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77777777" w:rsidR="00421728" w:rsidRP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Pr="00421728">
        <w:t>11</w:t>
      </w:r>
      <w:r w:rsidR="00421728" w:rsidRPr="00421728">
        <w:t xml:space="preserve"> do Regulaminu wyboru projektów </w:t>
      </w:r>
    </w:p>
    <w:p w14:paraId="21A48BAC" w14:textId="782028D0" w:rsidR="00761E53" w:rsidRPr="00421728" w:rsidRDefault="00517FEF" w:rsidP="00421728">
      <w:pPr>
        <w:pStyle w:val="Nagwek1"/>
      </w:pPr>
      <w:r w:rsidRPr="00421728">
        <w:tab/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  <w:bookmarkStart w:id="2" w:name="_GoBack"/>
            <w:bookmarkEnd w:id="2"/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7DA05322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E4F221-1349-487F-8743-7FB54847B7AB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4F78C0"/>
    <w:rsid w:val="00513794"/>
    <w:rsid w:val="00517FEF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7500F"/>
    <w:pPr>
      <w:keepNext/>
      <w:spacing w:before="24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27500F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F221-1349-487F-8743-7FB54847B7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CD24F8-0F3F-4204-93B9-BA671982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45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 </dc:title>
  <dc:subject/>
  <dc:creator>tod;Górska Alina</dc:creator>
  <cp:keywords>har;harmonogram płatności</cp:keywords>
  <cp:lastModifiedBy>Anna Bizub-Jechna</cp:lastModifiedBy>
  <cp:revision>2</cp:revision>
  <cp:lastPrinted>2023-07-26T09:45:00Z</cp:lastPrinted>
  <dcterms:created xsi:type="dcterms:W3CDTF">2023-08-02T11:12:00Z</dcterms:created>
  <dcterms:modified xsi:type="dcterms:W3CDTF">2023-08-02T11:12:00Z</dcterms:modified>
</cp:coreProperties>
</file>