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5F98E5B7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Pr="00FF0436">
        <w:rPr>
          <w:rFonts w:asciiTheme="minorHAnsi" w:hAnsiTheme="minorHAnsi" w:cstheme="minorHAnsi"/>
          <w:sz w:val="22"/>
          <w:szCs w:val="22"/>
        </w:rPr>
        <w:t>1</w:t>
      </w:r>
      <w:r w:rsidR="0077769B">
        <w:rPr>
          <w:rFonts w:asciiTheme="minorHAnsi" w:hAnsiTheme="minorHAnsi" w:cstheme="minorHAnsi"/>
          <w:sz w:val="22"/>
          <w:szCs w:val="22"/>
        </w:rPr>
        <w:t>0</w:t>
      </w:r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2" w:name="_Toc190754447"/>
      <w:bookmarkStart w:id="3" w:name="_Toc190754449"/>
      <w:r w:rsidRPr="00417F53">
        <w:t>Deklaracja wystawcy weksla in blanco</w:t>
      </w:r>
      <w:bookmarkEnd w:id="2"/>
      <w:bookmarkEnd w:id="3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  <w:bookmarkStart w:id="4" w:name="_GoBack"/>
      <w:bookmarkEnd w:id="4"/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CBC0EC6-2F0F-4982-8DA5-9DE891DA0E11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82C4F"/>
    <w:rsid w:val="0068506E"/>
    <w:rsid w:val="006B5B54"/>
    <w:rsid w:val="006C0634"/>
    <w:rsid w:val="006F4D29"/>
    <w:rsid w:val="00714765"/>
    <w:rsid w:val="007577F7"/>
    <w:rsid w:val="00774FF4"/>
    <w:rsid w:val="0077769B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D0021"/>
    <w:rsid w:val="009D0EFE"/>
    <w:rsid w:val="009E3450"/>
    <w:rsid w:val="009E345C"/>
    <w:rsid w:val="00AB34A1"/>
    <w:rsid w:val="00AB413E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E73AB"/>
    <w:rsid w:val="00CF5A78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3D14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0EC6-2F0F-4982-8DA5-9DE891DA0E1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A5A6D5-F5BB-4998-8EA1-B65818A4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weksel</cp:keywords>
  <cp:lastModifiedBy>Anna Bizub-Jechna</cp:lastModifiedBy>
  <cp:revision>2</cp:revision>
  <dcterms:created xsi:type="dcterms:W3CDTF">2023-08-03T07:53:00Z</dcterms:created>
  <dcterms:modified xsi:type="dcterms:W3CDTF">2023-08-03T07:53:00Z</dcterms:modified>
</cp:coreProperties>
</file>