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265E" w14:textId="77777777" w:rsidR="00261998" w:rsidRPr="00261998" w:rsidRDefault="00261998" w:rsidP="00261998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r w:rsidRPr="00261998">
        <w:rPr>
          <w:szCs w:val="20"/>
          <w:lang w:eastAsia="pl-PL"/>
        </w:rPr>
        <w:t>Załącznik nr 1 do Regulaminu wyboru projektów</w:t>
      </w:r>
      <w:r w:rsidRPr="00261998">
        <w:rPr>
          <w:lang w:eastAsia="pl-PL"/>
        </w:rPr>
        <w:t xml:space="preserve"> </w:t>
      </w:r>
      <w:bookmarkEnd w:id="0"/>
      <w:bookmarkEnd w:id="1"/>
    </w:p>
    <w:p w14:paraId="0A5C146E" w14:textId="53D554F1" w:rsidR="00BF1156" w:rsidRDefault="00BF1156" w:rsidP="00BF1156">
      <w:pPr>
        <w:spacing w:before="120" w:after="4320"/>
        <w:jc w:val="right"/>
      </w:pPr>
      <w:r>
        <w:t xml:space="preserve">Załącznik do uchwały nr 14/II/23 </w:t>
      </w:r>
      <w:r>
        <w:br/>
        <w:t>Komitetu Monitorującego program regionalny</w:t>
      </w:r>
      <w:r>
        <w:br/>
        <w:t xml:space="preserve">Fundusze Europejskie dla Pomorza 2021-2027 </w:t>
      </w:r>
      <w:r>
        <w:br/>
        <w:t>z dnia 20 czerwca 2023 r.</w:t>
      </w:r>
      <w:r>
        <w:br/>
      </w:r>
      <w:bookmarkStart w:id="2" w:name="_GoBack"/>
      <w:bookmarkEnd w:id="2"/>
    </w:p>
    <w:p w14:paraId="589C5A6C" w14:textId="673C0A43" w:rsidR="00226654" w:rsidRPr="00226654" w:rsidRDefault="0089058A" w:rsidP="00AA638C">
      <w:pPr>
        <w:pStyle w:val="Nagwek1"/>
      </w:pPr>
      <w:r>
        <w:t>Kryteria</w:t>
      </w:r>
      <w:r w:rsidR="002B69A9">
        <w:t xml:space="preserve"> wyboru projektów </w:t>
      </w:r>
      <w:r>
        <w:br/>
        <w:t>dla Działani</w:t>
      </w:r>
      <w:r w:rsidR="00C55A6C">
        <w:t>a 5.</w:t>
      </w:r>
      <w:r w:rsidR="00461D4D">
        <w:t>8</w:t>
      </w:r>
      <w:r w:rsidR="00BD24B8">
        <w:t>.</w:t>
      </w:r>
      <w:r w:rsidR="00C55A6C">
        <w:t xml:space="preserve"> </w:t>
      </w:r>
      <w:r w:rsidR="00461D4D">
        <w:t>Edukacja ogólna i zawodowa</w:t>
      </w:r>
      <w:r w:rsidR="00AA638C">
        <w:t xml:space="preserve"> </w:t>
      </w:r>
      <w:r w:rsidR="00AA638C">
        <w:br/>
      </w:r>
      <w:r w:rsidR="004F01B3">
        <w:t xml:space="preserve">w ramach programu regionalnego </w:t>
      </w:r>
      <w:r w:rsidR="00AA638C">
        <w:br/>
      </w:r>
      <w:r w:rsidR="004F01B3">
        <w:t>Fundusze Europejskie dla Pomorza 2021-2027</w:t>
      </w:r>
      <w:r w:rsidR="005839B8">
        <w:t xml:space="preserve"> </w:t>
      </w:r>
      <w:r w:rsidR="00AA638C">
        <w:br/>
      </w:r>
      <w:r w:rsidR="004F01B3">
        <w:t xml:space="preserve">w zakresie projektów </w:t>
      </w:r>
      <w:r w:rsidR="00BD24B8">
        <w:t xml:space="preserve">dotyczących </w:t>
      </w:r>
      <w:r w:rsidR="00461D4D">
        <w:t xml:space="preserve">edukacji </w:t>
      </w:r>
      <w:r w:rsidR="009B6688">
        <w:t>włączającej</w:t>
      </w:r>
    </w:p>
    <w:p w14:paraId="42BB21C5" w14:textId="6689CEB0" w:rsidR="00226654" w:rsidRPr="00502657" w:rsidRDefault="002B69A9" w:rsidP="00EB1D2C">
      <w:pPr>
        <w:rPr>
          <w:sz w:val="28"/>
          <w:szCs w:val="28"/>
        </w:rPr>
      </w:pPr>
      <w:r w:rsidRPr="00502657">
        <w:rPr>
          <w:sz w:val="28"/>
          <w:szCs w:val="28"/>
        </w:rPr>
        <w:t>(</w:t>
      </w:r>
      <w:r w:rsidR="0089058A" w:rsidRPr="00502657">
        <w:rPr>
          <w:sz w:val="28"/>
          <w:szCs w:val="28"/>
        </w:rPr>
        <w:t>konkurencyjny sposób wyboru</w:t>
      </w:r>
      <w:r w:rsidRPr="00502657">
        <w:rPr>
          <w:sz w:val="28"/>
          <w:szCs w:val="28"/>
        </w:rPr>
        <w:t>)</w:t>
      </w:r>
    </w:p>
    <w:p w14:paraId="5A3FDC24" w14:textId="757F8524" w:rsidR="002B69A9" w:rsidRPr="00AF233B" w:rsidRDefault="002B69A9" w:rsidP="006B074A">
      <w:pPr>
        <w:spacing w:before="5520"/>
      </w:pPr>
      <w:r w:rsidRPr="00AF233B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AA638C" w:rsidRDefault="002B69A9" w:rsidP="00AA638C">
          <w:pPr>
            <w:pStyle w:val="Nagwekspisutreci"/>
            <w:rPr>
              <w:rFonts w:cstheme="minorHAnsi"/>
              <w:b/>
              <w:sz w:val="24"/>
            </w:rPr>
          </w:pPr>
          <w:r w:rsidRPr="00AA638C">
            <w:rPr>
              <w:rFonts w:cstheme="minorHAnsi"/>
              <w:b/>
              <w:sz w:val="24"/>
            </w:rPr>
            <w:t>Spis treści</w:t>
          </w:r>
        </w:p>
        <w:p w14:paraId="0F969CCF" w14:textId="2B2E1394" w:rsidR="00CE3E01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\h \z \u \t "Nagłówek 2;1;Nagłówek 3;2;Nagłówek 4;3" </w:instrText>
          </w:r>
          <w:r>
            <w:fldChar w:fldCharType="separate"/>
          </w:r>
          <w:hyperlink w:anchor="_Toc136334211" w:history="1">
            <w:r w:rsidR="00CE3E01" w:rsidRPr="00EE7F84">
              <w:rPr>
                <w:rStyle w:val="Hipercze"/>
                <w:noProof/>
              </w:rPr>
              <w:t>Wprowadzenie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_Toc136334211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200A7AC8" w14:textId="7E740957" w:rsidR="00CE3E01" w:rsidRDefault="001753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2" w:history="1">
            <w:r w:rsidR="00CE3E01" w:rsidRPr="00EE7F84">
              <w:rPr>
                <w:rStyle w:val="Hipercze"/>
                <w:noProof/>
              </w:rPr>
              <w:t>Wykaz skrótów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_Toc136334212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4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4D150C5E" w14:textId="7A9D799E" w:rsidR="00CE3E01" w:rsidRDefault="001753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3" w:history="1">
            <w:r w:rsidR="00CE3E01" w:rsidRPr="00EE7F84">
              <w:rPr>
                <w:rStyle w:val="Hipercze"/>
                <w:noProof/>
              </w:rPr>
              <w:t>1. Kryteria formalne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_Toc136334213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5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B885774" w14:textId="366033AA" w:rsidR="00CE3E01" w:rsidRDefault="0017531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4" w:history="1">
            <w:r w:rsidR="00CE3E01" w:rsidRPr="00EE7F84">
              <w:rPr>
                <w:rStyle w:val="Hipercze"/>
                <w:noProof/>
              </w:rPr>
              <w:t>1.1. Kryteria administracyjne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_Toc136334214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5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88FC6CB" w14:textId="6A7D292D" w:rsidR="00CE3E01" w:rsidRDefault="0017531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5" w:history="1">
            <w:r w:rsidR="00CE3E01" w:rsidRPr="00EE7F84">
              <w:rPr>
                <w:rStyle w:val="Hipercze"/>
                <w:noProof/>
              </w:rPr>
              <w:t>1.2. Kryteria zgodności z FEP 2021-2027 i dokumentami programowymi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_Toc136334215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ECA48CA" w14:textId="79401313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6" w:history="1">
            <w:r w:rsidR="00CE3E01" w:rsidRPr="00EE7F84">
              <w:rPr>
                <w:rStyle w:val="Hipercze"/>
                <w:noProof/>
              </w:rPr>
              <w:t>1.2.1. Kryteria zgodności z FEP 2021-2027 i dokumentami programowymi – podstawowe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_Toc136334216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1574EB6" w14:textId="7628571B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7" w:history="1">
            <w:r w:rsidR="00CE3E01" w:rsidRPr="00EE7F84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_Toc136334217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7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D739A72" w14:textId="6C22301C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8" w:history="1">
            <w:r w:rsidR="00CE3E01" w:rsidRPr="00EE7F84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_Toc136334218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8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6F8EAD9" w14:textId="72A0A819" w:rsidR="00CE3E01" w:rsidRDefault="0017531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9" w:history="1">
            <w:r w:rsidR="00CE3E01" w:rsidRPr="00EE7F84">
              <w:rPr>
                <w:rStyle w:val="Hipercze"/>
                <w:noProof/>
              </w:rPr>
              <w:t>2. Kryteria merytoryczne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_Toc136334219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66563BBB" w14:textId="5FFB158B" w:rsidR="00CE3E01" w:rsidRDefault="0017531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0" w:history="1">
            <w:r w:rsidR="00CE3E01" w:rsidRPr="00EE7F84">
              <w:rPr>
                <w:rStyle w:val="Hipercze"/>
                <w:noProof/>
              </w:rPr>
              <w:t>2.1. Kryteria wykonalności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_Toc136334220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53E57EB" w14:textId="5C1084F0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1" w:history="1">
            <w:r w:rsidR="00CE3E01" w:rsidRPr="00EE7F84">
              <w:rPr>
                <w:rStyle w:val="Hipercze"/>
                <w:noProof/>
              </w:rPr>
              <w:t>2.1.1. Kryteria wykonalności rzeczowej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_Toc136334221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3BF83D4" w14:textId="34352CF2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2" w:history="1">
            <w:r w:rsidR="00CE3E01" w:rsidRPr="00EE7F84">
              <w:rPr>
                <w:rStyle w:val="Hipercze"/>
                <w:noProof/>
              </w:rPr>
              <w:t>2.1.2. Kryteria wykonalności instytucjonalnej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_Toc136334222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11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5310AFF" w14:textId="56CA9DF8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3" w:history="1">
            <w:r w:rsidR="00CE3E01" w:rsidRPr="00EE7F84">
              <w:rPr>
                <w:rStyle w:val="Hipercze"/>
                <w:noProof/>
              </w:rPr>
              <w:t>2.1.3. Kryteria wykonalności finansowej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_Toc136334223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12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57FAE35" w14:textId="4AC590B7" w:rsidR="00CE3E01" w:rsidRDefault="0017531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4" w:history="1">
            <w:r w:rsidR="00CE3E01" w:rsidRPr="00EE7F84">
              <w:rPr>
                <w:rStyle w:val="Hipercze"/>
                <w:noProof/>
              </w:rPr>
              <w:t>2.2. Kryteria zgodności z zasadami horyzontalnymi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_Toc136334224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E4AEB5C" w14:textId="73531C0B" w:rsidR="00CE3E01" w:rsidRDefault="0017531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5" w:history="1">
            <w:r w:rsidR="00CE3E01" w:rsidRPr="00EE7F84">
              <w:rPr>
                <w:rStyle w:val="Hipercze"/>
                <w:noProof/>
              </w:rPr>
              <w:t>2.3. Kryteria strategiczne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_Toc136334225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B342CE6" w14:textId="68C0F738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6" w:history="1">
            <w:r w:rsidR="00CE3E01" w:rsidRPr="00EE7F84">
              <w:rPr>
                <w:rStyle w:val="Hipercze"/>
                <w:noProof/>
              </w:rPr>
              <w:t>2.3.1. Obszar A: Zgodność z logiką interwencji Programu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_Toc136334226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BAB2C6D" w14:textId="1B9986AF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7" w:history="1">
            <w:r w:rsidR="00CE3E01" w:rsidRPr="00EE7F84">
              <w:rPr>
                <w:rStyle w:val="Hipercze"/>
                <w:noProof/>
              </w:rPr>
              <w:t>2.3.2. Obszar B: Oddziaływanie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_Toc136334227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19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0D42645" w14:textId="3E18250A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8" w:history="1">
            <w:r w:rsidR="00CE3E01" w:rsidRPr="00EE7F84">
              <w:rPr>
                <w:rStyle w:val="Hipercze"/>
                <w:noProof/>
              </w:rPr>
              <w:t>2.3.3. Obszar C: Wartość dodana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_Toc136334228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23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55CCE248" w14:textId="4033113B" w:rsidR="00CE3E01" w:rsidRDefault="0017531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9" w:history="1">
            <w:r w:rsidR="00CE3E01" w:rsidRPr="00EE7F84">
              <w:rPr>
                <w:rStyle w:val="Hipercze"/>
                <w:noProof/>
              </w:rPr>
              <w:t>2.3.4. Obszar D: Specyficzne ukierunkowanie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_Toc136334229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23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5EC50EF3" w14:textId="636E0A86" w:rsidR="002B69A9" w:rsidRDefault="002B69A9" w:rsidP="00EB1D2C">
          <w:r>
            <w:fldChar w:fldCharType="end"/>
          </w:r>
        </w:p>
      </w:sdtContent>
    </w:sdt>
    <w:p w14:paraId="7367C07B" w14:textId="77777777" w:rsidR="007046CF" w:rsidRDefault="007046CF" w:rsidP="00EB1D2C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3" w:name="_Toc136334211"/>
      <w:r>
        <w:lastRenderedPageBreak/>
        <w:t>Wprowadzenie</w:t>
      </w:r>
      <w:bookmarkEnd w:id="3"/>
    </w:p>
    <w:p w14:paraId="794084CB" w14:textId="7BD4F67D" w:rsidR="008E3C54" w:rsidRPr="00667AB2" w:rsidRDefault="007046CF" w:rsidP="00EB1D2C">
      <w:r w:rsidRPr="00191450">
        <w:t xml:space="preserve">Niniejszy dokument zawiera zestaw kryteriów wyboru projektów dla </w:t>
      </w:r>
      <w:r w:rsidRPr="00191450">
        <w:rPr>
          <w:b/>
        </w:rPr>
        <w:t>Działania</w:t>
      </w:r>
      <w:r w:rsidR="00C55A6C" w:rsidRPr="00191450">
        <w:rPr>
          <w:b/>
        </w:rPr>
        <w:t xml:space="preserve"> 5.</w:t>
      </w:r>
      <w:r w:rsidR="00AB7BFC">
        <w:rPr>
          <w:b/>
        </w:rPr>
        <w:t>8</w:t>
      </w:r>
      <w:r w:rsidR="00BD24B8">
        <w:rPr>
          <w:b/>
        </w:rPr>
        <w:t>.</w:t>
      </w:r>
      <w:r w:rsidR="0059369B" w:rsidRPr="00191450">
        <w:rPr>
          <w:b/>
        </w:rPr>
        <w:t xml:space="preserve"> </w:t>
      </w:r>
      <w:r w:rsidR="00AB7BFC" w:rsidRPr="00AB7BFC">
        <w:rPr>
          <w:b/>
        </w:rPr>
        <w:t>Edukacja ogólna i zawodowa</w:t>
      </w:r>
      <w:r w:rsidR="00191450">
        <w:rPr>
          <w:b/>
        </w:rPr>
        <w:t xml:space="preserve"> </w:t>
      </w:r>
      <w:r w:rsidR="00E57E0C" w:rsidRPr="00E57E0C">
        <w:t>w zakresie</w:t>
      </w:r>
      <w:r w:rsidR="00FA44B5" w:rsidRPr="00E21920">
        <w:rPr>
          <w:rFonts w:eastAsia="Times New Roman" w:cs="Calibri"/>
          <w:lang w:eastAsia="pl-PL"/>
        </w:rPr>
        <w:t xml:space="preserve"> </w:t>
      </w:r>
      <w:r w:rsidR="00F23951" w:rsidRPr="00F23951">
        <w:rPr>
          <w:rFonts w:eastAsia="Times New Roman" w:cs="Calibri"/>
          <w:lang w:eastAsia="pl-PL"/>
        </w:rPr>
        <w:t xml:space="preserve">rozwijania </w:t>
      </w:r>
      <w:r w:rsidR="00F23951" w:rsidRPr="00667AB2">
        <w:rPr>
          <w:rFonts w:eastAsia="Times New Roman" w:cs="Calibri"/>
          <w:lang w:eastAsia="pl-PL"/>
        </w:rPr>
        <w:t>indywidualnych ścieżek edukacji</w:t>
      </w:r>
      <w:r w:rsidR="00FA44B5" w:rsidRPr="00667AB2">
        <w:t>.</w:t>
      </w:r>
    </w:p>
    <w:p w14:paraId="011FFE0D" w14:textId="5D5024E9" w:rsidR="00F23951" w:rsidRPr="00667AB2" w:rsidRDefault="007046CF" w:rsidP="00F23951">
      <w:pPr>
        <w:rPr>
          <w:rFonts w:cstheme="minorHAnsi"/>
        </w:rPr>
      </w:pPr>
      <w:r w:rsidRPr="00667AB2">
        <w:t xml:space="preserve">Zgodnie z </w:t>
      </w:r>
      <w:r w:rsidR="008E3C54" w:rsidRPr="00667AB2">
        <w:t>opisem Działani</w:t>
      </w:r>
      <w:r w:rsidR="00191450" w:rsidRPr="00667AB2">
        <w:t>a 5.</w:t>
      </w:r>
      <w:r w:rsidR="00AB7BFC" w:rsidRPr="00667AB2">
        <w:t>8</w:t>
      </w:r>
      <w:r w:rsidR="00BD24B8" w:rsidRPr="00667AB2">
        <w:t>.</w:t>
      </w:r>
      <w:r w:rsidR="00191450" w:rsidRPr="00667AB2">
        <w:t xml:space="preserve"> </w:t>
      </w:r>
      <w:r w:rsidR="00AB7BFC" w:rsidRPr="00667AB2">
        <w:t>Edukacja ogólna i zawodowa</w:t>
      </w:r>
      <w:r w:rsidR="00191450" w:rsidRPr="00667AB2">
        <w:t xml:space="preserve"> </w:t>
      </w:r>
      <w:r w:rsidR="00B806C5" w:rsidRPr="00667AB2">
        <w:t>zamieszczonym w Szczegółowym Opisie Priorytetów FEP 2021-2027</w:t>
      </w:r>
      <w:r w:rsidR="00B806C5" w:rsidRPr="00667AB2">
        <w:rPr>
          <w:rStyle w:val="Odwoanieprzypisudolnego"/>
        </w:rPr>
        <w:footnoteReference w:id="1"/>
      </w:r>
      <w:r w:rsidR="00B806C5" w:rsidRPr="00667AB2">
        <w:t xml:space="preserve"> w ramach Działania </w:t>
      </w:r>
      <w:r w:rsidR="00FA44B5" w:rsidRPr="00667AB2">
        <w:t>realizowane</w:t>
      </w:r>
      <w:r w:rsidR="00B806C5" w:rsidRPr="00667AB2">
        <w:t xml:space="preserve"> będą projekty</w:t>
      </w:r>
      <w:r w:rsidR="00B806C5" w:rsidRPr="00667AB2">
        <w:rPr>
          <w:rFonts w:ascii="Arial" w:hAnsi="Arial" w:cs="Arial"/>
          <w:sz w:val="24"/>
          <w:szCs w:val="24"/>
        </w:rPr>
        <w:t xml:space="preserve"> </w:t>
      </w:r>
      <w:r w:rsidR="00C943A7" w:rsidRPr="00667AB2">
        <w:rPr>
          <w:rFonts w:cstheme="minorHAnsi"/>
        </w:rPr>
        <w:t>oferujące w</w:t>
      </w:r>
      <w:r w:rsidR="00CB3F4A" w:rsidRPr="00667AB2">
        <w:rPr>
          <w:rFonts w:cstheme="minorHAnsi"/>
        </w:rPr>
        <w:t xml:space="preserve">drażanie </w:t>
      </w:r>
      <w:r w:rsidR="00F23951" w:rsidRPr="00667AB2">
        <w:rPr>
          <w:rFonts w:cstheme="minorHAnsi"/>
        </w:rPr>
        <w:t xml:space="preserve">edukacji włączającej poprzez </w:t>
      </w:r>
      <w:r w:rsidR="00CB3F4A" w:rsidRPr="00667AB2">
        <w:rPr>
          <w:rFonts w:cstheme="minorHAnsi"/>
        </w:rPr>
        <w:t xml:space="preserve">wsparcie uczniów z niepełnosprawnościami, z </w:t>
      </w:r>
      <w:r w:rsidR="00CB3F4A" w:rsidRPr="00667AB2">
        <w:t>zaburzeniami zachowania i emocji, z trudnościami w nauce oraz uczniów z doświadczeniem migracji (w tym repatriantów).</w:t>
      </w:r>
    </w:p>
    <w:p w14:paraId="0C5680D0" w14:textId="789F2F7F" w:rsidR="008E3C54" w:rsidRPr="00191450" w:rsidRDefault="008E3C54" w:rsidP="00EB1D2C">
      <w:r w:rsidRPr="00191450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191450" w:rsidRPr="00191450">
        <w:t>5.</w:t>
      </w:r>
      <w:r w:rsidR="00AB7BFC">
        <w:t>8</w:t>
      </w:r>
      <w:r w:rsidR="00BD24B8">
        <w:t>.</w:t>
      </w:r>
      <w:r w:rsidR="00191450" w:rsidRPr="00191450">
        <w:t xml:space="preserve"> </w:t>
      </w:r>
      <w:r w:rsidR="00AB7BFC">
        <w:t>Edukacja ogólna i zawodowa</w:t>
      </w:r>
      <w:r w:rsidR="000678F4" w:rsidRPr="00191450">
        <w:t xml:space="preserve"> </w:t>
      </w:r>
      <w:r w:rsidR="00E20E92">
        <w:t xml:space="preserve">w zakresie edukacji włączającej </w:t>
      </w:r>
      <w:r w:rsidRPr="00191450">
        <w:t>następować będzie w sposób</w:t>
      </w:r>
      <w:r w:rsidR="000678F4" w:rsidRPr="00191450">
        <w:t xml:space="preserve"> </w:t>
      </w:r>
      <w:r w:rsidR="00B806C5" w:rsidRPr="00191450">
        <w:t>konkurencyjny.</w:t>
      </w:r>
    </w:p>
    <w:p w14:paraId="36164778" w14:textId="64028CCB" w:rsidR="008E3C54" w:rsidRPr="008E3C54" w:rsidRDefault="007046CF" w:rsidP="009E5AB7">
      <w:bookmarkStart w:id="4" w:name="_Hlk131498716"/>
      <w:r w:rsidRPr="00191450">
        <w:t>Kryteria wyboru projektów zostały sformułowane w oparciu o</w:t>
      </w:r>
      <w:r w:rsidR="001E0D10" w:rsidRPr="00191450">
        <w:t xml:space="preserve"> </w:t>
      </w:r>
      <w:r w:rsidRPr="00191450">
        <w:t>„Metodyk</w:t>
      </w:r>
      <w:r w:rsidR="009E5AB7">
        <w:t>ę</w:t>
      </w:r>
      <w:r w:rsidRPr="00191450">
        <w:t xml:space="preserve"> wyboru projektów </w:t>
      </w:r>
      <w:r w:rsidR="00780742" w:rsidRPr="00191450">
        <w:br/>
      </w:r>
      <w:r w:rsidRPr="00191450">
        <w:t>w ramach programu regionalnego Fundusze Europejskie dla Pomorza 2021-2027 (dla projektów dotacyjnych z wyłączeniem projektów zintegrowanych oraz objętych instrumentem RLKS)”</w:t>
      </w:r>
      <w:r w:rsidR="009E5AB7">
        <w:t>,</w:t>
      </w:r>
      <w:r w:rsidR="008E3C54" w:rsidRPr="00191450">
        <w:t xml:space="preserve"> </w:t>
      </w:r>
      <w:r w:rsidR="007841AF" w:rsidRPr="007841AF">
        <w:t>przyjęt</w:t>
      </w:r>
      <w:r w:rsidR="009E5AB7">
        <w:t>ą</w:t>
      </w:r>
      <w:r w:rsidR="007841AF" w:rsidRPr="007841AF">
        <w:t xml:space="preserve"> uchwałą nr </w:t>
      </w:r>
      <w:r w:rsidR="009E5AB7">
        <w:t>Uchwały Nr 2/I/23 Komitetu Monitorującego program regionalny Fundusze Europejskie dla Pomorza 2021-2027 z dnia 29 marca 2023 r.</w:t>
      </w:r>
    </w:p>
    <w:bookmarkEnd w:id="4"/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5" w:name="_Toc136334212"/>
      <w:r>
        <w:lastRenderedPageBreak/>
        <w:t>Wykaz skrótów</w:t>
      </w:r>
      <w:bookmarkEnd w:id="5"/>
    </w:p>
    <w:p w14:paraId="12B32BE8" w14:textId="77777777" w:rsidR="00D02CB1" w:rsidRPr="00A0736D" w:rsidRDefault="00D02CB1" w:rsidP="00EB1D2C">
      <w:pPr>
        <w:rPr>
          <w:b/>
        </w:rPr>
      </w:pPr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329458EE" w14:textId="4F814B78" w:rsidR="00D02CB1" w:rsidRPr="00046539" w:rsidRDefault="003D1CB1" w:rsidP="003D1CB1">
      <w:pPr>
        <w:ind w:left="2124" w:hanging="2124"/>
      </w:pPr>
      <w:r>
        <w:rPr>
          <w:b/>
        </w:rPr>
        <w:t>IZ FEP</w:t>
      </w:r>
      <w:r w:rsidR="00D02CB1" w:rsidRPr="00A0736D">
        <w:rPr>
          <w:b/>
        </w:rPr>
        <w:tab/>
      </w:r>
      <w:r w:rsidR="00D02CB1" w:rsidRPr="00A0736D">
        <w:t xml:space="preserve">Instytucja </w:t>
      </w:r>
      <w:r w:rsidR="00440E9A">
        <w:t>Zarządz</w:t>
      </w:r>
      <w:r w:rsidR="00801186">
        <w:t>a</w:t>
      </w:r>
      <w:r w:rsidR="00440E9A">
        <w:t>jąca</w:t>
      </w:r>
      <w:r>
        <w:t xml:space="preserve"> </w:t>
      </w:r>
      <w:r w:rsidRPr="00046539">
        <w:t>programem regionalnym Fundusze Europejskie dla Pomorza 2021-2027</w:t>
      </w:r>
    </w:p>
    <w:p w14:paraId="2E3923DF" w14:textId="56F3F47B" w:rsidR="005B40D1" w:rsidRPr="00046539" w:rsidRDefault="005B40D1" w:rsidP="005B40D1">
      <w:pPr>
        <w:ind w:left="2124" w:hanging="2124"/>
      </w:pPr>
      <w:proofErr w:type="spellStart"/>
      <w:r w:rsidRPr="00046539">
        <w:rPr>
          <w:b/>
        </w:rPr>
        <w:t>MFiPR</w:t>
      </w:r>
      <w:proofErr w:type="spellEnd"/>
      <w:r w:rsidRPr="00046539">
        <w:rPr>
          <w:b/>
        </w:rPr>
        <w:tab/>
      </w:r>
      <w:r w:rsidRPr="00046539">
        <w:t>Ministerstwo Funduszy i Polityki Regionalnej</w:t>
      </w:r>
    </w:p>
    <w:p w14:paraId="15856FDF" w14:textId="6F042FF2" w:rsidR="002E3DC7" w:rsidRDefault="002E3DC7" w:rsidP="002E3DC7">
      <w:pPr>
        <w:rPr>
          <w:rFonts w:eastAsiaTheme="minorHAnsi" w:cs="Arial"/>
        </w:rPr>
      </w:pPr>
      <w:r w:rsidRPr="001505A2">
        <w:rPr>
          <w:rFonts w:eastAsiaTheme="minorHAnsi" w:cs="Arial"/>
          <w:b/>
        </w:rPr>
        <w:t>PO WER</w:t>
      </w:r>
      <w:r>
        <w:rPr>
          <w:rFonts w:eastAsiaTheme="minorHAnsi" w:cs="Arial"/>
          <w:b/>
        </w:rPr>
        <w:tab/>
      </w:r>
      <w:r>
        <w:rPr>
          <w:rFonts w:eastAsiaTheme="minorHAnsi" w:cs="Arial"/>
          <w:b/>
        </w:rPr>
        <w:tab/>
      </w:r>
      <w:r w:rsidRPr="001505A2">
        <w:rPr>
          <w:rFonts w:eastAsiaTheme="minorHAnsi" w:cs="Arial"/>
        </w:rPr>
        <w:t>Program Operacyjny Wiedza Edukacja Rozwój</w:t>
      </w:r>
    </w:p>
    <w:p w14:paraId="3FF2D280" w14:textId="77777777" w:rsidR="00D615AC" w:rsidRPr="00FE21C8" w:rsidRDefault="00D615AC" w:rsidP="00D615AC">
      <w:pPr>
        <w:rPr>
          <w:b/>
        </w:rPr>
      </w:pPr>
      <w:r w:rsidRPr="00FE21C8">
        <w:rPr>
          <w:b/>
        </w:rPr>
        <w:t>RPS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E21C8">
        <w:t>Regionalny Program Strategiczny</w:t>
      </w:r>
    </w:p>
    <w:p w14:paraId="3B216EB7" w14:textId="77777777" w:rsidR="002E3DC7" w:rsidRDefault="002E3DC7" w:rsidP="002E3DC7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7CE28BBA" w:rsidR="00B806C5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1A17491F" w14:textId="5FBE6AAB" w:rsidR="001505A2" w:rsidRPr="001505A2" w:rsidRDefault="001505A2" w:rsidP="00EB1D2C">
      <w:pPr>
        <w:rPr>
          <w:b/>
        </w:rPr>
      </w:pPr>
      <w:r w:rsidRPr="001505A2">
        <w:rPr>
          <w:b/>
        </w:rPr>
        <w:t>ZPE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05A2">
        <w:t>Zintegrowana Platforma Edukacyjna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6" w:name="_Toc123117839"/>
      <w:bookmarkStart w:id="7" w:name="_Toc136334213"/>
      <w:r>
        <w:lastRenderedPageBreak/>
        <w:t>1. Kryteria formalne</w:t>
      </w:r>
      <w:bookmarkEnd w:id="6"/>
      <w:bookmarkEnd w:id="7"/>
    </w:p>
    <w:p w14:paraId="4B8DD6B6" w14:textId="42C8CB22" w:rsidR="0062480C" w:rsidRDefault="0062480C" w:rsidP="00035CE9">
      <w:pPr>
        <w:pStyle w:val="Nagwek3"/>
      </w:pPr>
      <w:bookmarkStart w:id="8" w:name="_Toc123117840"/>
      <w:bookmarkStart w:id="9" w:name="_Toc136334214"/>
      <w:r>
        <w:t>1.1. Kryteria administracyjne</w:t>
      </w:r>
      <w:bookmarkEnd w:id="8"/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679992AD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38142D4F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10" w:name="_Toc123117841"/>
      <w:bookmarkStart w:id="11" w:name="_Toc136334215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10"/>
      <w:bookmarkEnd w:id="11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2" w:name="_Toc123117842"/>
      <w:bookmarkStart w:id="13" w:name="_Toc136334216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2"/>
      <w:bookmarkEnd w:id="13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1F4E541" w:rsidR="00D02CB1" w:rsidRPr="00211A9D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Działania </w:t>
            </w:r>
            <w:r w:rsidR="00E57E0C">
              <w:t>5.</w:t>
            </w:r>
            <w:r w:rsidR="00C943A7">
              <w:t>8</w:t>
            </w:r>
            <w:r w:rsidR="00C142B2">
              <w:t>.</w:t>
            </w:r>
            <w:r w:rsidR="00E57E0C">
              <w:t xml:space="preserve"> </w:t>
            </w:r>
            <w:r w:rsidR="008C3CBD">
              <w:t>Edukacja ogólna i zawodowa</w:t>
            </w:r>
            <w:r w:rsidRPr="00C838D9">
              <w:t xml:space="preserve"> w SZOP</w:t>
            </w:r>
            <w:r>
              <w:rPr>
                <w:rStyle w:val="Odwoanieprzypisudolnego"/>
              </w:rPr>
              <w:footnoteReference w:id="2"/>
            </w:r>
            <w:r w:rsidRPr="00C838D9">
              <w:t xml:space="preserve">  i wskazane w regulaminie wyboru projektów</w:t>
            </w:r>
            <w:r w:rsidR="00D02CB1" w:rsidRPr="00211A9D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63671DE5" w:rsidR="003207F2" w:rsidRPr="00B311F4" w:rsidRDefault="00D02CB1" w:rsidP="00693217"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187C9462" w:rsidR="00D02CB1" w:rsidRPr="004A6FC6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A6FC6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4A6FC6">
              <w:rPr>
                <w:rFonts w:asciiTheme="minorHAnsi" w:hAnsiTheme="minorHAnsi" w:cstheme="minorHAnsi"/>
              </w:rPr>
              <w:t>5.</w:t>
            </w:r>
            <w:r w:rsidR="00BE0370">
              <w:rPr>
                <w:rFonts w:asciiTheme="minorHAnsi" w:hAnsiTheme="minorHAnsi" w:cstheme="minorHAnsi"/>
              </w:rPr>
              <w:t>8.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="00BE0370">
              <w:rPr>
                <w:rFonts w:asciiTheme="minorHAnsi" w:hAnsiTheme="minorHAnsi" w:cstheme="minorHAnsi"/>
              </w:rPr>
              <w:t>Edukacja ogólna i zawodowa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Pr="004A6FC6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77DF0AB4" w:rsidR="007841AF" w:rsidRPr="004A6FC6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typ projektu wskazany przez wnioskodawcę jest zgodny z regulaminem wyboru projektów?</w:t>
            </w:r>
          </w:p>
          <w:p w14:paraId="11FCE27D" w14:textId="2D8986B7" w:rsidR="00CA7323" w:rsidRDefault="007841AF" w:rsidP="00CA7323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DBD2860" w14:textId="5FFF4041" w:rsidR="00693217" w:rsidRPr="009B6EE4" w:rsidRDefault="007841AF" w:rsidP="00EB1D2C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</w:t>
            </w:r>
            <w:r w:rsidR="00D02CB1" w:rsidRPr="004A6FC6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4A6FC6">
              <w:rPr>
                <w:rFonts w:asciiTheme="minorHAnsi" w:hAnsiTheme="minorHAnsi" w:cstheme="minorHAnsi"/>
              </w:rPr>
              <w:br/>
            </w:r>
            <w:r w:rsidR="00D02CB1" w:rsidRPr="004A6FC6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4A6FC6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="00CA7323">
              <w:rPr>
                <w:rFonts w:asciiTheme="minorHAnsi" w:hAnsiTheme="minorHAnsi" w:cstheme="minorHAnsi"/>
              </w:rPr>
              <w:t>?</w:t>
            </w:r>
          </w:p>
          <w:p w14:paraId="0F3F33E5" w14:textId="05F2C6B1" w:rsidR="00D02CB1" w:rsidRPr="004A6FC6" w:rsidRDefault="00D02CB1" w:rsidP="00EB1D2C"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4" w:name="_Toc123117843"/>
      <w:bookmarkStart w:id="15" w:name="_Toc136334217"/>
      <w:r>
        <w:t>1.2.2. Kryteria zgodności z FEP 2021-2027 i dokumentami programowymi – specyficzne</w:t>
      </w:r>
      <w:bookmarkEnd w:id="14"/>
      <w:bookmarkEnd w:id="15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B2078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230C262A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1BC23E4C" w:rsidR="00B2078F" w:rsidRPr="00550965" w:rsidRDefault="00B2078F" w:rsidP="00B2078F">
            <w:pPr>
              <w:jc w:val="center"/>
              <w:rPr>
                <w:b/>
              </w:rPr>
            </w:pPr>
            <w:bookmarkStart w:id="16" w:name="_Hlk116990692"/>
            <w:r w:rsidRPr="00A7229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B8326A9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4F577D1B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Znaczenie kryterium</w:t>
            </w:r>
          </w:p>
        </w:tc>
      </w:tr>
      <w:tr w:rsidR="00B2078F" w:rsidRPr="007F1477" w14:paraId="769E677A" w14:textId="77777777" w:rsidTr="00126635">
        <w:tc>
          <w:tcPr>
            <w:tcW w:w="567" w:type="dxa"/>
          </w:tcPr>
          <w:p w14:paraId="2DBF211C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1732D423" w:rsidR="00B2078F" w:rsidRPr="00CF7A4B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58013989" w14:textId="77777777" w:rsidR="00B2078F" w:rsidRPr="00587336" w:rsidRDefault="00B2078F" w:rsidP="00B2078F">
            <w:pPr>
              <w:rPr>
                <w:rFonts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Ocenie podlega </w:t>
            </w:r>
            <w:r w:rsidRPr="00A7229A">
              <w:rPr>
                <w:rFonts w:asciiTheme="minorHAnsi" w:hAnsiTheme="minorHAnsi" w:cstheme="minorHAnsi"/>
                <w:szCs w:val="24"/>
              </w:rPr>
              <w:t xml:space="preserve">zgodność projektu ze szczegółowymi uwarunkowaniami określonymi </w:t>
            </w:r>
            <w:r w:rsidRPr="00A7229A">
              <w:rPr>
                <w:rFonts w:asciiTheme="minorHAnsi" w:hAnsiTheme="minorHAnsi" w:cstheme="minorHAnsi"/>
                <w:szCs w:val="24"/>
              </w:rPr>
              <w:br/>
              <w:t xml:space="preserve">w opisie celu </w:t>
            </w:r>
            <w:r w:rsidRPr="00587336">
              <w:rPr>
                <w:rFonts w:asciiTheme="minorHAnsi" w:hAnsiTheme="minorHAnsi" w:cstheme="minorHAnsi"/>
                <w:szCs w:val="24"/>
              </w:rPr>
              <w:t>szczegółowego (f) w FEP 2021-2027 oraz w opisie Działania 5.8. w SZOP</w:t>
            </w:r>
            <w:r w:rsidRPr="00587336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6"/>
            </w:r>
            <w:r w:rsidRPr="00587336">
              <w:rPr>
                <w:rFonts w:asciiTheme="minorHAnsi" w:hAnsiTheme="minorHAnsi" w:cstheme="minorHAnsi"/>
                <w:szCs w:val="24"/>
              </w:rPr>
              <w:t xml:space="preserve">, tj.: </w:t>
            </w:r>
            <w:r w:rsidRPr="00587336">
              <w:rPr>
                <w:rFonts w:cstheme="minorHAnsi"/>
                <w:szCs w:val="24"/>
              </w:rPr>
              <w:t>czy w ramach projektu założono realizację wskaźnika rezultatu bezpośredniego Liczba przedstawicieli kadry szkół i placówek systemu oświaty, którzy uzyskali kwalifikacje po opuszczeniu programu na poziomie co najmniej 76% wartości wskaźnika produktu Liczba przedstawicieli kadry szkół i placówek systemu oświaty objętych wsparciem</w:t>
            </w:r>
            <w:r>
              <w:rPr>
                <w:rFonts w:cstheme="minorHAnsi"/>
                <w:szCs w:val="24"/>
              </w:rPr>
              <w:t xml:space="preserve"> (jeśli dotyczy)</w:t>
            </w:r>
            <w:r w:rsidRPr="00587336">
              <w:rPr>
                <w:rFonts w:cstheme="minorHAnsi"/>
                <w:szCs w:val="24"/>
              </w:rPr>
              <w:t>?</w:t>
            </w:r>
          </w:p>
          <w:p w14:paraId="1A49EE3C" w14:textId="42091B7B" w:rsidR="00B2078F" w:rsidRPr="006549EE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eastAsiaTheme="minorHAnsi" w:hAnsiTheme="minorHAnsi" w:cstheme="minorHAnsi"/>
                <w:b/>
                <w:szCs w:val="24"/>
              </w:rPr>
              <w:lastRenderedPageBreak/>
              <w:t>Kryterium uważa się za spełnione,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0" w:type="dxa"/>
          </w:tcPr>
          <w:p w14:paraId="2234F6C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4EC4420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56FE7EED" w:rsidR="00B2078F" w:rsidRPr="00480943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B2078F" w:rsidRPr="007F1477" w14:paraId="7E50A90B" w14:textId="77777777" w:rsidTr="00126635">
        <w:tc>
          <w:tcPr>
            <w:tcW w:w="567" w:type="dxa"/>
          </w:tcPr>
          <w:p w14:paraId="32845EF9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B3C54B8" w14:textId="27C8565B" w:rsidR="00B2078F" w:rsidRPr="00A7229A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F85FED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70946E78" w14:textId="21230DB4" w:rsidR="00B2078F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Ocenie podlega:</w:t>
            </w:r>
          </w:p>
          <w:p w14:paraId="58D18449" w14:textId="32FE7F20" w:rsidR="00B2078F" w:rsidRPr="00B2078F" w:rsidRDefault="00B2078F" w:rsidP="005B40D1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 w:rsidRPr="00B2078F">
              <w:rPr>
                <w:rFonts w:asciiTheme="minorHAnsi" w:hAnsiTheme="minorHAnsi" w:cstheme="minorHAnsi"/>
                <w:szCs w:val="24"/>
              </w:rPr>
              <w:t>czy projekt został przygotowany w oparciu o diagnozę</w:t>
            </w:r>
            <w:r w:rsidR="0051381E">
              <w:rPr>
                <w:rFonts w:asciiTheme="minorHAnsi" w:hAnsiTheme="minorHAnsi" w:cstheme="minorHAnsi"/>
                <w:szCs w:val="24"/>
              </w:rPr>
              <w:t xml:space="preserve"> potrzeb </w:t>
            </w:r>
            <w:r w:rsidR="00317600">
              <w:rPr>
                <w:rFonts w:asciiTheme="minorHAnsi" w:hAnsiTheme="minorHAnsi" w:cstheme="minorHAnsi"/>
                <w:szCs w:val="24"/>
              </w:rPr>
              <w:t>w zakresie edukacji włączającej</w:t>
            </w:r>
            <w:r w:rsidRPr="00B2078F">
              <w:rPr>
                <w:rFonts w:asciiTheme="minorHAnsi" w:hAnsiTheme="minorHAnsi" w:cstheme="minorHAnsi"/>
                <w:szCs w:val="24"/>
              </w:rPr>
              <w:t>?</w:t>
            </w:r>
          </w:p>
          <w:p w14:paraId="13C76FA0" w14:textId="77777777" w:rsidR="0012158A" w:rsidRPr="0012158A" w:rsidRDefault="006E2A1D" w:rsidP="005B40D1">
            <w:pPr>
              <w:pStyle w:val="Akapitzlist"/>
              <w:numPr>
                <w:ilvl w:val="0"/>
                <w:numId w:val="24"/>
              </w:numPr>
            </w:pPr>
            <w:r w:rsidRPr="006E2A1D">
              <w:rPr>
                <w:rFonts w:asciiTheme="minorHAnsi" w:hAnsiTheme="minorHAnsi" w:cstheme="minorHAnsi"/>
                <w:szCs w:val="24"/>
                <w:lang w:eastAsia="pl-PL"/>
              </w:rPr>
              <w:t>czy w ramach projektu zostanie zapewniony dostęp do doradztwa zawodowego oraz jednocześnie</w:t>
            </w:r>
            <w:r w:rsidR="005F1915">
              <w:rPr>
                <w:rFonts w:asciiTheme="minorHAnsi" w:hAnsiTheme="minorHAnsi" w:cstheme="minorHAnsi"/>
                <w:szCs w:val="24"/>
                <w:lang w:eastAsia="pl-PL"/>
              </w:rPr>
              <w:t xml:space="preserve"> czy</w:t>
            </w:r>
            <w:r w:rsidRPr="006E2A1D">
              <w:rPr>
                <w:rFonts w:asciiTheme="minorHAnsi" w:hAnsiTheme="minorHAnsi" w:cstheme="minorHAnsi"/>
                <w:szCs w:val="24"/>
                <w:lang w:eastAsia="pl-PL"/>
              </w:rPr>
              <w:t xml:space="preserve"> jest ono wolne od stereotypów płciowych w wyborze ścieżek edukacyjnych i zawodowych, a także wspiera przełamywanie tych stereotypów?</w:t>
            </w:r>
          </w:p>
          <w:p w14:paraId="44514717" w14:textId="30ACD871" w:rsidR="0012158A" w:rsidRPr="0012158A" w:rsidRDefault="0012158A" w:rsidP="005B40D1">
            <w:pPr>
              <w:pStyle w:val="Akapitzlist"/>
              <w:numPr>
                <w:ilvl w:val="0"/>
                <w:numId w:val="24"/>
              </w:numPr>
            </w:pPr>
            <w:r w:rsidRPr="005E1793">
              <w:t xml:space="preserve">czy w ramach projektu zaplanowano udział uczniów z niepełnosprawnościami lub niedostosowanych społecznie (potwierdzone odpowiednim orzeczeniem) na poziomie co najmniej 50% </w:t>
            </w:r>
            <w:r w:rsidR="003D25E4">
              <w:t>l</w:t>
            </w:r>
            <w:r w:rsidRPr="0012158A">
              <w:rPr>
                <w:rFonts w:cs="Calibri"/>
              </w:rPr>
              <w:t>iczb</w:t>
            </w:r>
            <w:r w:rsidR="003D25E4">
              <w:rPr>
                <w:rFonts w:cs="Calibri"/>
              </w:rPr>
              <w:t>y</w:t>
            </w:r>
            <w:r w:rsidRPr="0012158A">
              <w:rPr>
                <w:rFonts w:cs="Calibri"/>
              </w:rPr>
              <w:t xml:space="preserve"> uczniów objętych wsparciem</w:t>
            </w:r>
            <w:r>
              <w:t>?</w:t>
            </w:r>
          </w:p>
          <w:p w14:paraId="748ADDA6" w14:textId="01F295B1" w:rsidR="00B2078F" w:rsidRPr="00A7229A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80" w:type="dxa"/>
          </w:tcPr>
          <w:p w14:paraId="4BCDF0F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36A26829" w14:textId="778B6DF0" w:rsidR="00B2078F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3B058CCB" w14:textId="5EF72448" w:rsidR="00AA5E8E" w:rsidRPr="00A7229A" w:rsidRDefault="00AA5E8E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  <w:p w14:paraId="0E661C19" w14:textId="28E93CDA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7" w:name="_Toc123117844"/>
      <w:bookmarkStart w:id="18" w:name="_Toc136334218"/>
      <w:bookmarkEnd w:id="16"/>
      <w:r>
        <w:t>1.2.3. Kryteria zgodności z FEP 2021-2027 i dokumentami programowymi – uzupełniające</w:t>
      </w:r>
      <w:bookmarkEnd w:id="17"/>
      <w:bookmarkEnd w:id="18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51B35039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wnioskodawcy/partnera.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1C53971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lastRenderedPageBreak/>
              <w:t xml:space="preserve">ze szczegółowymi uwarunkowaniami określonymi dla Działania </w:t>
            </w:r>
            <w:r w:rsidR="005E72C1">
              <w:rPr>
                <w:rFonts w:asciiTheme="minorHAnsi" w:hAnsiTheme="minorHAnsi" w:cstheme="minorHAnsi"/>
                <w:szCs w:val="24"/>
              </w:rPr>
              <w:t>5.</w:t>
            </w:r>
            <w:r w:rsidR="00B71F7F">
              <w:rPr>
                <w:rFonts w:asciiTheme="minorHAnsi" w:hAnsiTheme="minorHAnsi" w:cstheme="minorHAnsi"/>
                <w:szCs w:val="24"/>
              </w:rPr>
              <w:t>8</w:t>
            </w:r>
            <w:r w:rsidR="002E2DFF">
              <w:rPr>
                <w:rFonts w:asciiTheme="minorHAnsi" w:hAnsiTheme="minorHAnsi" w:cstheme="minorHAnsi"/>
                <w:szCs w:val="24"/>
              </w:rPr>
              <w:t>.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71F7F">
              <w:rPr>
                <w:rFonts w:asciiTheme="minorHAnsi" w:hAnsiTheme="minorHAnsi" w:cstheme="minorHAnsi"/>
                <w:szCs w:val="24"/>
              </w:rPr>
              <w:t>Edukacja ogólna i zawodowa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lastRenderedPageBreak/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119505B5" w14:textId="3306CA13" w:rsidR="0062480C" w:rsidRPr="00A92EF5" w:rsidRDefault="00780742" w:rsidP="00CE3E01">
      <w:pPr>
        <w:pStyle w:val="Nagwek2"/>
      </w:pPr>
      <w:bookmarkStart w:id="20" w:name="_Toc123117845"/>
      <w:r>
        <w:lastRenderedPageBreak/>
        <w:br w:type="page"/>
      </w:r>
      <w:bookmarkStart w:id="21" w:name="_Toc136334219"/>
      <w:r w:rsidR="002F54F7" w:rsidRPr="00A92EF5">
        <w:lastRenderedPageBreak/>
        <w:t>2</w:t>
      </w:r>
      <w:r w:rsidR="0062480C" w:rsidRPr="00A92EF5">
        <w:t>. Kryteria merytoryczne</w:t>
      </w:r>
      <w:bookmarkEnd w:id="20"/>
      <w:bookmarkEnd w:id="21"/>
    </w:p>
    <w:p w14:paraId="1D08A3B5" w14:textId="1A52E126" w:rsidR="0062480C" w:rsidRDefault="00226F56" w:rsidP="00035CE9">
      <w:pPr>
        <w:pStyle w:val="Nagwek3"/>
      </w:pPr>
      <w:bookmarkStart w:id="22" w:name="_Toc123117846"/>
      <w:bookmarkStart w:id="23" w:name="_Toc136334220"/>
      <w:r>
        <w:t>2.1</w:t>
      </w:r>
      <w:r w:rsidR="0062480C">
        <w:t>. Kryteria wykonalności</w:t>
      </w:r>
      <w:bookmarkEnd w:id="22"/>
      <w:bookmarkEnd w:id="23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4" w:name="_Toc123117847"/>
      <w:bookmarkStart w:id="25" w:name="_Toc136334221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4"/>
      <w:bookmarkEnd w:id="25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350C2A14" w14:textId="77777777" w:rsidR="005B40D1" w:rsidRPr="00046539" w:rsidRDefault="005B40D1" w:rsidP="005B40D1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046539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2EB7151D" w14:textId="77777777" w:rsidR="005B40D1" w:rsidRPr="00046539" w:rsidRDefault="005B40D1" w:rsidP="005B40D1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046539">
              <w:t xml:space="preserve">Wytycznymi </w:t>
            </w:r>
            <w:bookmarkStart w:id="26" w:name="_Hlk136259390"/>
            <w:proofErr w:type="spellStart"/>
            <w:r w:rsidRPr="00046539">
              <w:t>MFiPR</w:t>
            </w:r>
            <w:bookmarkEnd w:id="26"/>
            <w:proofErr w:type="spellEnd"/>
            <w:r w:rsidRPr="00046539">
              <w:t xml:space="preserve"> na lata 2021-2027</w:t>
            </w:r>
            <w:r w:rsidRPr="00046539">
              <w:rPr>
                <w:vertAlign w:val="superscript"/>
              </w:rPr>
              <w:footnoteReference w:id="9"/>
            </w:r>
            <w:r w:rsidRPr="00046539">
              <w:t>,</w:t>
            </w:r>
          </w:p>
          <w:p w14:paraId="40B1B6D4" w14:textId="77777777" w:rsidR="005B40D1" w:rsidRPr="00046539" w:rsidRDefault="005B40D1" w:rsidP="005B40D1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046539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7" w:name="_Toc123117848"/>
      <w:bookmarkStart w:id="28" w:name="_Toc136334222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7"/>
      <w:bookmarkEnd w:id="28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5B40D1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5E72C1" w:rsidRDefault="00886F3B" w:rsidP="005B40D1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1F71E2FB" w14:textId="73856D98" w:rsidR="009E7AC3" w:rsidRPr="005E72C1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  <w:p w14:paraId="3BAFD442" w14:textId="42DAE7DF" w:rsidR="00886F3B" w:rsidRDefault="00886F3B" w:rsidP="005B40D1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51</w:t>
            </w:r>
            <w:r w:rsidRPr="00A96CAF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średnio</w:t>
            </w:r>
            <w:r w:rsidRPr="00A96CAF">
              <w:rPr>
                <w:rFonts w:asciiTheme="minorHAnsi" w:hAnsiTheme="minorHAnsi" w:cstheme="minorHAnsi"/>
                <w:lang w:eastAsia="pl-PL"/>
              </w:rPr>
              <w:t>rocznych</w:t>
            </w:r>
            <w:r w:rsidRPr="00886F3B">
              <w:rPr>
                <w:rFonts w:asciiTheme="minorHAnsi" w:hAnsiTheme="minorHAnsi" w:cstheme="minorHAnsi"/>
                <w:lang w:eastAsia="pl-PL"/>
              </w:rPr>
              <w:t xml:space="preserve"> wydatków ujętych w budżecie projektu</w:t>
            </w:r>
            <w:r w:rsidR="009E7AC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4CF48191" w14:textId="77777777" w:rsidR="006E6EC1" w:rsidRPr="006E6EC1" w:rsidRDefault="006E6EC1" w:rsidP="006E6EC1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E6EC1">
              <w:rPr>
                <w:rFonts w:asciiTheme="minorHAnsi" w:hAnsiTheme="minorHAnsi" w:cstheme="minorHAnsi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1D387780" w:rsidR="009A02B7" w:rsidRPr="00886F3B" w:rsidRDefault="009A02B7" w:rsidP="005B40D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5A518BCC" w:rsidR="009A02B7" w:rsidRPr="00886F3B" w:rsidRDefault="009A02B7" w:rsidP="00EB1D2C">
            <w:pPr>
              <w:rPr>
                <w:b/>
              </w:rPr>
            </w:pPr>
            <w:r w:rsidRPr="00886F3B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886F3B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2DFF">
              <w:rPr>
                <w:rFonts w:asciiTheme="minorHAnsi" w:hAnsiTheme="minorHAnsi" w:cstheme="minorHAnsi"/>
              </w:rPr>
              <w:t>wszystkie powyższe warunki</w:t>
            </w:r>
            <w:r w:rsidR="006E6EC1">
              <w:rPr>
                <w:rFonts w:asciiTheme="minorHAnsi" w:hAnsiTheme="minorHAnsi" w:cstheme="minorHAnsi"/>
              </w:rPr>
              <w:t xml:space="preserve"> (jeśli dotyczą)</w:t>
            </w:r>
            <w:r w:rsidR="002E2DFF" w:rsidRPr="002E2D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29" w:name="_Toc123117849"/>
      <w:bookmarkStart w:id="30" w:name="_Toc136334223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29"/>
      <w:bookmarkEnd w:id="30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5976C366" w14:textId="3C330788" w:rsidR="00D73BFD" w:rsidRPr="00D73BFD" w:rsidRDefault="00B6666C" w:rsidP="00A7131B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D73BFD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D73BFD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0"/>
            </w: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0CB4C054" w14:textId="3A9E6485" w:rsidR="00D73BFD" w:rsidRPr="00D73BFD" w:rsidRDefault="00D73BFD" w:rsidP="00D73BFD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658D882" w:rsidR="00B6666C" w:rsidRPr="00D73BFD" w:rsidRDefault="00B6666C" w:rsidP="00A7131B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D73BF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D73BFD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6585D715" w:rsidR="00B6666C" w:rsidRPr="00D73BF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5A993FDB" w14:textId="4A9270C1" w:rsidR="00D73BFD" w:rsidRPr="00D73BFD" w:rsidRDefault="00D0735A" w:rsidP="00D73BFD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t>czy wysokość wydatków jest zgodna z taryfikatorem towarów i usług?</w:t>
            </w:r>
          </w:p>
          <w:p w14:paraId="77DDE358" w14:textId="77777777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1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2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3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2" w:name="_Toc123117850"/>
      <w:bookmarkStart w:id="33" w:name="_Toc136334224"/>
      <w:r>
        <w:t>2.2</w:t>
      </w:r>
      <w:r w:rsidR="0062480C">
        <w:t>. Kryteria zgodności z zasadami horyzontalnymi</w:t>
      </w:r>
      <w:bookmarkEnd w:id="32"/>
      <w:bookmarkEnd w:id="33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68B687A3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z </w:t>
            </w:r>
            <w:r w:rsidR="00DB0B56">
              <w:rPr>
                <w:rFonts w:asciiTheme="minorHAnsi" w:hAnsiTheme="minorHAnsi" w:cstheme="minorHAnsi"/>
                <w:szCs w:val="24"/>
              </w:rPr>
              <w:t>r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ozporządzeniem </w:t>
            </w:r>
            <w:r w:rsidR="00DB0B56">
              <w:rPr>
                <w:rFonts w:asciiTheme="minorHAnsi" w:hAnsiTheme="minorHAnsi" w:cstheme="minorHAnsi"/>
                <w:szCs w:val="24"/>
              </w:rPr>
              <w:t>ogólnym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4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71F7F">
                <w:rPr>
                  <w:u w:val="single"/>
                </w:rPr>
                <w:t>stronie internetowej Programu Dostępność Plus</w:t>
              </w:r>
            </w:hyperlink>
            <w:r w:rsidRPr="00B71F7F">
              <w:rPr>
                <w:vertAlign w:val="superscript"/>
              </w:rPr>
              <w:footnoteReference w:id="16"/>
            </w:r>
            <w:r w:rsidRPr="00B71F7F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5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7"/>
            </w:r>
            <w:r w:rsidRPr="008D6770">
              <w:t>, tj.:</w:t>
            </w:r>
          </w:p>
          <w:p w14:paraId="1973FE90" w14:textId="77777777" w:rsidR="008D6770" w:rsidRPr="008D6770" w:rsidRDefault="008D6770" w:rsidP="005B40D1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5B40D1">
            <w:pPr>
              <w:numPr>
                <w:ilvl w:val="0"/>
                <w:numId w:val="22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54830E9F" w14:textId="77777777" w:rsidR="008D6770" w:rsidRPr="008D6770" w:rsidRDefault="008D6770" w:rsidP="005B40D1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5B40D1">
            <w:pPr>
              <w:numPr>
                <w:ilvl w:val="0"/>
                <w:numId w:val="23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5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9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 zasadą „nie czyń poważnych szkód” (ang. do no significant harm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0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77777777" w:rsidR="008D6770" w:rsidRPr="008D6770" w:rsidRDefault="008D6770" w:rsidP="008D6770"/>
    <w:p w14:paraId="379075E5" w14:textId="35E9BFB7" w:rsidR="00AC4EB8" w:rsidRDefault="00AC4EB8" w:rsidP="00035CE9">
      <w:pPr>
        <w:pStyle w:val="Nagwek3"/>
      </w:pPr>
      <w:bookmarkStart w:id="36" w:name="_Toc136334225"/>
      <w:r>
        <w:t>2.3. Kryteria strategiczne</w:t>
      </w:r>
      <w:bookmarkEnd w:id="36"/>
    </w:p>
    <w:p w14:paraId="1E47C02E" w14:textId="29C32F5D" w:rsidR="005D445B" w:rsidRDefault="00C3204D" w:rsidP="00035CE9">
      <w:pPr>
        <w:pStyle w:val="Nagwek4"/>
        <w:spacing w:before="120"/>
      </w:pPr>
      <w:bookmarkStart w:id="37" w:name="_Toc136334226"/>
      <w:r w:rsidRPr="00C3204D">
        <w:t xml:space="preserve">2.3.1. </w:t>
      </w:r>
      <w:r w:rsidR="00AD13AF">
        <w:t xml:space="preserve">Obszar A: </w:t>
      </w:r>
      <w:r w:rsidRPr="00C3204D">
        <w:t>Zgodność z logiką interwencji Programu</w:t>
      </w:r>
      <w:bookmarkEnd w:id="37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5F392655" w14:textId="77777777" w:rsidR="002F09D1" w:rsidRPr="00046539" w:rsidRDefault="002F09D1" w:rsidP="002F09D1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, w jakim założenia i zakres przedmiotowy projektu stanowią odpowiedź na zidentyfikowane w FEP 2021-2027 wyzwania w obszarze edukacji oraz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1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2E807C52" w14:textId="77777777" w:rsidR="002F09D1" w:rsidRPr="00046539" w:rsidRDefault="002F09D1" w:rsidP="002F09D1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edukacji oraz częściowo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122E2FC8" w:rsidR="00231E14" w:rsidRPr="00E01081" w:rsidRDefault="002F09D1" w:rsidP="002F09D1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edukacji oraz w całości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34CAD5FB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8" w:name="OLE_LINK1"/>
            <w:bookmarkStart w:id="39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2</w:t>
            </w:r>
            <w:r w:rsidR="00DB0B56">
              <w:rPr>
                <w:rFonts w:asciiTheme="minorHAnsi" w:hAnsiTheme="minorHAnsi" w:cstheme="minorHAnsi"/>
                <w:b/>
                <w:szCs w:val="24"/>
              </w:rPr>
              <w:t>,5</w:t>
            </w:r>
          </w:p>
          <w:p w14:paraId="1CC7EBD4" w14:textId="143C5623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38"/>
            <w:bookmarkEnd w:id="39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B0B56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67066474" w14:textId="1B35E24A" w:rsidR="005D28C4" w:rsidRPr="005D28C4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2AFE33A1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46445E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73F61DC7" w14:textId="61C4A803" w:rsidR="00E1433C" w:rsidRPr="009B6EE4" w:rsidRDefault="005D28C4" w:rsidP="009B6EE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1482AB66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551E7AEC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46445E" w:rsidRPr="0046445E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</w:t>
            </w:r>
            <w:r w:rsidR="0046445E">
              <w:rPr>
                <w:rFonts w:asciiTheme="minorHAnsi" w:hAnsiTheme="minorHAnsi" w:cstheme="minorBidi"/>
                <w:color w:val="000000"/>
                <w:lang w:eastAsia="pl-PL"/>
              </w:rPr>
              <w:t>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2FFBDDA0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46445E"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5B40D1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5B40D1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5B40D1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5B40D1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5B40D1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4D730A98" w:rsidR="00C3204D" w:rsidRPr="009B6EE4" w:rsidRDefault="001F3704" w:rsidP="005B40D1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29919F20" w:rsidR="00C3204D" w:rsidRPr="00E01081" w:rsidRDefault="0092222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1</w:t>
            </w:r>
          </w:p>
        </w:tc>
      </w:tr>
    </w:tbl>
    <w:p w14:paraId="11E40D71" w14:textId="08A32033" w:rsidR="00404378" w:rsidRPr="00404378" w:rsidRDefault="00404378" w:rsidP="00035CE9">
      <w:pPr>
        <w:pStyle w:val="Nagwek4"/>
        <w:spacing w:before="120"/>
      </w:pPr>
      <w:bookmarkStart w:id="40" w:name="_Toc136334227"/>
      <w:r w:rsidRPr="00404378">
        <w:lastRenderedPageBreak/>
        <w:t xml:space="preserve">2.3.2. </w:t>
      </w:r>
      <w:r w:rsidR="00AD13AF">
        <w:t xml:space="preserve">Obszar B: </w:t>
      </w:r>
      <w:r w:rsidRPr="00404378">
        <w:t>Oddziaływanie projektu</w:t>
      </w:r>
      <w:bookmarkEnd w:id="40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2E0D79D3" w14:textId="6E3DB5D1" w:rsidR="003471BB" w:rsidRPr="003471BB" w:rsidRDefault="003471BB" w:rsidP="003471BB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zaplanowane zadania </w:t>
            </w:r>
            <w:r w:rsidR="0046445E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nie pozwolą na realizację wsparcia o odpowiedniej jakości merytorycznej, z uwzględnieniem podmiotu odpowiedzialnego za realizację zadań (w tym zakresu zadań i roli partnerów – jeśli dotyczy), okresu realizacji </w:t>
            </w:r>
            <w:r w:rsidRPr="003471BB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56074FD2" w14:textId="77777777" w:rsidR="003471BB" w:rsidRPr="003471BB" w:rsidRDefault="003471BB" w:rsidP="003471BB">
            <w:pPr>
              <w:rPr>
                <w:rFonts w:asciiTheme="minorHAnsi" w:hAnsiTheme="minorHAnsi" w:cstheme="minorHAnsi"/>
                <w:lang w:eastAsia="pl-PL"/>
              </w:rPr>
            </w:pPr>
            <w:r w:rsidRPr="003471BB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 (w tym zakresu zadań i roli partnerów – jeśli dotyczy), okresu realizacji zadań oraz identyfikacji ryzyka i sposobów jego ograniczania, w tym dotyczącego procesu rekrutacji uczestników do projektu.</w:t>
            </w:r>
          </w:p>
          <w:p w14:paraId="3207D359" w14:textId="69C127F2" w:rsidR="003045A4" w:rsidRPr="00404378" w:rsidRDefault="003471BB" w:rsidP="00DB0B56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471BB">
              <w:rPr>
                <w:rFonts w:asciiTheme="minorHAnsi" w:hAnsiTheme="minorHAnsi" w:cstheme="minorHAnsi"/>
                <w:b/>
                <w:bCs/>
                <w:lang w:eastAsia="pl-PL"/>
              </w:rPr>
              <w:t>3 pkt –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 (w tym zakresu zadań i roli partnerów – jeśli dotyczy), </w:t>
            </w:r>
            <w:r w:rsidR="003045A4" w:rsidRPr="003471BB">
              <w:rPr>
                <w:rFonts w:asciiTheme="minorHAnsi" w:hAnsiTheme="minorHAnsi" w:cstheme="minorHAnsi"/>
                <w:lang w:eastAsia="pl-PL"/>
              </w:rPr>
              <w:t xml:space="preserve">okresu realizacji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52925DAC" w:rsidR="00404378" w:rsidRPr="00404378" w:rsidRDefault="0057551E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3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5B40D1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5B40D1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470CE9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5B40D1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49D9095F" w:rsidR="00404378" w:rsidRPr="009B6EE4" w:rsidRDefault="002110BC" w:rsidP="005B40D1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58C57F87" w:rsidR="00A102F3" w:rsidRPr="009B6EE4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2E9BA053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 przedsięwzięcia realizowanego w formie:</w:t>
            </w:r>
          </w:p>
          <w:p w14:paraId="7F5F46F0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49348573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 przedsięwzięcie realizowane w formie:</w:t>
            </w:r>
          </w:p>
          <w:p w14:paraId="38A9DF38" w14:textId="77777777" w:rsidR="00A102F3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77777777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 przedsięwzięcie realizowane w formie:</w:t>
            </w:r>
          </w:p>
          <w:p w14:paraId="1A8D59F2" w14:textId="77777777" w:rsidR="00A102F3" w:rsidRPr="00470CE9" w:rsidRDefault="00A102F3" w:rsidP="005B40D1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merytoryczne,</w:t>
            </w:r>
          </w:p>
          <w:p w14:paraId="62E9F504" w14:textId="3DDBF0FF" w:rsidR="00A102F3" w:rsidRPr="00935451" w:rsidRDefault="00A102F3" w:rsidP="005B40D1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54208186" w:rsidR="00A102F3" w:rsidRPr="002C447D" w:rsidRDefault="0057551E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2</w:t>
            </w:r>
          </w:p>
        </w:tc>
      </w:tr>
    </w:tbl>
    <w:p w14:paraId="539F992C" w14:textId="031E6AB8" w:rsidR="00404378" w:rsidRDefault="005C5272" w:rsidP="00AB4C04">
      <w:pPr>
        <w:pStyle w:val="Nagwek4"/>
        <w:spacing w:before="120"/>
      </w:pPr>
      <w:bookmarkStart w:id="42" w:name="_Toc136334228"/>
      <w:bookmarkEnd w:id="41"/>
      <w:r>
        <w:lastRenderedPageBreak/>
        <w:t xml:space="preserve">2.3.3. </w:t>
      </w:r>
      <w:r w:rsidR="00AD13AF">
        <w:t xml:space="preserve">Obszar C: </w:t>
      </w:r>
      <w:r w:rsidR="00404378" w:rsidRPr="00404378">
        <w:t>Wartość dodana projektu</w:t>
      </w:r>
      <w:bookmarkEnd w:id="42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404378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0E8CFD15" w:rsidR="000008AB" w:rsidRPr="00404378" w:rsidRDefault="006950BE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E0009" w:rsidRPr="00404378" w14:paraId="63622666" w14:textId="77777777" w:rsidTr="00B806C5">
        <w:tc>
          <w:tcPr>
            <w:tcW w:w="562" w:type="dxa"/>
          </w:tcPr>
          <w:p w14:paraId="7F08EBBD" w14:textId="499310CE" w:rsidR="000E0009" w:rsidRPr="00404378" w:rsidRDefault="00F6113A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6950BE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835" w:type="dxa"/>
          </w:tcPr>
          <w:p w14:paraId="2ECF00FD" w14:textId="0A7730EB" w:rsidR="0027299E" w:rsidRPr="004476A1" w:rsidRDefault="0027299E" w:rsidP="0027299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4476A1">
              <w:rPr>
                <w:rFonts w:asciiTheme="minorHAnsi" w:hAnsiTheme="minorHAnsi" w:cstheme="minorHAnsi"/>
                <w:szCs w:val="24"/>
              </w:rPr>
              <w:t xml:space="preserve">Formuła </w:t>
            </w:r>
            <w:r w:rsidR="009E19B4">
              <w:rPr>
                <w:rFonts w:asciiTheme="minorHAnsi" w:hAnsiTheme="minorHAnsi" w:cstheme="minorHAnsi"/>
                <w:szCs w:val="24"/>
              </w:rPr>
              <w:t xml:space="preserve">współpracy </w:t>
            </w:r>
          </w:p>
          <w:p w14:paraId="1448B1B7" w14:textId="4780AF39" w:rsidR="000E0009" w:rsidRPr="00404378" w:rsidRDefault="000E0009" w:rsidP="001213EB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134D9" w14:textId="199C69FC" w:rsidR="0027299E" w:rsidRPr="008D276F" w:rsidRDefault="0027299E" w:rsidP="0027299E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823296">
              <w:rPr>
                <w:rFonts w:asciiTheme="minorHAnsi" w:hAnsiTheme="minorHAnsi" w:cstheme="minorHAnsi"/>
                <w:szCs w:val="24"/>
                <w:lang w:eastAsia="pl-PL"/>
              </w:rPr>
              <w:t xml:space="preserve">zastosowanie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formuły</w:t>
            </w:r>
            <w:r w:rsidR="00D04C64">
              <w:rPr>
                <w:rFonts w:asciiTheme="minorHAnsi" w:hAnsiTheme="minorHAnsi" w:cstheme="minorHAnsi"/>
                <w:szCs w:val="24"/>
                <w:lang w:eastAsia="pl-PL"/>
              </w:rPr>
              <w:t xml:space="preserve"> współpracy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32167A4E" w14:textId="2BBA4838" w:rsidR="0027299E" w:rsidRPr="009B6EE4" w:rsidRDefault="0027299E" w:rsidP="0027299E">
            <w:pPr>
              <w:contextualSpacing/>
            </w:pP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nie </w:t>
            </w:r>
            <w:r w:rsidRPr="009E19B4">
              <w:rPr>
                <w:rFonts w:asciiTheme="minorHAnsi" w:hAnsiTheme="minorHAnsi" w:cstheme="minorHAnsi"/>
                <w:szCs w:val="24"/>
                <w:lang w:eastAsia="pl-PL"/>
              </w:rPr>
              <w:t xml:space="preserve">jest </w:t>
            </w:r>
            <w:r w:rsidR="009E19B4" w:rsidRPr="009E19B4">
              <w:t>realizowany</w:t>
            </w:r>
            <w:r w:rsidR="00335A14">
              <w:t xml:space="preserve"> we współpracy</w:t>
            </w:r>
            <w:r w:rsidR="009E19B4" w:rsidRPr="009E19B4">
              <w:t xml:space="preserve"> </w:t>
            </w:r>
            <w:r w:rsidR="00335A14">
              <w:t>albo we</w:t>
            </w:r>
            <w:r w:rsidR="009E19B4" w:rsidRPr="009E19B4">
              <w:t xml:space="preserve"> współpracy organ</w:t>
            </w:r>
            <w:r w:rsidR="00E97672">
              <w:t>u</w:t>
            </w:r>
            <w:r w:rsidR="009E19B4" w:rsidRPr="009E19B4">
              <w:t xml:space="preserve"> prowadząc</w:t>
            </w:r>
            <w:r w:rsidR="00E97672">
              <w:t>ego</w:t>
            </w:r>
            <w:r w:rsidR="009E19B4" w:rsidRPr="009E19B4">
              <w:t xml:space="preserve"> z co najmniej jednym z następujących podmiotów: szkoły wyższe, organizacje pozarządowe, pracodawcy lub ich organizacje oraz inne instytucje działające na rzecz dziecka</w:t>
            </w:r>
            <w:r w:rsidRPr="009E19B4">
              <w:t>.</w:t>
            </w:r>
          </w:p>
          <w:p w14:paraId="43D67D4A" w14:textId="112AB948" w:rsidR="009E19B4" w:rsidRPr="00D7085A" w:rsidRDefault="00A7131B" w:rsidP="009E19B4">
            <w:pPr>
              <w:contextualSpacing/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27299E"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 w:rsidR="0027299E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 w:rsidR="00E97672">
              <w:rPr>
                <w:rFonts w:asciiTheme="minorHAnsi" w:hAnsiTheme="minorHAnsi" w:cstheme="minorHAnsi"/>
                <w:szCs w:val="24"/>
                <w:lang w:eastAsia="pl-PL"/>
              </w:rPr>
              <w:t xml:space="preserve">jest </w:t>
            </w:r>
            <w:r w:rsidR="009E19B4" w:rsidRPr="009E19B4">
              <w:t>realizowany we współpracy organ</w:t>
            </w:r>
            <w:r w:rsidR="00E97672">
              <w:t>u</w:t>
            </w:r>
            <w:r w:rsidR="009E19B4" w:rsidRPr="009E19B4">
              <w:t xml:space="preserve"> prowadząc</w:t>
            </w:r>
            <w:r w:rsidR="00E97672">
              <w:t>ego</w:t>
            </w:r>
            <w:r w:rsidR="009E19B4" w:rsidRPr="009E19B4">
              <w:t xml:space="preserve"> z co najmniej jednym z następujących podmiotów: szkoły wyższe, organizacje pozarządowe, pracodawcy lub ich organizacje oraz inne instytucje działające na rzecz dziecka</w:t>
            </w:r>
            <w:r w:rsidR="0027299E" w:rsidRPr="009E19B4">
              <w:t>.</w:t>
            </w:r>
          </w:p>
        </w:tc>
        <w:tc>
          <w:tcPr>
            <w:tcW w:w="2183" w:type="dxa"/>
          </w:tcPr>
          <w:p w14:paraId="1BDE8723" w14:textId="7C2BDF25" w:rsidR="0027299E" w:rsidRPr="006E6EC1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Waga</w:t>
            </w:r>
            <w:r w:rsidRPr="006E6EC1">
              <w:rPr>
                <w:rFonts w:asciiTheme="minorHAnsi" w:hAnsiTheme="minorHAnsi" w:cstheme="minorBidi"/>
                <w:b/>
              </w:rPr>
              <w:t xml:space="preserve">: </w:t>
            </w:r>
            <w:r w:rsidR="00A7131B">
              <w:rPr>
                <w:rFonts w:asciiTheme="minorHAnsi" w:hAnsiTheme="minorHAnsi" w:cstheme="minorBidi"/>
                <w:b/>
              </w:rPr>
              <w:t>5</w:t>
            </w:r>
          </w:p>
          <w:p w14:paraId="42F30163" w14:textId="77777777" w:rsidR="0027299E" w:rsidRPr="006E6EC1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E6EC1">
              <w:rPr>
                <w:rFonts w:asciiTheme="minorHAnsi" w:hAnsiTheme="minorHAnsi" w:cstheme="minorBidi"/>
                <w:b/>
              </w:rPr>
              <w:t>Maksymalna liczba punktów: 5</w:t>
            </w:r>
          </w:p>
          <w:p w14:paraId="1691687C" w14:textId="77777777" w:rsidR="000E0009" w:rsidRPr="00404378" w:rsidRDefault="000E0009" w:rsidP="000E00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C00B8" w:rsidRPr="00404378" w14:paraId="2D6EEC36" w14:textId="77777777" w:rsidTr="00B806C5">
        <w:tc>
          <w:tcPr>
            <w:tcW w:w="562" w:type="dxa"/>
          </w:tcPr>
          <w:p w14:paraId="04AB4241" w14:textId="4D8AC9D0" w:rsidR="000C00B8" w:rsidRDefault="000C00B8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14:paraId="391959C8" w14:textId="618DFA44" w:rsidR="000C00B8" w:rsidRPr="004476A1" w:rsidRDefault="00500C16" w:rsidP="0027299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Potencjał instytucji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4E842" w14:textId="2E4F314C" w:rsidR="000C00B8" w:rsidRDefault="000C00B8" w:rsidP="000C00B8">
            <w:pPr>
              <w:rPr>
                <w:lang w:eastAsia="pl-PL"/>
              </w:rPr>
            </w:pPr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>
              <w:rPr>
                <w:lang w:eastAsia="pl-PL"/>
              </w:rPr>
              <w:t>wykorzystujące potencjału instytucji, tj.:</w:t>
            </w:r>
          </w:p>
          <w:p w14:paraId="2E4D846C" w14:textId="300EFB4C" w:rsidR="000C00B8" w:rsidRDefault="000C00B8" w:rsidP="000C00B8">
            <w:r>
              <w:rPr>
                <w:lang w:eastAsia="pl-PL"/>
              </w:rPr>
              <w:t xml:space="preserve"> </w:t>
            </w: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nie zakłada </w:t>
            </w:r>
            <w:r w:rsidR="00500C16">
              <w:rPr>
                <w:rFonts w:asciiTheme="minorHAnsi" w:hAnsiTheme="minorHAnsi" w:cstheme="minorHAnsi"/>
                <w:szCs w:val="24"/>
                <w:lang w:eastAsia="pl-PL"/>
              </w:rPr>
              <w:t xml:space="preserve">wykorzystania potencjału </w:t>
            </w:r>
            <w:r>
              <w:rPr>
                <w:lang w:eastAsia="pl-PL"/>
              </w:rPr>
              <w:t>poradni psychologiczno-pedagogicznych, placówek doskonalenia nauczycieli, szkół i placówek specjalnych oraz szkół ogólnodostępnych.</w:t>
            </w:r>
          </w:p>
          <w:p w14:paraId="1C9620E7" w14:textId="01C11D0C" w:rsidR="000C00B8" w:rsidRPr="00500C16" w:rsidRDefault="00500C16" w:rsidP="0027299E"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zakłada wykorzystania potencjału </w:t>
            </w:r>
            <w:r>
              <w:rPr>
                <w:lang w:eastAsia="pl-PL"/>
              </w:rPr>
              <w:t>poradni psychologiczno-pedagogicznych, placówek doskonalenia nauczycieli, szkół i placówek specjalnych oraz szkół ogólnodostępnych.</w:t>
            </w:r>
          </w:p>
        </w:tc>
        <w:tc>
          <w:tcPr>
            <w:tcW w:w="2183" w:type="dxa"/>
          </w:tcPr>
          <w:p w14:paraId="601962BE" w14:textId="77777777" w:rsidR="00500C16" w:rsidRPr="00500C16" w:rsidRDefault="00500C16" w:rsidP="00500C16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500C16">
              <w:rPr>
                <w:rFonts w:asciiTheme="minorHAnsi" w:hAnsiTheme="minorHAnsi" w:cstheme="minorBidi"/>
                <w:b/>
              </w:rPr>
              <w:t>Waga: 5</w:t>
            </w:r>
          </w:p>
          <w:p w14:paraId="46791030" w14:textId="48EDEF56" w:rsidR="000C00B8" w:rsidRPr="006950BE" w:rsidRDefault="00500C16" w:rsidP="00500C16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500C16">
              <w:rPr>
                <w:rFonts w:asciiTheme="minorHAnsi" w:hAnsiTheme="minorHAnsi" w:cstheme="minorBidi"/>
                <w:b/>
              </w:rPr>
              <w:t>Maksymalna liczba punktów: 5</w:t>
            </w:r>
          </w:p>
        </w:tc>
      </w:tr>
    </w:tbl>
    <w:p w14:paraId="77E79714" w14:textId="184174AF" w:rsidR="00404378" w:rsidRDefault="005C5272" w:rsidP="00AB4C04">
      <w:pPr>
        <w:pStyle w:val="Nagwek4"/>
        <w:spacing w:before="120"/>
      </w:pPr>
      <w:bookmarkStart w:id="43" w:name="_Toc136334229"/>
      <w:r>
        <w:t xml:space="preserve">2.3.4. </w:t>
      </w:r>
      <w:r w:rsidR="00AD13AF">
        <w:t xml:space="preserve">Obszar D: </w:t>
      </w:r>
      <w:r w:rsidR="00404378" w:rsidRPr="00404378">
        <w:t>Specyficzne ukierunkowanie projektu</w:t>
      </w:r>
      <w:bookmarkEnd w:id="43"/>
      <w:r w:rsidR="00B71F7F"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404378" w:rsidRPr="00404378" w14:paraId="6FF87BB3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28A77DB9" w:rsidR="00404378" w:rsidRPr="00404378" w:rsidRDefault="006950BE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1505A2" w:rsidRPr="00404378" w14:paraId="6E809D0E" w14:textId="77777777" w:rsidTr="00126635">
        <w:tc>
          <w:tcPr>
            <w:tcW w:w="562" w:type="dxa"/>
          </w:tcPr>
          <w:p w14:paraId="6534A0DF" w14:textId="65E854E3" w:rsidR="001505A2" w:rsidRPr="001505A2" w:rsidRDefault="001505A2" w:rsidP="005B40D1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2F0C7FE7" w14:textId="264CDDB9" w:rsidR="001505A2" w:rsidRPr="009F019B" w:rsidRDefault="00B7158E" w:rsidP="0083105E">
            <w:pPr>
              <w:contextualSpacing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46534">
              <w:rPr>
                <w:rFonts w:asciiTheme="minorHAnsi" w:hAnsiTheme="minorHAnsi" w:cstheme="minorHAnsi"/>
                <w:szCs w:val="24"/>
              </w:rPr>
              <w:t xml:space="preserve">Wykorzystanie zasobów </w:t>
            </w:r>
            <w:r w:rsidR="00D04C64">
              <w:rPr>
                <w:rFonts w:asciiTheme="minorHAnsi" w:hAnsiTheme="minorHAnsi" w:cstheme="minorHAnsi"/>
                <w:szCs w:val="24"/>
              </w:rPr>
              <w:t>lub</w:t>
            </w:r>
            <w:r w:rsidRPr="00746534">
              <w:rPr>
                <w:rFonts w:asciiTheme="minorHAnsi" w:hAnsiTheme="minorHAnsi" w:cstheme="minorHAnsi"/>
                <w:szCs w:val="24"/>
              </w:rPr>
              <w:t xml:space="preserve"> modeli wypracowanych na poziomie centralnym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B6AE" w14:textId="6D1C5870" w:rsidR="001505A2" w:rsidRPr="001505A2" w:rsidRDefault="001505A2" w:rsidP="001505A2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5A2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>czy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w  ramach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tu zostaną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wykorzyst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ane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Pr="001505A2">
              <w:rPr>
                <w:rFonts w:cs="Arial"/>
              </w:rPr>
              <w:t xml:space="preserve">zasoby dostępne na ZPE lub </w:t>
            </w:r>
            <w:r>
              <w:rPr>
                <w:rFonts w:cs="Arial"/>
              </w:rPr>
              <w:t>zostaną</w:t>
            </w:r>
            <w:r w:rsidRPr="001505A2">
              <w:rPr>
                <w:rFonts w:cs="Arial"/>
              </w:rPr>
              <w:t xml:space="preserve"> wdr</w:t>
            </w:r>
            <w:r>
              <w:rPr>
                <w:rFonts w:cs="Arial"/>
              </w:rPr>
              <w:t>o</w:t>
            </w:r>
            <w:r w:rsidRPr="001505A2">
              <w:rPr>
                <w:rFonts w:cs="Arial"/>
              </w:rPr>
              <w:t>ż</w:t>
            </w:r>
            <w:r>
              <w:rPr>
                <w:rFonts w:cs="Arial"/>
              </w:rPr>
              <w:t>one poniższe</w:t>
            </w:r>
            <w:r w:rsidRPr="001505A2">
              <w:rPr>
                <w:rFonts w:cs="Arial"/>
              </w:rPr>
              <w:t xml:space="preserve"> modele wypracowane w ramach PO WER</w:t>
            </w:r>
            <w:r>
              <w:rPr>
                <w:rFonts w:cs="Arial"/>
              </w:rPr>
              <w:t xml:space="preserve"> (adekwatnie do zakresu wsparcia):</w:t>
            </w:r>
          </w:p>
          <w:p w14:paraId="2A82CDCC" w14:textId="197FCF66" w:rsidR="001505A2" w:rsidRDefault="001505A2" w:rsidP="001505A2">
            <w:pPr>
              <w:spacing w:before="120"/>
              <w:ind w:left="714"/>
            </w:pPr>
            <w:r>
              <w:t>a) „Przestrzeń Dostępnej Szkoły”</w:t>
            </w:r>
            <w:r>
              <w:rPr>
                <w:rStyle w:val="Odwoanieprzypisudolnego"/>
              </w:rPr>
              <w:footnoteReference w:id="24"/>
            </w:r>
            <w:r>
              <w:t>;</w:t>
            </w:r>
          </w:p>
          <w:p w14:paraId="771DE6D2" w14:textId="74828E6D" w:rsidR="001505A2" w:rsidRDefault="001505A2" w:rsidP="001505A2">
            <w:pPr>
              <w:spacing w:before="120"/>
              <w:ind w:left="714"/>
            </w:pPr>
            <w:r>
              <w:lastRenderedPageBreak/>
              <w:t>b) „Szkoły ćwiczeń”</w:t>
            </w:r>
            <w:r>
              <w:rPr>
                <w:rStyle w:val="Odwoanieprzypisudolnego"/>
              </w:rPr>
              <w:footnoteReference w:id="25"/>
            </w:r>
            <w:r>
              <w:t xml:space="preserve"> ; </w:t>
            </w:r>
          </w:p>
          <w:p w14:paraId="512CECB7" w14:textId="1C0E76F6" w:rsidR="001505A2" w:rsidRDefault="001505A2" w:rsidP="001505A2">
            <w:pPr>
              <w:spacing w:before="120"/>
              <w:ind w:left="714"/>
            </w:pPr>
            <w:r>
              <w:t xml:space="preserve">c) </w:t>
            </w:r>
            <w:r w:rsidR="00372B8A">
              <w:t xml:space="preserve"> </w:t>
            </w:r>
            <w:r>
              <w:t>„Asystent ucznia o specjalnych potrzebach edukacyjnych”</w:t>
            </w:r>
            <w:r>
              <w:rPr>
                <w:rStyle w:val="Odwoanieprzypisudolnego"/>
              </w:rPr>
              <w:footnoteReference w:id="26"/>
            </w:r>
            <w:r>
              <w:t>;</w:t>
            </w:r>
          </w:p>
          <w:p w14:paraId="43820E02" w14:textId="5485B054" w:rsidR="001505A2" w:rsidRDefault="001505A2" w:rsidP="001505A2">
            <w:pPr>
              <w:spacing w:before="120"/>
              <w:ind w:left="714"/>
              <w:rPr>
                <w:rFonts w:cs="Arial"/>
              </w:rPr>
            </w:pPr>
            <w:r>
              <w:t>d) w zakresie doradztwa zawodowego</w:t>
            </w:r>
            <w:r>
              <w:rPr>
                <w:rStyle w:val="Odwoanieprzypisudolnego"/>
              </w:rPr>
              <w:footnoteReference w:id="27"/>
            </w:r>
            <w:r w:rsidRPr="00C3793B">
              <w:rPr>
                <w:rFonts w:cs="Arial"/>
              </w:rPr>
              <w:t>.</w:t>
            </w:r>
          </w:p>
          <w:p w14:paraId="56256232" w14:textId="441DBD53" w:rsidR="00B7158E" w:rsidRDefault="00B7158E" w:rsidP="00B7158E">
            <w:r w:rsidRPr="00E97E46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78587D">
              <w:t xml:space="preserve">nie przewiduje </w:t>
            </w:r>
            <w:r>
              <w:t xml:space="preserve">wykorzystania wskazanych wyżej zasobów </w:t>
            </w:r>
            <w:r w:rsidR="00D04C64">
              <w:t>lub</w:t>
            </w:r>
            <w:r>
              <w:t xml:space="preserve"> modeli.</w:t>
            </w:r>
          </w:p>
          <w:p w14:paraId="0D93822F" w14:textId="6EA5CD4D" w:rsidR="001505A2" w:rsidRPr="009F019B" w:rsidRDefault="00A7131B" w:rsidP="00A26689">
            <w:pPr>
              <w:rPr>
                <w:rFonts w:asciiTheme="minorHAnsi" w:hAnsiTheme="minorHAnsi" w:cstheme="minorHAnsi"/>
                <w:b/>
                <w:szCs w:val="24"/>
                <w:highlight w:val="yellow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B7158E" w:rsidRPr="0078587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 -</w:t>
            </w:r>
            <w:r w:rsidR="00B7158E"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projekt</w:t>
            </w:r>
            <w:r w:rsidR="00B7158E" w:rsidRPr="0078587D">
              <w:t xml:space="preserve"> przewiduje </w:t>
            </w:r>
            <w:r w:rsidR="00B7158E">
              <w:t xml:space="preserve">wykorzystanie co najmniej jednego ze wskazanych wyżej zasobów </w:t>
            </w:r>
            <w:r w:rsidR="00D04C64">
              <w:t>lub</w:t>
            </w:r>
            <w:r w:rsidR="00B7158E">
              <w:t xml:space="preserve"> modeli.</w:t>
            </w:r>
          </w:p>
        </w:tc>
        <w:tc>
          <w:tcPr>
            <w:tcW w:w="2183" w:type="dxa"/>
          </w:tcPr>
          <w:p w14:paraId="05424936" w14:textId="796E0398" w:rsidR="00B7158E" w:rsidRPr="006E6EC1" w:rsidRDefault="00B7158E" w:rsidP="00B7158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</w:t>
            </w:r>
            <w:r w:rsidRPr="006E6EC1">
              <w:rPr>
                <w:rFonts w:asciiTheme="minorHAnsi" w:hAnsiTheme="minorHAnsi" w:cstheme="minorBidi"/>
                <w:b/>
              </w:rPr>
              <w:t xml:space="preserve">: </w:t>
            </w:r>
            <w:r w:rsidR="00A7131B">
              <w:rPr>
                <w:rFonts w:asciiTheme="minorHAnsi" w:hAnsiTheme="minorHAnsi" w:cstheme="minorBidi"/>
                <w:b/>
              </w:rPr>
              <w:t>2</w:t>
            </w:r>
          </w:p>
          <w:p w14:paraId="6EF60091" w14:textId="41353C80" w:rsidR="001505A2" w:rsidRPr="00AA708F" w:rsidRDefault="00B7158E" w:rsidP="00B7158E">
            <w:pPr>
              <w:spacing w:after="240"/>
              <w:jc w:val="center"/>
              <w:rPr>
                <w:rFonts w:asciiTheme="minorHAnsi" w:hAnsiTheme="minorHAnsi" w:cstheme="minorBidi"/>
                <w:b/>
                <w:highlight w:val="yellow"/>
              </w:rPr>
            </w:pPr>
            <w:r w:rsidRPr="006E6EC1">
              <w:rPr>
                <w:rFonts w:asciiTheme="minorHAnsi" w:hAnsiTheme="minorHAnsi" w:cstheme="minorBidi"/>
                <w:b/>
              </w:rPr>
              <w:t>Maksymalna liczba punktów: 2</w:t>
            </w:r>
          </w:p>
        </w:tc>
      </w:tr>
      <w:tr w:rsidR="00774847" w:rsidRPr="00404378" w14:paraId="03E4F697" w14:textId="77777777" w:rsidTr="00427925">
        <w:tc>
          <w:tcPr>
            <w:tcW w:w="562" w:type="dxa"/>
          </w:tcPr>
          <w:p w14:paraId="3629E486" w14:textId="77777777" w:rsidR="00774847" w:rsidRPr="001505A2" w:rsidRDefault="00774847" w:rsidP="00774847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0030CB5D" w14:textId="1E15CC4F" w:rsidR="00774847" w:rsidRPr="00746534" w:rsidRDefault="00774847" w:rsidP="00774847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t xml:space="preserve">Krajowe Obszary Strategicznej Interwencji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EDA7" w14:textId="77777777" w:rsidR="00774847" w:rsidRPr="00046539" w:rsidRDefault="00774847" w:rsidP="00774847">
            <w:pPr>
              <w:rPr>
                <w:rFonts w:eastAsia="Times New Roman" w:cs="Calibri"/>
                <w:lang w:eastAsia="pl-PL"/>
              </w:rPr>
            </w:pPr>
            <w:r w:rsidRPr="00046539">
              <w:rPr>
                <w:rFonts w:eastAsia="Times New Roman" w:cs="Calibri"/>
                <w:b/>
                <w:lang w:eastAsia="pl-PL"/>
              </w:rPr>
              <w:t>Ocenia podlega</w:t>
            </w:r>
            <w:r w:rsidRPr="00046539">
              <w:rPr>
                <w:rFonts w:eastAsia="Times New Roman" w:cs="Calibri"/>
                <w:lang w:eastAsia="pl-PL"/>
              </w:rPr>
              <w:t xml:space="preserve"> realizacja projektu na obszarze</w:t>
            </w:r>
            <w:r w:rsidRPr="00046539">
              <w:rPr>
                <w:rStyle w:val="Odwoanieprzypisudolnego"/>
                <w:rFonts w:eastAsia="Times New Roman" w:cs="Calibri"/>
                <w:lang w:eastAsia="pl-PL"/>
              </w:rPr>
              <w:footnoteReference w:id="28"/>
            </w:r>
            <w:r w:rsidRPr="00046539">
              <w:rPr>
                <w:rFonts w:eastAsia="Times New Roman" w:cs="Calibri"/>
                <w:lang w:eastAsia="pl-PL"/>
              </w:rPr>
              <w:t xml:space="preserve"> </w:t>
            </w:r>
            <w:r w:rsidRPr="00046539">
              <w:rPr>
                <w:iCs/>
              </w:rPr>
              <w:t>miast średnich tracących funkcje społeczno-gospodarcze lub gmin zagrożonych trwałą marginalizacją.</w:t>
            </w:r>
          </w:p>
          <w:p w14:paraId="2DF0FD08" w14:textId="77777777" w:rsidR="00774847" w:rsidRPr="00046539" w:rsidRDefault="00774847" w:rsidP="00774847">
            <w:r w:rsidRPr="00046539">
              <w:rPr>
                <w:b/>
              </w:rPr>
              <w:t>0 pkt</w:t>
            </w:r>
            <w:r w:rsidRPr="00046539">
              <w:t xml:space="preserve"> – projekt nie jest zlokalizowany na</w:t>
            </w:r>
            <w:r w:rsidRPr="00046539">
              <w:rPr>
                <w:rFonts w:eastAsia="Times New Roman" w:cs="Calibri"/>
                <w:lang w:eastAsia="pl-PL"/>
              </w:rPr>
              <w:t xml:space="preserve"> obszarze </w:t>
            </w:r>
            <w:r w:rsidRPr="00046539">
              <w:rPr>
                <w:iCs/>
              </w:rPr>
              <w:t>miast średnich tracących funkcje społeczno-gospodarcze lub gmin zagrożonych trwałą marginalizacją</w:t>
            </w:r>
            <w:r w:rsidRPr="00046539">
              <w:t>.</w:t>
            </w:r>
          </w:p>
          <w:p w14:paraId="1127DBD3" w14:textId="77777777" w:rsidR="00774847" w:rsidRPr="00046539" w:rsidRDefault="00774847" w:rsidP="00774847">
            <w:r w:rsidRPr="00046539">
              <w:rPr>
                <w:b/>
              </w:rPr>
              <w:t>1 pkt</w:t>
            </w:r>
            <w:r w:rsidRPr="00046539">
              <w:t xml:space="preserve"> – projekt jest częściowo</w:t>
            </w:r>
            <w:r w:rsidRPr="00046539">
              <w:rPr>
                <w:rStyle w:val="Odwoanieprzypisudolnego"/>
              </w:rPr>
              <w:footnoteReference w:id="29"/>
            </w:r>
            <w:r w:rsidRPr="00046539">
              <w:t xml:space="preserve"> zlokalizowany na</w:t>
            </w:r>
            <w:r w:rsidRPr="00046539">
              <w:rPr>
                <w:rFonts w:eastAsia="Times New Roman" w:cs="Calibri"/>
                <w:lang w:eastAsia="pl-PL"/>
              </w:rPr>
              <w:t xml:space="preserve"> obszarze </w:t>
            </w:r>
            <w:r w:rsidRPr="00046539">
              <w:rPr>
                <w:iCs/>
              </w:rPr>
              <w:t>miast średnich tracących funkcje społeczno-gospodarcze lub gmin zagrożonych trwałą marginalizacją</w:t>
            </w:r>
            <w:r w:rsidRPr="00046539">
              <w:t>.</w:t>
            </w:r>
          </w:p>
          <w:p w14:paraId="4128DECE" w14:textId="77777777" w:rsidR="00774847" w:rsidRPr="00046539" w:rsidRDefault="00774847" w:rsidP="00774847">
            <w:r w:rsidRPr="00046539">
              <w:rPr>
                <w:b/>
                <w:bCs/>
              </w:rPr>
              <w:t xml:space="preserve">2 pkt </w:t>
            </w:r>
            <w:r w:rsidRPr="00046539">
              <w:rPr>
                <w:bCs/>
              </w:rPr>
              <w:t xml:space="preserve">– </w:t>
            </w:r>
            <w:r w:rsidRPr="00046539">
              <w:t>projekt jest w całości zlokalizowany na obszarze miast średnich tracących funkcje społeczno-gospodarcze lub gmin zagrożonych trwałą marginalizacją.</w:t>
            </w:r>
          </w:p>
          <w:p w14:paraId="6AF66ABA" w14:textId="57F864AB" w:rsidR="00774847" w:rsidRPr="009B6EE4" w:rsidRDefault="00774847" w:rsidP="00774847">
            <w:r w:rsidRPr="00046539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83" w:type="dxa"/>
          </w:tcPr>
          <w:p w14:paraId="56976253" w14:textId="77777777" w:rsidR="00774847" w:rsidRPr="00F9233B" w:rsidRDefault="00774847" w:rsidP="00774847">
            <w:pPr>
              <w:spacing w:after="240"/>
              <w:jc w:val="center"/>
              <w:rPr>
                <w:b/>
              </w:rPr>
            </w:pPr>
            <w:r w:rsidRPr="00F9233B">
              <w:rPr>
                <w:b/>
              </w:rPr>
              <w:t>Waga: 2</w:t>
            </w:r>
          </w:p>
          <w:p w14:paraId="0A694767" w14:textId="08A3F993" w:rsidR="00774847" w:rsidRPr="006950BE" w:rsidRDefault="00774847" w:rsidP="0077484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F9233B">
              <w:rPr>
                <w:rFonts w:asciiTheme="minorHAnsi" w:hAnsiTheme="minorHAnsi" w:cstheme="minorBidi"/>
                <w:b/>
              </w:rPr>
              <w:t>Maksymalna liczba punktów: 4</w:t>
            </w:r>
          </w:p>
        </w:tc>
      </w:tr>
    </w:tbl>
    <w:p w14:paraId="33897456" w14:textId="512F972A" w:rsidR="00514CAF" w:rsidRDefault="00514CAF" w:rsidP="00036955"/>
    <w:p w14:paraId="033E68C5" w14:textId="13B359F6" w:rsidR="00AD13AF" w:rsidRDefault="00AD13AF" w:rsidP="00AD13AF">
      <w:pPr>
        <w:rPr>
          <w:b/>
        </w:rPr>
      </w:pPr>
      <w:r>
        <w:lastRenderedPageBreak/>
        <w:t>Ł</w:t>
      </w:r>
      <w:r w:rsidRPr="00A14A54">
        <w:t>ączna liczba punktów możliwych do uzyskania:</w:t>
      </w:r>
      <w:r>
        <w:rPr>
          <w:b/>
        </w:rPr>
        <w:t xml:space="preserve"> </w:t>
      </w:r>
      <w:r w:rsidRPr="00232D6B">
        <w:rPr>
          <w:b/>
        </w:rPr>
        <w:t xml:space="preserve"> </w:t>
      </w:r>
      <w:r w:rsidRPr="00046539">
        <w:rPr>
          <w:b/>
        </w:rPr>
        <w:t>11</w:t>
      </w:r>
      <w:r w:rsidR="00774847" w:rsidRPr="00046539">
        <w:rPr>
          <w:b/>
        </w:rPr>
        <w:t>6</w:t>
      </w:r>
    </w:p>
    <w:p w14:paraId="0C45F043" w14:textId="77777777" w:rsidR="00AD13AF" w:rsidRDefault="00AD13AF" w:rsidP="00AD13AF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15B510D3" w14:textId="2C36215A" w:rsidR="006A037F" w:rsidRDefault="006A037F" w:rsidP="00036955"/>
    <w:sectPr w:rsidR="006A037F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17531E" w:rsidRDefault="0017531E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17531E" w:rsidRDefault="0017531E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Content>
      <w:p w14:paraId="55215860" w14:textId="1BC7C5E8" w:rsidR="0017531E" w:rsidRDefault="00175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17531E" w:rsidRDefault="00175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3E93EBB7" w:rsidR="0017531E" w:rsidRDefault="0017531E">
    <w:pPr>
      <w:pStyle w:val="Stopka"/>
    </w:pPr>
    <w:r>
      <w:rPr>
        <w:noProof/>
      </w:rPr>
      <w:drawing>
        <wp:inline distT="0" distB="0" distL="0" distR="0" wp14:anchorId="4BC68E3E" wp14:editId="3DD4D700">
          <wp:extent cx="5751972" cy="389255"/>
          <wp:effectExtent l="0" t="0" r="127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708" cy="389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17531E" w:rsidRDefault="0017531E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17531E" w:rsidRDefault="0017531E" w:rsidP="0062480C">
      <w:pPr>
        <w:spacing w:after="0" w:line="240" w:lineRule="auto"/>
      </w:pPr>
      <w:r>
        <w:continuationSeparator/>
      </w:r>
    </w:p>
  </w:footnote>
  <w:footnote w:id="1">
    <w:p w14:paraId="7FE6952A" w14:textId="1ED58945" w:rsidR="0017531E" w:rsidRDefault="0017531E" w:rsidP="00B806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5BF6">
        <w:t xml:space="preserve"> </w:t>
      </w:r>
      <w:r w:rsidRPr="000D51B4">
        <w:t xml:space="preserve">Przyjętym uchwałą nr </w:t>
      </w:r>
      <w:r w:rsidRPr="00046539">
        <w:t xml:space="preserve">511/451/23 Zarządu Województwa Pomorskiego z dnia 11 maja 2023 </w:t>
      </w:r>
      <w:r w:rsidRPr="000D51B4">
        <w:t>roku.</w:t>
      </w:r>
    </w:p>
  </w:footnote>
  <w:footnote w:id="2">
    <w:p w14:paraId="270968EC" w14:textId="5D96402A" w:rsidR="0017531E" w:rsidRDefault="00175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17531E" w:rsidRDefault="0017531E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17531E" w:rsidRDefault="0017531E" w:rsidP="00C318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9C9EB4A" w14:textId="77777777" w:rsidR="0017531E" w:rsidRPr="00480943" w:rsidRDefault="0017531E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6">
    <w:p w14:paraId="4EED5C40" w14:textId="77777777" w:rsidR="0017531E" w:rsidRPr="006E5EA3" w:rsidRDefault="0017531E" w:rsidP="00F92628">
      <w:pPr>
        <w:pStyle w:val="Tekstprzypisudolnego"/>
      </w:pPr>
      <w:r w:rsidRPr="006E5EA3">
        <w:rPr>
          <w:rStyle w:val="Odwoanieprzypisudolnego"/>
          <w:szCs w:val="22"/>
        </w:rPr>
        <w:footnoteRef/>
      </w:r>
      <w:r w:rsidRPr="006E5EA3">
        <w:t xml:space="preserve"> W wersji obowiązującej w dniu rozpoczęcia naboru wniosków o dofinansowanie.</w:t>
      </w:r>
    </w:p>
  </w:footnote>
  <w:footnote w:id="7">
    <w:p w14:paraId="7D40F421" w14:textId="6BDE9930" w:rsidR="0017531E" w:rsidRDefault="0017531E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2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</w:t>
        </w:r>
        <w:r>
          <w:rPr>
            <w:rStyle w:val="Hipercze"/>
            <w:color w:val="auto"/>
            <w:u w:val="none"/>
          </w:rPr>
          <w:t xml:space="preserve"> </w:t>
        </w:r>
        <w:r w:rsidRPr="003271B6">
          <w:rPr>
            <w:rStyle w:val="Hipercze"/>
            <w:color w:val="auto"/>
            <w:u w:val="none"/>
          </w:rPr>
          <w:t>1079)</w:t>
        </w:r>
      </w:hyperlink>
      <w:r>
        <w:rPr>
          <w:rStyle w:val="Hipercze"/>
          <w:color w:val="auto"/>
          <w:u w:val="none"/>
        </w:rPr>
        <w:t>.</w:t>
      </w:r>
    </w:p>
  </w:footnote>
  <w:footnote w:id="8">
    <w:p w14:paraId="55277A65" w14:textId="77777777" w:rsidR="0017531E" w:rsidRPr="00480943" w:rsidRDefault="0017531E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19" w:name="_Hlk125530988"/>
      <w:r w:rsidRPr="00480943">
        <w:t>W wersji obowiązującej w dniu rozpoczęcia naboru wniosków o dofinansowanie.</w:t>
      </w:r>
      <w:bookmarkEnd w:id="19"/>
    </w:p>
  </w:footnote>
  <w:footnote w:id="9">
    <w:p w14:paraId="7CBFACD1" w14:textId="77777777" w:rsidR="0017531E" w:rsidRDefault="0017531E" w:rsidP="005B4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0">
    <w:p w14:paraId="67B274CD" w14:textId="77777777" w:rsidR="0017531E" w:rsidRPr="006B2FAB" w:rsidRDefault="0017531E" w:rsidP="00EB1D2C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1" w:name="_Hlk125534062"/>
      <w:r w:rsidRPr="006B2FAB">
        <w:t>W wersji obowiązującej w dniu rozpoczęcia naboru wniosków o dofinansowanie.</w:t>
      </w:r>
      <w:bookmarkEnd w:id="31"/>
    </w:p>
  </w:footnote>
  <w:footnote w:id="11">
    <w:p w14:paraId="4437D3AF" w14:textId="77777777" w:rsidR="0017531E" w:rsidRPr="00E01081" w:rsidRDefault="0017531E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2">
    <w:p w14:paraId="2CC0BA0A" w14:textId="77777777" w:rsidR="0017531E" w:rsidRPr="00E01081" w:rsidRDefault="0017531E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3">
    <w:p w14:paraId="78ADE6D3" w14:textId="77777777" w:rsidR="0017531E" w:rsidRPr="00E01081" w:rsidRDefault="0017531E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4">
    <w:p w14:paraId="7AEF851B" w14:textId="77777777" w:rsidR="0017531E" w:rsidRPr="00E01081" w:rsidRDefault="0017531E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4" w:name="_Hlk125534933"/>
      <w:r w:rsidRPr="00E01081">
        <w:t>W wersji obowiązującej w dniu rozpoczęcia naboru wniosków o dofinansowanie.</w:t>
      </w:r>
      <w:bookmarkEnd w:id="34"/>
    </w:p>
  </w:footnote>
  <w:footnote w:id="15">
    <w:p w14:paraId="51D24EEC" w14:textId="77777777" w:rsidR="0017531E" w:rsidRPr="00E01081" w:rsidRDefault="0017531E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6">
    <w:p w14:paraId="0C2AA627" w14:textId="77777777" w:rsidR="0017531E" w:rsidRDefault="0017531E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</w:t>
      </w:r>
      <w:r w:rsidRPr="00B71F7F">
        <w:t xml:space="preserve">: </w:t>
      </w:r>
      <w:hyperlink r:id="rId3" w:history="1">
        <w:r w:rsidRPr="00B71F7F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7">
    <w:p w14:paraId="5B34E7A7" w14:textId="77777777" w:rsidR="0017531E" w:rsidRDefault="0017531E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8">
    <w:p w14:paraId="17A7E86F" w14:textId="77777777" w:rsidR="0017531E" w:rsidRDefault="0017531E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9">
    <w:p w14:paraId="1F8C99FB" w14:textId="77777777" w:rsidR="0017531E" w:rsidRPr="00E01081" w:rsidRDefault="0017531E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0">
    <w:p w14:paraId="5C1657B7" w14:textId="2ADA3AEE" w:rsidR="0017531E" w:rsidRPr="00046539" w:rsidRDefault="0017531E" w:rsidP="006157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6539">
        <w:t>W wersji obowiązującej w dniu rozpoczęcia naboru wniosków o dofinansowanie.</w:t>
      </w:r>
    </w:p>
  </w:footnote>
  <w:footnote w:id="21">
    <w:p w14:paraId="10EBC4E8" w14:textId="77777777" w:rsidR="0017531E" w:rsidRPr="00046539" w:rsidRDefault="0017531E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obowiązującej w dniu rozpoczęcia naboru wniosków o dofinansowanie.</w:t>
      </w:r>
    </w:p>
  </w:footnote>
  <w:footnote w:id="22">
    <w:p w14:paraId="3FEDA311" w14:textId="77777777" w:rsidR="0017531E" w:rsidRPr="00046539" w:rsidRDefault="0017531E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obowiązującej w dniu rozpoczęcia naboru wniosków o dofinansowanie.</w:t>
      </w:r>
    </w:p>
  </w:footnote>
  <w:footnote w:id="23">
    <w:p w14:paraId="1A959227" w14:textId="77777777" w:rsidR="0017531E" w:rsidRDefault="0017531E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</w:t>
      </w:r>
      <w:r w:rsidRPr="00091F99">
        <w:t>obowiązującej w dniu rozpoczęcia naboru wniosków o dofinansowanie.</w:t>
      </w:r>
    </w:p>
  </w:footnote>
  <w:footnote w:id="24">
    <w:p w14:paraId="6F604149" w14:textId="77777777" w:rsidR="0017531E" w:rsidRPr="008769AA" w:rsidRDefault="0017531E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4" w:history="1">
        <w:r w:rsidRPr="008769AA">
          <w:rPr>
            <w:rStyle w:val="Hipercze"/>
            <w:color w:val="auto"/>
          </w:rPr>
          <w:t>https://model.dostepnaszkola.info/</w:t>
        </w:r>
      </w:hyperlink>
      <w:r w:rsidRPr="008769AA">
        <w:t xml:space="preserve"> </w:t>
      </w:r>
    </w:p>
  </w:footnote>
  <w:footnote w:id="25">
    <w:p w14:paraId="5AB57033" w14:textId="77777777" w:rsidR="0017531E" w:rsidRDefault="0017531E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5" w:history="1">
        <w:r w:rsidRPr="008769AA">
          <w:rPr>
            <w:rStyle w:val="Hipercze"/>
            <w:color w:val="auto"/>
          </w:rPr>
          <w:t>https://www.ore.edu.pl/category/projekty-po-wer/szkola-cwiczen/</w:t>
        </w:r>
      </w:hyperlink>
      <w:r w:rsidRPr="008769AA">
        <w:t xml:space="preserve"> </w:t>
      </w:r>
    </w:p>
  </w:footnote>
  <w:footnote w:id="26">
    <w:p w14:paraId="7D9E36E8" w14:textId="77777777" w:rsidR="0017531E" w:rsidRPr="008769AA" w:rsidRDefault="0017531E" w:rsidP="001505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Pr="008769AA">
          <w:rPr>
            <w:rStyle w:val="Hipercze"/>
            <w:color w:val="auto"/>
          </w:rPr>
          <w:t>https://asystentspe.pl/</w:t>
        </w:r>
      </w:hyperlink>
      <w:r w:rsidRPr="008769AA">
        <w:t xml:space="preserve"> </w:t>
      </w:r>
    </w:p>
  </w:footnote>
  <w:footnote w:id="27">
    <w:p w14:paraId="39AD4F14" w14:textId="77777777" w:rsidR="0017531E" w:rsidRPr="008769AA" w:rsidRDefault="0017531E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7" w:history="1">
        <w:r w:rsidRPr="008769AA">
          <w:rPr>
            <w:rStyle w:val="Hipercze"/>
            <w:color w:val="auto"/>
          </w:rPr>
          <w:t>http://www.doradztwo.ore.edu.pl/programy-i-wsdz/</w:t>
        </w:r>
      </w:hyperlink>
      <w:r w:rsidRPr="008769AA">
        <w:t xml:space="preserve"> </w:t>
      </w:r>
    </w:p>
  </w:footnote>
  <w:footnote w:id="28">
    <w:p w14:paraId="6F3ADA2C" w14:textId="77777777" w:rsidR="0017531E" w:rsidRPr="00046539" w:rsidRDefault="0017531E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</w:t>
      </w:r>
      <w:r w:rsidRPr="00046539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29">
    <w:p w14:paraId="3FD0B2F6" w14:textId="77777777" w:rsidR="0017531E" w:rsidRPr="00CC054E" w:rsidRDefault="0017531E">
      <w:pPr>
        <w:pStyle w:val="Tekstprzypisudolnego"/>
        <w:rPr>
          <w:color w:val="FF0000"/>
        </w:rPr>
      </w:pPr>
      <w:r w:rsidRPr="00046539">
        <w:rPr>
          <w:rStyle w:val="Odwoanieprzypisudolnego"/>
        </w:rPr>
        <w:footnoteRef/>
      </w:r>
      <w:r w:rsidRPr="00046539">
        <w:t xml:space="preserve"> 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4F5508D2" w:rsidR="0017531E" w:rsidRDefault="0017531E" w:rsidP="005908E9">
    <w:pPr>
      <w:pStyle w:val="Nagwek"/>
      <w:tabs>
        <w:tab w:val="left" w:pos="4111"/>
      </w:tabs>
    </w:pPr>
    <w:r>
      <w:tab/>
    </w:r>
  </w:p>
  <w:p w14:paraId="6F9E506F" w14:textId="03CC0F88" w:rsidR="0017531E" w:rsidRDefault="0017531E" w:rsidP="00226F56">
    <w:pPr>
      <w:pStyle w:val="Nagwek"/>
      <w:tabs>
        <w:tab w:val="clear" w:pos="4536"/>
        <w:tab w:val="clear" w:pos="9072"/>
        <w:tab w:val="left" w:pos="2004"/>
      </w:tabs>
    </w:pPr>
    <w:r>
      <w:rPr>
        <w:noProof/>
      </w:rPr>
      <w:drawing>
        <wp:inline distT="0" distB="0" distL="0" distR="0" wp14:anchorId="467C7453" wp14:editId="21EF98FA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7D0"/>
    <w:multiLevelType w:val="multilevel"/>
    <w:tmpl w:val="F390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2AEA"/>
    <w:multiLevelType w:val="hybridMultilevel"/>
    <w:tmpl w:val="B330ABC4"/>
    <w:lvl w:ilvl="0" w:tplc="ECC60CFE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8"/>
  </w:num>
  <w:num w:numId="7">
    <w:abstractNumId w:val="20"/>
  </w:num>
  <w:num w:numId="8">
    <w:abstractNumId w:val="3"/>
  </w:num>
  <w:num w:numId="9">
    <w:abstractNumId w:val="18"/>
  </w:num>
  <w:num w:numId="10">
    <w:abstractNumId w:val="7"/>
  </w:num>
  <w:num w:numId="11">
    <w:abstractNumId w:val="25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  <w:num w:numId="16">
    <w:abstractNumId w:val="24"/>
  </w:num>
  <w:num w:numId="17">
    <w:abstractNumId w:val="21"/>
  </w:num>
  <w:num w:numId="18">
    <w:abstractNumId w:val="22"/>
  </w:num>
  <w:num w:numId="19">
    <w:abstractNumId w:val="15"/>
  </w:num>
  <w:num w:numId="20">
    <w:abstractNumId w:val="19"/>
  </w:num>
  <w:num w:numId="21">
    <w:abstractNumId w:val="2"/>
  </w:num>
  <w:num w:numId="22">
    <w:abstractNumId w:val="6"/>
  </w:num>
  <w:num w:numId="23">
    <w:abstractNumId w:val="23"/>
  </w:num>
  <w:num w:numId="24">
    <w:abstractNumId w:val="1"/>
  </w:num>
  <w:num w:numId="25">
    <w:abstractNumId w:val="4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B2B9DD57-0E45-4E52-97D6-4D3C45B4C803}"/>
  </w:docVars>
  <w:rsids>
    <w:rsidRoot w:val="0062480C"/>
    <w:rsid w:val="000008AB"/>
    <w:rsid w:val="000011C8"/>
    <w:rsid w:val="00002D19"/>
    <w:rsid w:val="00004881"/>
    <w:rsid w:val="000278BD"/>
    <w:rsid w:val="0003317A"/>
    <w:rsid w:val="00033D64"/>
    <w:rsid w:val="00035CE9"/>
    <w:rsid w:val="00036955"/>
    <w:rsid w:val="0003715D"/>
    <w:rsid w:val="0004297D"/>
    <w:rsid w:val="00046539"/>
    <w:rsid w:val="000545E1"/>
    <w:rsid w:val="000658AF"/>
    <w:rsid w:val="00066E9E"/>
    <w:rsid w:val="000678F4"/>
    <w:rsid w:val="00071392"/>
    <w:rsid w:val="000736AE"/>
    <w:rsid w:val="000745BF"/>
    <w:rsid w:val="00080A39"/>
    <w:rsid w:val="000861C4"/>
    <w:rsid w:val="00095AC4"/>
    <w:rsid w:val="000C00B8"/>
    <w:rsid w:val="000D0BAA"/>
    <w:rsid w:val="000D42E2"/>
    <w:rsid w:val="000D734F"/>
    <w:rsid w:val="000E0009"/>
    <w:rsid w:val="000E1DB9"/>
    <w:rsid w:val="00104B19"/>
    <w:rsid w:val="001050DC"/>
    <w:rsid w:val="00116108"/>
    <w:rsid w:val="001213EB"/>
    <w:rsid w:val="0012158A"/>
    <w:rsid w:val="00123DAC"/>
    <w:rsid w:val="0012474C"/>
    <w:rsid w:val="00126635"/>
    <w:rsid w:val="00127B24"/>
    <w:rsid w:val="0014037F"/>
    <w:rsid w:val="001505A2"/>
    <w:rsid w:val="001561F6"/>
    <w:rsid w:val="001577EC"/>
    <w:rsid w:val="00164D49"/>
    <w:rsid w:val="00173112"/>
    <w:rsid w:val="0017531E"/>
    <w:rsid w:val="00183AE5"/>
    <w:rsid w:val="00185093"/>
    <w:rsid w:val="00191450"/>
    <w:rsid w:val="001A11E0"/>
    <w:rsid w:val="001A2A0F"/>
    <w:rsid w:val="001B1DF1"/>
    <w:rsid w:val="001B481B"/>
    <w:rsid w:val="001C3F16"/>
    <w:rsid w:val="001D3F21"/>
    <w:rsid w:val="001E0D10"/>
    <w:rsid w:val="001E521F"/>
    <w:rsid w:val="001F3704"/>
    <w:rsid w:val="001F493A"/>
    <w:rsid w:val="001F7764"/>
    <w:rsid w:val="002110BC"/>
    <w:rsid w:val="00224EA2"/>
    <w:rsid w:val="00225410"/>
    <w:rsid w:val="00226654"/>
    <w:rsid w:val="0022670F"/>
    <w:rsid w:val="00226F56"/>
    <w:rsid w:val="00231E14"/>
    <w:rsid w:val="002357C6"/>
    <w:rsid w:val="00261998"/>
    <w:rsid w:val="0027299E"/>
    <w:rsid w:val="002739A2"/>
    <w:rsid w:val="00280275"/>
    <w:rsid w:val="00284235"/>
    <w:rsid w:val="00294357"/>
    <w:rsid w:val="00295BE4"/>
    <w:rsid w:val="002967D4"/>
    <w:rsid w:val="002A68C8"/>
    <w:rsid w:val="002A77A3"/>
    <w:rsid w:val="002B09E1"/>
    <w:rsid w:val="002B1EE8"/>
    <w:rsid w:val="002B69A9"/>
    <w:rsid w:val="002C24DF"/>
    <w:rsid w:val="002C2C86"/>
    <w:rsid w:val="002C447D"/>
    <w:rsid w:val="002D76DA"/>
    <w:rsid w:val="002E2DFF"/>
    <w:rsid w:val="002E38A7"/>
    <w:rsid w:val="002E3DC7"/>
    <w:rsid w:val="002E40C3"/>
    <w:rsid w:val="002F0330"/>
    <w:rsid w:val="002F09D1"/>
    <w:rsid w:val="002F28A5"/>
    <w:rsid w:val="002F54F7"/>
    <w:rsid w:val="002F5FA5"/>
    <w:rsid w:val="002F6DAE"/>
    <w:rsid w:val="00300797"/>
    <w:rsid w:val="00301631"/>
    <w:rsid w:val="00301A01"/>
    <w:rsid w:val="003045A4"/>
    <w:rsid w:val="00307F3E"/>
    <w:rsid w:val="00311DF7"/>
    <w:rsid w:val="00317600"/>
    <w:rsid w:val="003207F2"/>
    <w:rsid w:val="00321275"/>
    <w:rsid w:val="003271B6"/>
    <w:rsid w:val="00333283"/>
    <w:rsid w:val="00333A03"/>
    <w:rsid w:val="00333CDB"/>
    <w:rsid w:val="00335A14"/>
    <w:rsid w:val="003471BB"/>
    <w:rsid w:val="00350BF8"/>
    <w:rsid w:val="0035437D"/>
    <w:rsid w:val="003543D1"/>
    <w:rsid w:val="00355129"/>
    <w:rsid w:val="00357C08"/>
    <w:rsid w:val="0036308C"/>
    <w:rsid w:val="00364B88"/>
    <w:rsid w:val="00365148"/>
    <w:rsid w:val="00372B8A"/>
    <w:rsid w:val="0037608E"/>
    <w:rsid w:val="0039595E"/>
    <w:rsid w:val="003A33FB"/>
    <w:rsid w:val="003B0FB7"/>
    <w:rsid w:val="003D1CB1"/>
    <w:rsid w:val="003D25E4"/>
    <w:rsid w:val="003D62D5"/>
    <w:rsid w:val="003E1A5C"/>
    <w:rsid w:val="003E6430"/>
    <w:rsid w:val="003F1274"/>
    <w:rsid w:val="00401BFC"/>
    <w:rsid w:val="00401DC4"/>
    <w:rsid w:val="00404378"/>
    <w:rsid w:val="0040521C"/>
    <w:rsid w:val="004105FC"/>
    <w:rsid w:val="00417657"/>
    <w:rsid w:val="00417966"/>
    <w:rsid w:val="00422717"/>
    <w:rsid w:val="00423EE1"/>
    <w:rsid w:val="00427925"/>
    <w:rsid w:val="00440E9A"/>
    <w:rsid w:val="004432B1"/>
    <w:rsid w:val="00443E77"/>
    <w:rsid w:val="004477C0"/>
    <w:rsid w:val="00450D60"/>
    <w:rsid w:val="0045148D"/>
    <w:rsid w:val="004517A6"/>
    <w:rsid w:val="00456C5D"/>
    <w:rsid w:val="00461D4D"/>
    <w:rsid w:val="0046399E"/>
    <w:rsid w:val="0046445E"/>
    <w:rsid w:val="00470CE9"/>
    <w:rsid w:val="004751A6"/>
    <w:rsid w:val="00492F13"/>
    <w:rsid w:val="004935DC"/>
    <w:rsid w:val="004A3BFF"/>
    <w:rsid w:val="004A6FC6"/>
    <w:rsid w:val="004B14C6"/>
    <w:rsid w:val="004B5854"/>
    <w:rsid w:val="004B6CB2"/>
    <w:rsid w:val="004C41B0"/>
    <w:rsid w:val="004D49BF"/>
    <w:rsid w:val="004F01B3"/>
    <w:rsid w:val="004F4FD0"/>
    <w:rsid w:val="005005DC"/>
    <w:rsid w:val="00500C16"/>
    <w:rsid w:val="0050138E"/>
    <w:rsid w:val="00502657"/>
    <w:rsid w:val="0050520D"/>
    <w:rsid w:val="00511B99"/>
    <w:rsid w:val="0051381E"/>
    <w:rsid w:val="00514CAF"/>
    <w:rsid w:val="00523508"/>
    <w:rsid w:val="005241D9"/>
    <w:rsid w:val="00532F49"/>
    <w:rsid w:val="00533C8F"/>
    <w:rsid w:val="00537590"/>
    <w:rsid w:val="0054203C"/>
    <w:rsid w:val="00543DC2"/>
    <w:rsid w:val="005465E7"/>
    <w:rsid w:val="00550F54"/>
    <w:rsid w:val="00554607"/>
    <w:rsid w:val="00561063"/>
    <w:rsid w:val="00561437"/>
    <w:rsid w:val="005722B9"/>
    <w:rsid w:val="0057551E"/>
    <w:rsid w:val="005839B8"/>
    <w:rsid w:val="005908E9"/>
    <w:rsid w:val="0059369B"/>
    <w:rsid w:val="00597F74"/>
    <w:rsid w:val="005A7788"/>
    <w:rsid w:val="005A7DC0"/>
    <w:rsid w:val="005B2FE4"/>
    <w:rsid w:val="005B40D1"/>
    <w:rsid w:val="005C5272"/>
    <w:rsid w:val="005C7E19"/>
    <w:rsid w:val="005C7FEE"/>
    <w:rsid w:val="005D1E62"/>
    <w:rsid w:val="005D28C4"/>
    <w:rsid w:val="005D445B"/>
    <w:rsid w:val="005E72C1"/>
    <w:rsid w:val="005F1915"/>
    <w:rsid w:val="005F5F7C"/>
    <w:rsid w:val="00601E71"/>
    <w:rsid w:val="00611B17"/>
    <w:rsid w:val="0061575D"/>
    <w:rsid w:val="00615CAC"/>
    <w:rsid w:val="00615D06"/>
    <w:rsid w:val="0062480C"/>
    <w:rsid w:val="00633D11"/>
    <w:rsid w:val="00636BF8"/>
    <w:rsid w:val="00644B4D"/>
    <w:rsid w:val="00646E93"/>
    <w:rsid w:val="006549EE"/>
    <w:rsid w:val="006651D5"/>
    <w:rsid w:val="00667AB2"/>
    <w:rsid w:val="00670436"/>
    <w:rsid w:val="00671C4F"/>
    <w:rsid w:val="00682705"/>
    <w:rsid w:val="006926B7"/>
    <w:rsid w:val="00693217"/>
    <w:rsid w:val="006950BE"/>
    <w:rsid w:val="00697C8F"/>
    <w:rsid w:val="006A037F"/>
    <w:rsid w:val="006A26B1"/>
    <w:rsid w:val="006A618E"/>
    <w:rsid w:val="006B074A"/>
    <w:rsid w:val="006B6873"/>
    <w:rsid w:val="006C2FB3"/>
    <w:rsid w:val="006D4735"/>
    <w:rsid w:val="006E2A1D"/>
    <w:rsid w:val="006E5FDB"/>
    <w:rsid w:val="006E6EC1"/>
    <w:rsid w:val="006F0F0E"/>
    <w:rsid w:val="006F4CCD"/>
    <w:rsid w:val="007046CF"/>
    <w:rsid w:val="007079B3"/>
    <w:rsid w:val="00710FE1"/>
    <w:rsid w:val="00711C56"/>
    <w:rsid w:val="007279FD"/>
    <w:rsid w:val="007457B8"/>
    <w:rsid w:val="00746534"/>
    <w:rsid w:val="007473FC"/>
    <w:rsid w:val="00750E67"/>
    <w:rsid w:val="00751A76"/>
    <w:rsid w:val="00772FF6"/>
    <w:rsid w:val="00774847"/>
    <w:rsid w:val="007748C2"/>
    <w:rsid w:val="00776F26"/>
    <w:rsid w:val="00780742"/>
    <w:rsid w:val="007841AF"/>
    <w:rsid w:val="0078587D"/>
    <w:rsid w:val="00786957"/>
    <w:rsid w:val="007962C2"/>
    <w:rsid w:val="007A143B"/>
    <w:rsid w:val="007A200A"/>
    <w:rsid w:val="007A27F3"/>
    <w:rsid w:val="007A2C39"/>
    <w:rsid w:val="007A7025"/>
    <w:rsid w:val="007B3A80"/>
    <w:rsid w:val="007B4965"/>
    <w:rsid w:val="007B4B21"/>
    <w:rsid w:val="007D2C91"/>
    <w:rsid w:val="007D7581"/>
    <w:rsid w:val="007E5EEB"/>
    <w:rsid w:val="00801186"/>
    <w:rsid w:val="00804CD6"/>
    <w:rsid w:val="00810DAC"/>
    <w:rsid w:val="00812065"/>
    <w:rsid w:val="008167C4"/>
    <w:rsid w:val="00820E64"/>
    <w:rsid w:val="008228F4"/>
    <w:rsid w:val="00822B37"/>
    <w:rsid w:val="0083105E"/>
    <w:rsid w:val="00857EE8"/>
    <w:rsid w:val="0086085A"/>
    <w:rsid w:val="00864C62"/>
    <w:rsid w:val="0086587A"/>
    <w:rsid w:val="008755D7"/>
    <w:rsid w:val="0088443B"/>
    <w:rsid w:val="00886F3B"/>
    <w:rsid w:val="0088786C"/>
    <w:rsid w:val="0089058A"/>
    <w:rsid w:val="008938D8"/>
    <w:rsid w:val="008B0B01"/>
    <w:rsid w:val="008B467F"/>
    <w:rsid w:val="008B5618"/>
    <w:rsid w:val="008C3CBD"/>
    <w:rsid w:val="008C42BD"/>
    <w:rsid w:val="008C61DF"/>
    <w:rsid w:val="008D19A7"/>
    <w:rsid w:val="008D276F"/>
    <w:rsid w:val="008D374C"/>
    <w:rsid w:val="008D6770"/>
    <w:rsid w:val="008D6C89"/>
    <w:rsid w:val="008E213A"/>
    <w:rsid w:val="008E3C54"/>
    <w:rsid w:val="008F1EE4"/>
    <w:rsid w:val="00906332"/>
    <w:rsid w:val="00922225"/>
    <w:rsid w:val="00925E6D"/>
    <w:rsid w:val="00930966"/>
    <w:rsid w:val="00935451"/>
    <w:rsid w:val="00954A60"/>
    <w:rsid w:val="00961B64"/>
    <w:rsid w:val="00966829"/>
    <w:rsid w:val="00970DDB"/>
    <w:rsid w:val="00980479"/>
    <w:rsid w:val="0098413F"/>
    <w:rsid w:val="00984F48"/>
    <w:rsid w:val="0098669A"/>
    <w:rsid w:val="009912C6"/>
    <w:rsid w:val="009A02B7"/>
    <w:rsid w:val="009A1936"/>
    <w:rsid w:val="009A4733"/>
    <w:rsid w:val="009A721F"/>
    <w:rsid w:val="009B5A74"/>
    <w:rsid w:val="009B6688"/>
    <w:rsid w:val="009B6EE4"/>
    <w:rsid w:val="009C19D3"/>
    <w:rsid w:val="009C236B"/>
    <w:rsid w:val="009C41C0"/>
    <w:rsid w:val="009D7649"/>
    <w:rsid w:val="009E19B4"/>
    <w:rsid w:val="009E1FCC"/>
    <w:rsid w:val="009E5AB7"/>
    <w:rsid w:val="009E75F8"/>
    <w:rsid w:val="009E7AC3"/>
    <w:rsid w:val="009F019B"/>
    <w:rsid w:val="009F303D"/>
    <w:rsid w:val="00A06C02"/>
    <w:rsid w:val="00A0736D"/>
    <w:rsid w:val="00A102F3"/>
    <w:rsid w:val="00A113FD"/>
    <w:rsid w:val="00A16766"/>
    <w:rsid w:val="00A16FCB"/>
    <w:rsid w:val="00A24F1F"/>
    <w:rsid w:val="00A26689"/>
    <w:rsid w:val="00A27832"/>
    <w:rsid w:val="00A36626"/>
    <w:rsid w:val="00A377D0"/>
    <w:rsid w:val="00A7131B"/>
    <w:rsid w:val="00A7464E"/>
    <w:rsid w:val="00A77160"/>
    <w:rsid w:val="00A82EA5"/>
    <w:rsid w:val="00A92EF5"/>
    <w:rsid w:val="00A96CAF"/>
    <w:rsid w:val="00AA3082"/>
    <w:rsid w:val="00AA5E8E"/>
    <w:rsid w:val="00AA638C"/>
    <w:rsid w:val="00AA708F"/>
    <w:rsid w:val="00AB30C0"/>
    <w:rsid w:val="00AB4C04"/>
    <w:rsid w:val="00AB5CDE"/>
    <w:rsid w:val="00AB7BFC"/>
    <w:rsid w:val="00AC4EB8"/>
    <w:rsid w:val="00AD13AF"/>
    <w:rsid w:val="00AD15E9"/>
    <w:rsid w:val="00AD1870"/>
    <w:rsid w:val="00AE1F23"/>
    <w:rsid w:val="00AE4910"/>
    <w:rsid w:val="00AE54D6"/>
    <w:rsid w:val="00AF00CB"/>
    <w:rsid w:val="00AF5729"/>
    <w:rsid w:val="00AF593D"/>
    <w:rsid w:val="00AF5991"/>
    <w:rsid w:val="00AF644F"/>
    <w:rsid w:val="00B01DBA"/>
    <w:rsid w:val="00B04DC5"/>
    <w:rsid w:val="00B12841"/>
    <w:rsid w:val="00B12C9D"/>
    <w:rsid w:val="00B14D9C"/>
    <w:rsid w:val="00B2078F"/>
    <w:rsid w:val="00B25675"/>
    <w:rsid w:val="00B26D9D"/>
    <w:rsid w:val="00B35202"/>
    <w:rsid w:val="00B42CC1"/>
    <w:rsid w:val="00B43945"/>
    <w:rsid w:val="00B508E7"/>
    <w:rsid w:val="00B631A0"/>
    <w:rsid w:val="00B6666C"/>
    <w:rsid w:val="00B7158E"/>
    <w:rsid w:val="00B71F7F"/>
    <w:rsid w:val="00B7480F"/>
    <w:rsid w:val="00B806C5"/>
    <w:rsid w:val="00B872FF"/>
    <w:rsid w:val="00BA5402"/>
    <w:rsid w:val="00BD24B8"/>
    <w:rsid w:val="00BE0370"/>
    <w:rsid w:val="00BE1BE8"/>
    <w:rsid w:val="00BE755D"/>
    <w:rsid w:val="00BF0D46"/>
    <w:rsid w:val="00BF1156"/>
    <w:rsid w:val="00BF19E6"/>
    <w:rsid w:val="00BF29C2"/>
    <w:rsid w:val="00C00DAD"/>
    <w:rsid w:val="00C01FAC"/>
    <w:rsid w:val="00C048FB"/>
    <w:rsid w:val="00C05235"/>
    <w:rsid w:val="00C054AA"/>
    <w:rsid w:val="00C06B9D"/>
    <w:rsid w:val="00C0796E"/>
    <w:rsid w:val="00C142B2"/>
    <w:rsid w:val="00C16D22"/>
    <w:rsid w:val="00C1780F"/>
    <w:rsid w:val="00C27A2D"/>
    <w:rsid w:val="00C3182A"/>
    <w:rsid w:val="00C3204D"/>
    <w:rsid w:val="00C424BB"/>
    <w:rsid w:val="00C42BF5"/>
    <w:rsid w:val="00C529EB"/>
    <w:rsid w:val="00C53FC3"/>
    <w:rsid w:val="00C55A6C"/>
    <w:rsid w:val="00C573B4"/>
    <w:rsid w:val="00C60DE9"/>
    <w:rsid w:val="00C63564"/>
    <w:rsid w:val="00C66523"/>
    <w:rsid w:val="00C73A3B"/>
    <w:rsid w:val="00C75ACA"/>
    <w:rsid w:val="00C763F4"/>
    <w:rsid w:val="00C76A2D"/>
    <w:rsid w:val="00C838D9"/>
    <w:rsid w:val="00C84D35"/>
    <w:rsid w:val="00C8678B"/>
    <w:rsid w:val="00C936F3"/>
    <w:rsid w:val="00C943A7"/>
    <w:rsid w:val="00CA0387"/>
    <w:rsid w:val="00CA6414"/>
    <w:rsid w:val="00CA7323"/>
    <w:rsid w:val="00CB2ABB"/>
    <w:rsid w:val="00CB3F4A"/>
    <w:rsid w:val="00CB4A58"/>
    <w:rsid w:val="00CC3545"/>
    <w:rsid w:val="00CC7439"/>
    <w:rsid w:val="00CD2792"/>
    <w:rsid w:val="00CE3E01"/>
    <w:rsid w:val="00CE5BD3"/>
    <w:rsid w:val="00CF4382"/>
    <w:rsid w:val="00CF7A4B"/>
    <w:rsid w:val="00D01A43"/>
    <w:rsid w:val="00D02CB1"/>
    <w:rsid w:val="00D04C64"/>
    <w:rsid w:val="00D0735A"/>
    <w:rsid w:val="00D160EE"/>
    <w:rsid w:val="00D21B3A"/>
    <w:rsid w:val="00D22D2F"/>
    <w:rsid w:val="00D23A57"/>
    <w:rsid w:val="00D25AE8"/>
    <w:rsid w:val="00D275E6"/>
    <w:rsid w:val="00D30DD1"/>
    <w:rsid w:val="00D36CFF"/>
    <w:rsid w:val="00D52894"/>
    <w:rsid w:val="00D528D0"/>
    <w:rsid w:val="00D60D27"/>
    <w:rsid w:val="00D615AC"/>
    <w:rsid w:val="00D70340"/>
    <w:rsid w:val="00D7085A"/>
    <w:rsid w:val="00D73BFD"/>
    <w:rsid w:val="00D82CB9"/>
    <w:rsid w:val="00D9096E"/>
    <w:rsid w:val="00DA7A04"/>
    <w:rsid w:val="00DB0B56"/>
    <w:rsid w:val="00DB293D"/>
    <w:rsid w:val="00DD23FB"/>
    <w:rsid w:val="00DF056F"/>
    <w:rsid w:val="00DF7A86"/>
    <w:rsid w:val="00E0059C"/>
    <w:rsid w:val="00E01255"/>
    <w:rsid w:val="00E04B5E"/>
    <w:rsid w:val="00E075CD"/>
    <w:rsid w:val="00E1433C"/>
    <w:rsid w:val="00E1565A"/>
    <w:rsid w:val="00E16CC5"/>
    <w:rsid w:val="00E20E92"/>
    <w:rsid w:val="00E245D6"/>
    <w:rsid w:val="00E301CA"/>
    <w:rsid w:val="00E42757"/>
    <w:rsid w:val="00E42BA2"/>
    <w:rsid w:val="00E43185"/>
    <w:rsid w:val="00E57E0C"/>
    <w:rsid w:val="00E61F2D"/>
    <w:rsid w:val="00E6413F"/>
    <w:rsid w:val="00E8559E"/>
    <w:rsid w:val="00E97672"/>
    <w:rsid w:val="00E97E46"/>
    <w:rsid w:val="00EA32F0"/>
    <w:rsid w:val="00EB1D2C"/>
    <w:rsid w:val="00EB334B"/>
    <w:rsid w:val="00EB6E23"/>
    <w:rsid w:val="00EC28FD"/>
    <w:rsid w:val="00EC2BE2"/>
    <w:rsid w:val="00EC5F54"/>
    <w:rsid w:val="00EC7A3C"/>
    <w:rsid w:val="00ED7CD9"/>
    <w:rsid w:val="00F107DB"/>
    <w:rsid w:val="00F149AE"/>
    <w:rsid w:val="00F15585"/>
    <w:rsid w:val="00F215B6"/>
    <w:rsid w:val="00F2302F"/>
    <w:rsid w:val="00F23951"/>
    <w:rsid w:val="00F23E4D"/>
    <w:rsid w:val="00F3091C"/>
    <w:rsid w:val="00F3405B"/>
    <w:rsid w:val="00F36351"/>
    <w:rsid w:val="00F51801"/>
    <w:rsid w:val="00F5364B"/>
    <w:rsid w:val="00F6113A"/>
    <w:rsid w:val="00F716FC"/>
    <w:rsid w:val="00F82312"/>
    <w:rsid w:val="00F85E5B"/>
    <w:rsid w:val="00F9233B"/>
    <w:rsid w:val="00F92628"/>
    <w:rsid w:val="00FA44B5"/>
    <w:rsid w:val="00FB32BE"/>
    <w:rsid w:val="00FC00F2"/>
    <w:rsid w:val="00FC3DAB"/>
    <w:rsid w:val="00FC5A02"/>
    <w:rsid w:val="00FD452C"/>
    <w:rsid w:val="00FD65D6"/>
    <w:rsid w:val="00FD6813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A638C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638C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7" Type="http://schemas.openxmlformats.org/officeDocument/2006/relationships/hyperlink" Target="http://www.doradztwo.ore.edu.pl/programy-i-wsdz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Relationship Id="rId6" Type="http://schemas.openxmlformats.org/officeDocument/2006/relationships/hyperlink" Target="https://asystentspe.pl/" TargetMode="External"/><Relationship Id="rId5" Type="http://schemas.openxmlformats.org/officeDocument/2006/relationships/hyperlink" Target="https://www.ore.edu.pl/category/projekty-po-wer/szkola-cwiczen/" TargetMode="External"/><Relationship Id="rId4" Type="http://schemas.openxmlformats.org/officeDocument/2006/relationships/hyperlink" Target="https://model.dostepnaszkola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DD57-0E45-4E52-97D6-4D3C45B4C8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C0E756-16A4-4653-89A4-55010B5E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4743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14_II_23 Kryteria wyboru projektów dla Działania 5.8 (edukacja włączająca)</vt:lpstr>
    </vt:vector>
  </TitlesOfParts>
  <Company>Urzad Marszalkowski Wojewodztwa Pomorskiego</Company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14_II_23 Kryteria wyboru projektów dla Działania 5.8 (edukacja włączająca)</dc:title>
  <dc:subject>Kryteria wyboru projektów - Dz. 5.8. e.włączająca FEP 2021-2027 - zmiana nr 1</dc:subject>
  <dc:creator>Mróz Agata</dc:creator>
  <cp:keywords>kryteria wyboru projektów; uchwała ZWP</cp:keywords>
  <dc:description/>
  <cp:lastModifiedBy>Wlizło Agnieszka</cp:lastModifiedBy>
  <cp:revision>2</cp:revision>
  <cp:lastPrinted>2023-06-22T11:02:00Z</cp:lastPrinted>
  <dcterms:created xsi:type="dcterms:W3CDTF">2023-08-07T11:38:00Z</dcterms:created>
  <dcterms:modified xsi:type="dcterms:W3CDTF">2023-08-07T11:38:00Z</dcterms:modified>
</cp:coreProperties>
</file>