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C3" w:rsidRPr="0090147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01474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901474" w:rsidRDefault="00436AE6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 marca 2024</w:t>
      </w:r>
      <w:r w:rsidR="005876C3" w:rsidRPr="00901474">
        <w:rPr>
          <w:rFonts w:asciiTheme="minorHAnsi" w:hAnsiTheme="minorHAnsi" w:cstheme="minorHAnsi"/>
        </w:rPr>
        <w:t xml:space="preserve"> r.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MIEJSCE</w:t>
      </w:r>
    </w:p>
    <w:p w:rsidR="005876C3" w:rsidRPr="0096152E" w:rsidRDefault="005876C3" w:rsidP="005876C3">
      <w:pPr>
        <w:rPr>
          <w:rFonts w:asciiTheme="minorHAnsi" w:hAnsiTheme="minorHAnsi" w:cstheme="minorHAnsi"/>
        </w:rPr>
      </w:pPr>
      <w:r w:rsidRPr="0096152E">
        <w:rPr>
          <w:rFonts w:asciiTheme="minorHAnsi" w:hAnsiTheme="minorHAnsi" w:cstheme="minorHAnsi"/>
        </w:rPr>
        <w:t>Platforma Zoom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ORGANIZATOR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KONTAKT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6452A" w:rsidRPr="0096152E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:rsidR="005D621C" w:rsidRPr="006C2246" w:rsidRDefault="005876C3" w:rsidP="005D621C">
      <w:pPr>
        <w:rPr>
          <w:rFonts w:ascii="Calibri" w:hAnsi="Calibri" w:cs="Calibri"/>
          <w:b/>
          <w:bCs/>
        </w:rPr>
      </w:pPr>
      <w:r w:rsidRPr="006C2246">
        <w:rPr>
          <w:rFonts w:asciiTheme="minorHAnsi" w:hAnsiTheme="minorHAnsi" w:cstheme="minorHAnsi"/>
          <w:b/>
        </w:rPr>
        <w:t xml:space="preserve">Webinarium </w:t>
      </w:r>
      <w:bookmarkStart w:id="0" w:name="_Hlk160783351"/>
      <w:r w:rsidR="006C2246" w:rsidRPr="006C2246">
        <w:rPr>
          <w:rFonts w:asciiTheme="minorHAnsi" w:hAnsiTheme="minorHAnsi" w:cstheme="minorHAnsi"/>
          <w:b/>
        </w:rPr>
        <w:t>„</w:t>
      </w:r>
      <w:r w:rsidR="00F5722A">
        <w:rPr>
          <w:rFonts w:asciiTheme="minorHAnsi" w:hAnsiTheme="minorHAnsi" w:cstheme="minorHAnsi"/>
          <w:b/>
        </w:rPr>
        <w:t>Co powinieneś wiedzieć realizując działania informacyjno-promocyjne w projektach dofinansowanych z Funduszy Europejskich?</w:t>
      </w:r>
      <w:r w:rsidR="006C2246" w:rsidRPr="006C2246">
        <w:rPr>
          <w:rFonts w:asciiTheme="minorHAnsi" w:hAnsiTheme="minorHAnsi" w:cstheme="minorHAnsi"/>
          <w:b/>
        </w:rPr>
        <w:t>”</w:t>
      </w:r>
      <w:bookmarkEnd w:id="0"/>
    </w:p>
    <w:p w:rsidR="005876C3" w:rsidRPr="005D621C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  <w:sz w:val="28"/>
          <w:szCs w:val="28"/>
        </w:rPr>
      </w:pPr>
    </w:p>
    <w:p w:rsidR="005876C3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</w:p>
    <w:p w:rsidR="005876C3" w:rsidRPr="005876C3" w:rsidRDefault="005876C3" w:rsidP="00F5722A">
      <w:pPr>
        <w:tabs>
          <w:tab w:val="left" w:pos="1440"/>
          <w:tab w:val="left" w:pos="1620"/>
        </w:tabs>
        <w:spacing w:line="276" w:lineRule="auto"/>
        <w:rPr>
          <w:rFonts w:asciiTheme="minorHAnsi" w:hAnsiTheme="minorHAnsi" w:cstheme="minorHAnsi"/>
          <w:b/>
        </w:rPr>
      </w:pPr>
      <w:r w:rsidRPr="005876C3">
        <w:rPr>
          <w:rFonts w:asciiTheme="minorHAnsi" w:hAnsiTheme="minorHAnsi" w:cstheme="minorHAnsi"/>
          <w:b/>
        </w:rPr>
        <w:t>10:00 – 10:10</w:t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</w:r>
      <w:r w:rsidR="00F5722A" w:rsidRPr="005876C3">
        <w:rPr>
          <w:rFonts w:asciiTheme="minorHAnsi" w:hAnsiTheme="minorHAnsi" w:cstheme="minorHAnsi"/>
          <w:b/>
        </w:rPr>
        <w:t>P</w:t>
      </w:r>
      <w:r w:rsidR="00F5722A">
        <w:rPr>
          <w:rFonts w:asciiTheme="minorHAnsi" w:hAnsiTheme="minorHAnsi" w:cstheme="minorHAnsi"/>
          <w:b/>
        </w:rPr>
        <w:t>o</w:t>
      </w:r>
      <w:r w:rsidR="00F5722A" w:rsidRPr="005876C3">
        <w:rPr>
          <w:rFonts w:asciiTheme="minorHAnsi" w:hAnsiTheme="minorHAnsi" w:cstheme="minorHAnsi"/>
          <w:b/>
        </w:rPr>
        <w:t xml:space="preserve">witanie </w:t>
      </w:r>
      <w:r w:rsidRPr="005876C3">
        <w:rPr>
          <w:rFonts w:asciiTheme="minorHAnsi" w:hAnsiTheme="minorHAnsi" w:cstheme="minorHAnsi"/>
          <w:b/>
        </w:rPr>
        <w:t xml:space="preserve">uczestników </w:t>
      </w:r>
    </w:p>
    <w:p w:rsidR="005876C3" w:rsidRPr="005876C3" w:rsidRDefault="005876C3" w:rsidP="00F5722A">
      <w:pPr>
        <w:pStyle w:val="Akapitzlist"/>
        <w:numPr>
          <w:ilvl w:val="0"/>
          <w:numId w:val="15"/>
        </w:numPr>
        <w:tabs>
          <w:tab w:val="left" w:pos="1440"/>
          <w:tab w:val="left" w:pos="1620"/>
        </w:tabs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876C3">
        <w:rPr>
          <w:rFonts w:asciiTheme="minorHAnsi" w:hAnsiTheme="minorHAnsi" w:cstheme="minorHAnsi"/>
          <w:sz w:val="24"/>
          <w:szCs w:val="24"/>
        </w:rPr>
        <w:t>Oferta Głównego Punktu Informacyjnego Funduszy Europejskich w Gdańsku</w:t>
      </w:r>
    </w:p>
    <w:p w:rsidR="005876C3" w:rsidRPr="005876C3" w:rsidRDefault="005876C3" w:rsidP="00F5722A">
      <w:pPr>
        <w:spacing w:line="276" w:lineRule="auto"/>
        <w:jc w:val="both"/>
        <w:rPr>
          <w:rFonts w:asciiTheme="minorHAnsi" w:hAnsiTheme="minorHAnsi" w:cstheme="minorHAnsi"/>
        </w:rPr>
      </w:pPr>
    </w:p>
    <w:p w:rsidR="005D621C" w:rsidRPr="005D621C" w:rsidRDefault="005876C3" w:rsidP="00F5722A">
      <w:pPr>
        <w:pStyle w:val="Bezodstpw"/>
        <w:spacing w:line="276" w:lineRule="auto"/>
        <w:ind w:left="2124" w:hanging="2124"/>
        <w:rPr>
          <w:rFonts w:ascii="Calibri" w:eastAsia="Calibri" w:hAnsi="Calibri" w:cs="Calibri"/>
          <w:b/>
          <w:bCs/>
        </w:rPr>
      </w:pPr>
      <w:r w:rsidRPr="005876C3">
        <w:rPr>
          <w:rFonts w:asciiTheme="minorHAnsi" w:hAnsiTheme="minorHAnsi" w:cstheme="minorHAnsi"/>
          <w:b/>
        </w:rPr>
        <w:t>10:10 – 1</w:t>
      </w:r>
      <w:r w:rsidR="005D621C">
        <w:rPr>
          <w:rFonts w:asciiTheme="minorHAnsi" w:hAnsiTheme="minorHAnsi" w:cstheme="minorHAnsi"/>
          <w:b/>
        </w:rPr>
        <w:t>1:15</w:t>
      </w:r>
      <w:r w:rsidRPr="005876C3">
        <w:rPr>
          <w:rFonts w:asciiTheme="minorHAnsi" w:hAnsiTheme="minorHAnsi" w:cstheme="minorHAnsi"/>
          <w:b/>
        </w:rPr>
        <w:t xml:space="preserve">  </w:t>
      </w:r>
      <w:r w:rsidRPr="005876C3">
        <w:rPr>
          <w:rFonts w:asciiTheme="minorHAnsi" w:hAnsiTheme="minorHAnsi" w:cstheme="minorHAnsi"/>
          <w:b/>
        </w:rPr>
        <w:tab/>
      </w:r>
      <w:r w:rsidR="009B36B5">
        <w:rPr>
          <w:rFonts w:ascii="Calibri" w:eastAsia="Calibri" w:hAnsi="Calibri" w:cs="Calibri"/>
          <w:b/>
          <w:bCs/>
        </w:rPr>
        <w:t>Z</w:t>
      </w:r>
      <w:r w:rsidR="005D621C" w:rsidRPr="005D621C">
        <w:rPr>
          <w:rFonts w:ascii="Calibri" w:eastAsia="Calibri" w:hAnsi="Calibri" w:cs="Calibri"/>
          <w:b/>
          <w:bCs/>
        </w:rPr>
        <w:t xml:space="preserve">asady </w:t>
      </w:r>
      <w:r w:rsidR="009B36B5">
        <w:rPr>
          <w:rFonts w:ascii="Calibri" w:eastAsia="Calibri" w:hAnsi="Calibri" w:cs="Calibri"/>
          <w:b/>
          <w:bCs/>
        </w:rPr>
        <w:t>dotyczące komunikowania o</w:t>
      </w:r>
      <w:r w:rsidR="005D621C" w:rsidRPr="005D621C">
        <w:rPr>
          <w:rFonts w:ascii="Calibri" w:eastAsia="Calibri" w:hAnsi="Calibri" w:cs="Calibri"/>
          <w:b/>
          <w:bCs/>
        </w:rPr>
        <w:t xml:space="preserve"> projekt</w:t>
      </w:r>
      <w:r w:rsidR="009B36B5">
        <w:rPr>
          <w:rFonts w:ascii="Calibri" w:eastAsia="Calibri" w:hAnsi="Calibri" w:cs="Calibri"/>
          <w:b/>
          <w:bCs/>
        </w:rPr>
        <w:t xml:space="preserve">ach dofinansowanych z Funduszy Europejskich </w:t>
      </w:r>
      <w:r w:rsidR="005D621C" w:rsidRPr="005D621C">
        <w:rPr>
          <w:rFonts w:ascii="Calibri" w:eastAsia="Calibri" w:hAnsi="Calibri" w:cs="Calibri"/>
          <w:b/>
          <w:bCs/>
        </w:rPr>
        <w:t xml:space="preserve">w perspektywie finansowej 2021-2027                </w:t>
      </w:r>
    </w:p>
    <w:p w:rsidR="005D621C" w:rsidRPr="00436AE6" w:rsidRDefault="005D621C" w:rsidP="00F5722A">
      <w:pPr>
        <w:spacing w:line="276" w:lineRule="auto"/>
        <w:rPr>
          <w:rFonts w:ascii="Calibri" w:hAnsi="Calibri" w:cs="Calibri"/>
          <w:iCs/>
        </w:rPr>
      </w:pPr>
      <w:r w:rsidRPr="005D621C">
        <w:rPr>
          <w:rFonts w:ascii="Calibri" w:hAnsi="Calibri" w:cs="Calibri"/>
          <w:i/>
          <w:iCs/>
        </w:rPr>
        <w:t xml:space="preserve">                          </w:t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 w:rsidRPr="00436AE6">
        <w:rPr>
          <w:rFonts w:ascii="Calibri" w:hAnsi="Calibri" w:cs="Calibri"/>
          <w:iCs/>
        </w:rPr>
        <w:t>Prelegent</w:t>
      </w:r>
      <w:r w:rsidRPr="00436AE6">
        <w:rPr>
          <w:b/>
          <w:bCs/>
          <w:iCs/>
        </w:rPr>
        <w:t xml:space="preserve">: </w:t>
      </w:r>
      <w:r w:rsidRPr="00436AE6">
        <w:rPr>
          <w:rFonts w:ascii="Calibri" w:hAnsi="Calibri" w:cs="Calibri"/>
          <w:iCs/>
        </w:rPr>
        <w:t xml:space="preserve">Pani Martyna Sawicka </w:t>
      </w:r>
      <w:r w:rsidR="009B36B5">
        <w:rPr>
          <w:rFonts w:ascii="Calibri" w:hAnsi="Calibri" w:cs="Calibri"/>
          <w:iCs/>
        </w:rPr>
        <w:t>- Kierownik</w:t>
      </w:r>
    </w:p>
    <w:p w:rsidR="005D621C" w:rsidRPr="00436AE6" w:rsidRDefault="005D621C" w:rsidP="00F5722A">
      <w:pPr>
        <w:spacing w:line="276" w:lineRule="auto"/>
        <w:ind w:left="1418"/>
        <w:rPr>
          <w:rFonts w:ascii="Calibri" w:eastAsia="Calibri" w:hAnsi="Calibri" w:cs="Calibri"/>
          <w:iCs/>
          <w:color w:val="000000"/>
        </w:rPr>
      </w:pPr>
      <w:r w:rsidRPr="00436AE6">
        <w:rPr>
          <w:rFonts w:ascii="Calibri" w:eastAsia="Calibri" w:hAnsi="Calibri" w:cs="Calibri"/>
          <w:iCs/>
          <w:color w:val="000000"/>
        </w:rPr>
        <w:t xml:space="preserve"> </w:t>
      </w:r>
      <w:r w:rsidRPr="00436AE6">
        <w:rPr>
          <w:rFonts w:ascii="Calibri" w:eastAsia="Calibri" w:hAnsi="Calibri" w:cs="Calibri"/>
          <w:iCs/>
          <w:color w:val="000000"/>
        </w:rPr>
        <w:tab/>
        <w:t>Referat</w:t>
      </w:r>
      <w:r w:rsidR="009B36B5">
        <w:rPr>
          <w:rFonts w:ascii="Calibri" w:eastAsia="Calibri" w:hAnsi="Calibri" w:cs="Calibri"/>
          <w:iCs/>
          <w:color w:val="000000"/>
        </w:rPr>
        <w:t>u</w:t>
      </w:r>
      <w:r w:rsidRPr="00436AE6">
        <w:rPr>
          <w:rFonts w:ascii="Calibri" w:eastAsia="Calibri" w:hAnsi="Calibri" w:cs="Calibri"/>
          <w:iCs/>
          <w:color w:val="000000"/>
        </w:rPr>
        <w:t xml:space="preserve"> Informacji w Departamencie Programów     </w:t>
      </w:r>
    </w:p>
    <w:p w:rsidR="005D621C" w:rsidRPr="00436AE6" w:rsidRDefault="005D621C" w:rsidP="00F5722A">
      <w:pPr>
        <w:spacing w:line="276" w:lineRule="auto"/>
        <w:ind w:left="1418" w:firstLine="706"/>
        <w:rPr>
          <w:rFonts w:ascii="Calibri" w:eastAsia="Calibri" w:hAnsi="Calibri" w:cs="Calibri"/>
          <w:iCs/>
          <w:color w:val="000000"/>
        </w:rPr>
      </w:pPr>
      <w:r w:rsidRPr="00436AE6">
        <w:rPr>
          <w:rFonts w:ascii="Calibri" w:eastAsia="Calibri" w:hAnsi="Calibri" w:cs="Calibri"/>
          <w:iCs/>
          <w:color w:val="000000"/>
        </w:rPr>
        <w:t xml:space="preserve">Regionalnych w Urzędzie Marszałkowskim     </w:t>
      </w:r>
    </w:p>
    <w:p w:rsidR="005D621C" w:rsidRPr="005D621C" w:rsidRDefault="005D621C" w:rsidP="00F5722A">
      <w:pPr>
        <w:spacing w:line="276" w:lineRule="auto"/>
        <w:ind w:left="1418"/>
        <w:rPr>
          <w:rFonts w:ascii="Calibri" w:eastAsia="Calibri" w:hAnsi="Calibri" w:cs="Calibri"/>
          <w:i/>
          <w:iCs/>
          <w:color w:val="000000"/>
        </w:rPr>
      </w:pPr>
      <w:r w:rsidRPr="00436AE6">
        <w:rPr>
          <w:rFonts w:ascii="Calibri" w:eastAsia="Calibri" w:hAnsi="Calibri" w:cs="Calibri"/>
          <w:iCs/>
          <w:color w:val="000000"/>
        </w:rPr>
        <w:t xml:space="preserve"> </w:t>
      </w:r>
      <w:r w:rsidRPr="00436AE6">
        <w:rPr>
          <w:rFonts w:ascii="Calibri" w:eastAsia="Calibri" w:hAnsi="Calibri" w:cs="Calibri"/>
          <w:iCs/>
          <w:color w:val="000000"/>
        </w:rPr>
        <w:tab/>
        <w:t>Województwa Pomorskiego</w:t>
      </w:r>
    </w:p>
    <w:p w:rsidR="005D621C" w:rsidRPr="005D621C" w:rsidRDefault="005D621C" w:rsidP="00F5722A">
      <w:pPr>
        <w:pStyle w:val="Bezodstpw"/>
        <w:spacing w:line="276" w:lineRule="auto"/>
        <w:jc w:val="both"/>
        <w:rPr>
          <w:rFonts w:eastAsia="Calibri"/>
          <w:lang w:eastAsia="en-US"/>
        </w:rPr>
      </w:pPr>
    </w:p>
    <w:p w:rsidR="005D621C" w:rsidRPr="005D621C" w:rsidRDefault="005D621C" w:rsidP="00F5722A">
      <w:pPr>
        <w:pStyle w:val="Akapitzlist"/>
        <w:numPr>
          <w:ilvl w:val="0"/>
          <w:numId w:val="16"/>
        </w:numPr>
        <w:spacing w:after="160" w:line="276" w:lineRule="auto"/>
        <w:contextualSpacing/>
        <w:rPr>
          <w:rFonts w:eastAsia="Calibri"/>
          <w:kern w:val="2"/>
          <w:sz w:val="24"/>
          <w:szCs w:val="24"/>
        </w:rPr>
      </w:pPr>
      <w:bookmarkStart w:id="1" w:name="_Hlk160783402"/>
      <w:bookmarkStart w:id="2" w:name="_GoBack"/>
      <w:r w:rsidRPr="005D621C">
        <w:rPr>
          <w:rFonts w:eastAsia="Calibri"/>
          <w:kern w:val="2"/>
          <w:sz w:val="24"/>
          <w:szCs w:val="24"/>
        </w:rPr>
        <w:t>Normy prawne</w:t>
      </w:r>
    </w:p>
    <w:p w:rsidR="005D621C" w:rsidRPr="005D621C" w:rsidRDefault="009B36B5" w:rsidP="00F5722A">
      <w:pPr>
        <w:pStyle w:val="Akapitzlist"/>
        <w:numPr>
          <w:ilvl w:val="0"/>
          <w:numId w:val="16"/>
        </w:numPr>
        <w:spacing w:after="160" w:line="276" w:lineRule="auto"/>
        <w:contextualSpacing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Jakie są o</w:t>
      </w:r>
      <w:r w:rsidR="005D621C" w:rsidRPr="005D621C">
        <w:rPr>
          <w:rFonts w:eastAsia="Calibri"/>
          <w:kern w:val="2"/>
          <w:sz w:val="24"/>
          <w:szCs w:val="24"/>
        </w:rPr>
        <w:t>bowiązk</w:t>
      </w:r>
      <w:r>
        <w:rPr>
          <w:rFonts w:eastAsia="Calibri"/>
          <w:kern w:val="2"/>
          <w:sz w:val="24"/>
          <w:szCs w:val="24"/>
        </w:rPr>
        <w:t>owe działania informacyjne i promocyjne</w:t>
      </w:r>
      <w:r w:rsidR="005D621C" w:rsidRPr="005D621C">
        <w:rPr>
          <w:rFonts w:eastAsia="Calibri"/>
          <w:kern w:val="2"/>
          <w:sz w:val="24"/>
          <w:szCs w:val="24"/>
        </w:rPr>
        <w:t xml:space="preserve"> beneficj</w:t>
      </w:r>
      <w:r>
        <w:rPr>
          <w:rFonts w:eastAsia="Calibri"/>
          <w:kern w:val="2"/>
          <w:sz w:val="24"/>
          <w:szCs w:val="24"/>
        </w:rPr>
        <w:t>en</w:t>
      </w:r>
      <w:r w:rsidR="005D621C" w:rsidRPr="005D621C">
        <w:rPr>
          <w:rFonts w:eastAsia="Calibri"/>
          <w:kern w:val="2"/>
          <w:sz w:val="24"/>
          <w:szCs w:val="24"/>
        </w:rPr>
        <w:t>tów</w:t>
      </w:r>
      <w:r>
        <w:rPr>
          <w:rFonts w:eastAsia="Calibri"/>
          <w:kern w:val="2"/>
          <w:sz w:val="24"/>
          <w:szCs w:val="24"/>
        </w:rPr>
        <w:t xml:space="preserve"> realizujących projekty z dofinansowaniem unijnym?</w:t>
      </w:r>
    </w:p>
    <w:p w:rsidR="005876C3" w:rsidRDefault="009B36B5" w:rsidP="00F5722A">
      <w:pPr>
        <w:pStyle w:val="Akapitzlist"/>
        <w:numPr>
          <w:ilvl w:val="0"/>
          <w:numId w:val="16"/>
        </w:numPr>
        <w:spacing w:after="160" w:line="276" w:lineRule="auto"/>
        <w:contextualSpacing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Jak oznaczać miejsce realizacji projektu, dokumenty i działania informacyjno-promocyjne w projekcie?</w:t>
      </w:r>
    </w:p>
    <w:p w:rsidR="009B36B5" w:rsidRDefault="009B36B5" w:rsidP="00F5722A">
      <w:pPr>
        <w:pStyle w:val="Akapitzlist"/>
        <w:numPr>
          <w:ilvl w:val="0"/>
          <w:numId w:val="16"/>
        </w:numPr>
        <w:spacing w:after="160" w:line="276" w:lineRule="auto"/>
        <w:contextualSpacing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Informacja o projekcie na stronie internetowej </w:t>
      </w:r>
      <w:r>
        <w:rPr>
          <w:rFonts w:eastAsia="Calibri"/>
          <w:kern w:val="2"/>
          <w:sz w:val="24"/>
          <w:szCs w:val="24"/>
        </w:rPr>
        <w:br/>
        <w:t>i w mediach społecznościowych</w:t>
      </w:r>
    </w:p>
    <w:p w:rsidR="009B36B5" w:rsidRDefault="009B36B5" w:rsidP="00F5722A">
      <w:pPr>
        <w:pStyle w:val="Akapitzlist"/>
        <w:numPr>
          <w:ilvl w:val="0"/>
          <w:numId w:val="16"/>
        </w:numPr>
        <w:spacing w:after="160" w:line="276" w:lineRule="auto"/>
        <w:contextualSpacing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Wzory graficzne </w:t>
      </w:r>
    </w:p>
    <w:p w:rsidR="009B36B5" w:rsidRPr="009B36B5" w:rsidRDefault="009B36B5" w:rsidP="00F5722A">
      <w:pPr>
        <w:pStyle w:val="Akapitzlist"/>
        <w:numPr>
          <w:ilvl w:val="0"/>
          <w:numId w:val="16"/>
        </w:numPr>
        <w:spacing w:after="160" w:line="276" w:lineRule="auto"/>
        <w:contextualSpacing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Niezbędnik beneficjenta w realizacji działań informacyjno-promocyjnych w projektach dofinansowanych z Funduszy Europejskich</w:t>
      </w:r>
    </w:p>
    <w:bookmarkEnd w:id="1"/>
    <w:bookmarkEnd w:id="2"/>
    <w:p w:rsidR="005876C3" w:rsidRPr="005876C3" w:rsidRDefault="005876C3" w:rsidP="00F5722A">
      <w:pPr>
        <w:spacing w:line="276" w:lineRule="auto"/>
        <w:ind w:left="1701" w:hanging="1701"/>
        <w:rPr>
          <w:rFonts w:asciiTheme="minorHAnsi" w:hAnsiTheme="minorHAnsi" w:cstheme="minorHAnsi"/>
        </w:rPr>
      </w:pPr>
      <w:r w:rsidRPr="005876C3">
        <w:rPr>
          <w:rFonts w:asciiTheme="minorHAnsi" w:hAnsiTheme="minorHAnsi" w:cstheme="minorHAnsi"/>
          <w:b/>
        </w:rPr>
        <w:t>1</w:t>
      </w:r>
      <w:r w:rsidR="005D621C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 w:rsidR="005D621C">
        <w:rPr>
          <w:rFonts w:asciiTheme="minorHAnsi" w:hAnsiTheme="minorHAnsi" w:cstheme="minorHAnsi"/>
          <w:b/>
        </w:rPr>
        <w:t>15</w:t>
      </w:r>
      <w:r w:rsidRPr="005876C3">
        <w:rPr>
          <w:rFonts w:asciiTheme="minorHAnsi" w:hAnsiTheme="minorHAnsi" w:cstheme="minorHAnsi"/>
          <w:b/>
        </w:rPr>
        <w:t xml:space="preserve"> – 11:</w:t>
      </w:r>
      <w:r w:rsidR="005D621C">
        <w:rPr>
          <w:rFonts w:asciiTheme="minorHAnsi" w:hAnsiTheme="minorHAnsi" w:cstheme="minorHAnsi"/>
          <w:b/>
        </w:rPr>
        <w:t>30</w:t>
      </w:r>
      <w:r w:rsidRPr="005876C3">
        <w:rPr>
          <w:rFonts w:asciiTheme="minorHAnsi" w:hAnsiTheme="minorHAnsi" w:cstheme="minorHAnsi"/>
          <w:b/>
        </w:rPr>
        <w:t xml:space="preserve">   </w:t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  <w:t>Pytania i odpowiedzi</w:t>
      </w:r>
    </w:p>
    <w:p w:rsidR="005876C3" w:rsidRPr="005876C3" w:rsidRDefault="005876C3" w:rsidP="00F5722A">
      <w:pPr>
        <w:spacing w:line="276" w:lineRule="auto"/>
        <w:ind w:left="1701" w:hanging="1701"/>
        <w:rPr>
          <w:rFonts w:asciiTheme="minorHAnsi" w:hAnsiTheme="minorHAnsi" w:cstheme="minorHAnsi"/>
        </w:rPr>
      </w:pPr>
    </w:p>
    <w:p w:rsidR="008B3D1D" w:rsidRPr="005876C3" w:rsidRDefault="005876C3" w:rsidP="00F5722A">
      <w:pPr>
        <w:spacing w:line="276" w:lineRule="auto"/>
        <w:jc w:val="both"/>
        <w:rPr>
          <w:rFonts w:ascii="Calibri" w:hAnsi="Calibri" w:cs="Calibri"/>
          <w:b/>
        </w:rPr>
        <w:sectPr w:rsidR="008B3D1D" w:rsidRPr="005876C3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5876C3">
        <w:rPr>
          <w:rFonts w:asciiTheme="minorHAnsi" w:hAnsiTheme="minorHAnsi" w:cstheme="minorHAnsi"/>
          <w:b/>
        </w:rPr>
        <w:t>11:</w:t>
      </w:r>
      <w:r w:rsidR="005D621C">
        <w:rPr>
          <w:rFonts w:asciiTheme="minorHAnsi" w:hAnsiTheme="minorHAnsi" w:cstheme="minorHAnsi"/>
          <w:b/>
        </w:rPr>
        <w:t>30</w:t>
      </w:r>
      <w:r w:rsidRPr="005876C3">
        <w:rPr>
          <w:rFonts w:asciiTheme="minorHAnsi" w:hAnsiTheme="minorHAnsi" w:cstheme="minorHAnsi"/>
        </w:rPr>
        <w:t xml:space="preserve">               </w:t>
      </w:r>
      <w:r w:rsidRPr="005876C3">
        <w:rPr>
          <w:rFonts w:asciiTheme="minorHAnsi" w:hAnsiTheme="minorHAnsi" w:cstheme="minorHAnsi"/>
        </w:rPr>
        <w:tab/>
        <w:t xml:space="preserve"> </w:t>
      </w:r>
      <w:r w:rsidR="005D621C">
        <w:rPr>
          <w:rFonts w:asciiTheme="minorHAnsi" w:hAnsiTheme="minorHAnsi" w:cstheme="minorHAnsi"/>
        </w:rPr>
        <w:tab/>
      </w:r>
      <w:r w:rsidRPr="005876C3">
        <w:rPr>
          <w:rFonts w:asciiTheme="minorHAnsi" w:hAnsiTheme="minorHAnsi" w:cstheme="minorHAnsi"/>
          <w:b/>
        </w:rPr>
        <w:t>Zakończenie webinarium</w:t>
      </w: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21C" w:rsidRDefault="005D621C">
      <w:r>
        <w:separator/>
      </w:r>
    </w:p>
  </w:endnote>
  <w:endnote w:type="continuationSeparator" w:id="0">
    <w:p w:rsidR="005D621C" w:rsidRDefault="005D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5C5CA3C1" wp14:editId="0562540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21C" w:rsidRDefault="005D621C">
      <w:r>
        <w:separator/>
      </w:r>
    </w:p>
  </w:footnote>
  <w:footnote w:type="continuationSeparator" w:id="0">
    <w:p w:rsidR="005D621C" w:rsidRDefault="005D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4" w15:restartNumberingAfterBreak="0">
    <w:nsid w:val="73E14A8A"/>
    <w:multiLevelType w:val="hybridMultilevel"/>
    <w:tmpl w:val="BC54989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3"/>
  </w:num>
  <w:num w:numId="7">
    <w:abstractNumId w:val="0"/>
  </w:num>
  <w:num w:numId="8">
    <w:abstractNumId w:val="12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0-03"/>
    <w:docVar w:name="LE_Links" w:val="{D0445B72-D380-4045-BF70-F2174CBF83F5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36AE6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D621C"/>
    <w:rsid w:val="005E00DA"/>
    <w:rsid w:val="005E0294"/>
    <w:rsid w:val="005E15F5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C2246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1474"/>
    <w:rsid w:val="00907004"/>
    <w:rsid w:val="00907792"/>
    <w:rsid w:val="00915892"/>
    <w:rsid w:val="00922889"/>
    <w:rsid w:val="00931BE4"/>
    <w:rsid w:val="00934F48"/>
    <w:rsid w:val="00942DBF"/>
    <w:rsid w:val="00946D22"/>
    <w:rsid w:val="00953B18"/>
    <w:rsid w:val="0096152E"/>
    <w:rsid w:val="0096452A"/>
    <w:rsid w:val="00966509"/>
    <w:rsid w:val="00972137"/>
    <w:rsid w:val="00986FBE"/>
    <w:rsid w:val="009B36B5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5722A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5D62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0445B72-D380-4045-BF70-F2174CBF83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Jankowska Aneta</cp:lastModifiedBy>
  <cp:revision>5</cp:revision>
  <cp:lastPrinted>2023-07-24T08:43:00Z</cp:lastPrinted>
  <dcterms:created xsi:type="dcterms:W3CDTF">2023-10-03T07:03:00Z</dcterms:created>
  <dcterms:modified xsi:type="dcterms:W3CDTF">2024-03-08T08:46:00Z</dcterms:modified>
</cp:coreProperties>
</file>