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763F" w14:textId="70E51A61" w:rsidR="007D3E76" w:rsidRPr="00C2703C" w:rsidRDefault="00417D61" w:rsidP="00B72FA0">
      <w:pPr>
        <w:pStyle w:val="Nagwek1"/>
        <w:spacing w:before="240"/>
        <w:rPr>
          <w:rFonts w:asciiTheme="minorHAnsi" w:hAnsiTheme="minorHAnsi" w:cstheme="minorHAnsi"/>
          <w:sz w:val="30"/>
          <w:szCs w:val="30"/>
        </w:rPr>
      </w:pPr>
      <w:bookmarkStart w:id="0" w:name="_GoBack"/>
      <w:bookmarkEnd w:id="0"/>
      <w:r w:rsidRPr="00C2703C">
        <w:rPr>
          <w:rFonts w:asciiTheme="minorHAnsi" w:hAnsiTheme="minorHAnsi" w:cstheme="minorHAnsi"/>
          <w:sz w:val="30"/>
          <w:szCs w:val="30"/>
        </w:rPr>
        <w:t>Rejestr zmian</w:t>
      </w:r>
      <w:r w:rsidR="007F188C" w:rsidRPr="00C2703C">
        <w:rPr>
          <w:rFonts w:asciiTheme="minorHAnsi" w:hAnsiTheme="minorHAnsi" w:cstheme="minorHAnsi"/>
          <w:sz w:val="30"/>
          <w:szCs w:val="30"/>
        </w:rPr>
        <w:t xml:space="preserve"> </w:t>
      </w:r>
      <w:r w:rsidR="00EC56F4" w:rsidRPr="00C2703C">
        <w:rPr>
          <w:rFonts w:asciiTheme="minorHAnsi" w:hAnsiTheme="minorHAnsi" w:cstheme="minorHAnsi"/>
          <w:sz w:val="30"/>
          <w:szCs w:val="30"/>
        </w:rPr>
        <w:br/>
      </w:r>
      <w:r w:rsidR="007F188C" w:rsidRPr="00C2703C">
        <w:rPr>
          <w:rFonts w:asciiTheme="minorHAnsi" w:hAnsiTheme="minorHAnsi" w:cstheme="minorHAnsi"/>
          <w:sz w:val="30"/>
          <w:szCs w:val="30"/>
        </w:rPr>
        <w:t xml:space="preserve">w </w:t>
      </w:r>
      <w:r w:rsidR="007D3E76" w:rsidRPr="00C2703C">
        <w:rPr>
          <w:rFonts w:asciiTheme="minorHAnsi" w:hAnsiTheme="minorHAnsi" w:cstheme="minorHAnsi"/>
          <w:sz w:val="30"/>
          <w:szCs w:val="30"/>
        </w:rPr>
        <w:t>Szczegółow</w:t>
      </w:r>
      <w:r w:rsidR="00F833E0">
        <w:rPr>
          <w:rFonts w:asciiTheme="minorHAnsi" w:hAnsiTheme="minorHAnsi" w:cstheme="minorHAnsi"/>
          <w:sz w:val="30"/>
          <w:szCs w:val="30"/>
        </w:rPr>
        <w:t>ym</w:t>
      </w:r>
      <w:r w:rsidR="007D3E76" w:rsidRPr="00C2703C">
        <w:rPr>
          <w:rFonts w:asciiTheme="minorHAnsi" w:hAnsiTheme="minorHAnsi" w:cstheme="minorHAnsi"/>
          <w:sz w:val="30"/>
          <w:szCs w:val="30"/>
        </w:rPr>
        <w:t xml:space="preserve"> Opi</w:t>
      </w:r>
      <w:r w:rsidR="009A0116" w:rsidRPr="00C2703C">
        <w:rPr>
          <w:rFonts w:asciiTheme="minorHAnsi" w:hAnsiTheme="minorHAnsi" w:cstheme="minorHAnsi"/>
          <w:sz w:val="30"/>
          <w:szCs w:val="30"/>
        </w:rPr>
        <w:t>s</w:t>
      </w:r>
      <w:r w:rsidR="00F833E0">
        <w:rPr>
          <w:rFonts w:asciiTheme="minorHAnsi" w:hAnsiTheme="minorHAnsi" w:cstheme="minorHAnsi"/>
          <w:sz w:val="30"/>
          <w:szCs w:val="30"/>
        </w:rPr>
        <w:t>ie</w:t>
      </w:r>
      <w:r w:rsidR="007D3E76" w:rsidRPr="00C2703C">
        <w:rPr>
          <w:rFonts w:asciiTheme="minorHAnsi" w:hAnsiTheme="minorHAnsi" w:cstheme="minorHAnsi"/>
          <w:sz w:val="30"/>
          <w:szCs w:val="30"/>
        </w:rPr>
        <w:t xml:space="preserve"> Priorytetów Programu Fundusze Europejskie dla Pomorza 2021-2027</w:t>
      </w:r>
    </w:p>
    <w:tbl>
      <w:tblPr>
        <w:tblW w:w="14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676"/>
        <w:gridCol w:w="9920"/>
      </w:tblGrid>
      <w:tr w:rsidR="00417D61" w:rsidRPr="004F5F6E" w14:paraId="26BC25E1" w14:textId="77777777" w:rsidTr="00396873">
        <w:trPr>
          <w:trHeight w:val="28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ECAE41F" w14:textId="77777777" w:rsidR="00417D61" w:rsidRPr="004F5F6E" w:rsidRDefault="00417D61" w:rsidP="004F5F6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F5F6E">
              <w:rPr>
                <w:rFonts w:asciiTheme="minorHAnsi" w:hAnsiTheme="minorHAnsi" w:cstheme="minorHAnsi"/>
                <w:b/>
                <w:szCs w:val="22"/>
              </w:rPr>
              <w:t>l.p.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9E4B28" w14:textId="587623EE" w:rsidR="00417D61" w:rsidRPr="004F5F6E" w:rsidRDefault="00417D61" w:rsidP="004F5F6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F5F6E">
              <w:rPr>
                <w:rFonts w:asciiTheme="minorHAnsi" w:hAnsiTheme="minorHAnsi" w:cstheme="minorHAnsi"/>
                <w:b/>
                <w:szCs w:val="22"/>
              </w:rPr>
              <w:t>N</w:t>
            </w:r>
            <w:r w:rsidR="00BB7249" w:rsidRPr="004F5F6E">
              <w:rPr>
                <w:rFonts w:asciiTheme="minorHAnsi" w:hAnsiTheme="minorHAnsi" w:cstheme="minorHAnsi"/>
                <w:b/>
                <w:szCs w:val="22"/>
              </w:rPr>
              <w:t xml:space="preserve">umer i nazwa Załącznika, numer i/lub tytuł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rozdziału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BB62BD3" w14:textId="7837607C" w:rsidR="00417D61" w:rsidRPr="004F5F6E" w:rsidRDefault="00417D61" w:rsidP="004F5F6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F5F6E">
              <w:rPr>
                <w:rFonts w:asciiTheme="minorHAnsi" w:hAnsiTheme="minorHAnsi" w:cstheme="minorHAnsi"/>
                <w:b/>
                <w:szCs w:val="22"/>
              </w:rPr>
              <w:t>Zakres zmiany</w:t>
            </w:r>
          </w:p>
        </w:tc>
      </w:tr>
      <w:tr w:rsidR="00C84518" w:rsidRPr="004F5F6E" w14:paraId="4E7F5F21" w14:textId="77777777" w:rsidTr="009D3FAF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C8E22" w14:textId="79E75238" w:rsidR="00C84518" w:rsidRPr="004F5F6E" w:rsidRDefault="009F04A8" w:rsidP="004F5F6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56C3E" w14:textId="054BD665" w:rsidR="001A21AD" w:rsidRPr="004F5F6E" w:rsidRDefault="006962A6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AC9FD" w14:textId="73C68E0E" w:rsidR="001C4DAF" w:rsidRPr="004F5F6E" w:rsidRDefault="00F21859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Uzupełniono treść dokumentu SZOP FEP 2021-2027 o </w:t>
            </w:r>
            <w:r w:rsidR="000358D8" w:rsidRPr="004F5F6E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="0008104B" w:rsidRPr="004F5F6E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now</w:t>
            </w:r>
            <w:r w:rsidR="000358D8" w:rsidRPr="004F5F6E">
              <w:rPr>
                <w:rFonts w:asciiTheme="minorHAnsi" w:hAnsiTheme="minorHAnsi" w:cstheme="minorHAnsi"/>
                <w:b/>
                <w:szCs w:val="22"/>
              </w:rPr>
              <w:t>e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 xml:space="preserve"> Działa</w:t>
            </w:r>
            <w:r w:rsidR="000358D8" w:rsidRPr="004F5F6E">
              <w:rPr>
                <w:rFonts w:asciiTheme="minorHAnsi" w:hAnsiTheme="minorHAnsi" w:cstheme="minorHAnsi"/>
                <w:b/>
                <w:szCs w:val="22"/>
              </w:rPr>
              <w:t>nia</w:t>
            </w:r>
            <w:r w:rsidR="0008104B" w:rsidRPr="004F5F6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F5F6E">
              <w:rPr>
                <w:rFonts w:asciiTheme="minorHAnsi" w:hAnsiTheme="minorHAnsi" w:cstheme="minorHAnsi"/>
                <w:szCs w:val="22"/>
              </w:rPr>
              <w:t>w ramach</w:t>
            </w:r>
            <w:r w:rsidR="0008104B" w:rsidRPr="004F5F6E">
              <w:rPr>
                <w:rFonts w:asciiTheme="minorHAnsi" w:hAnsiTheme="minorHAnsi" w:cstheme="minorHAnsi"/>
                <w:szCs w:val="22"/>
              </w:rPr>
              <w:t xml:space="preserve"> Pr</w:t>
            </w:r>
            <w:r w:rsidR="006962A6" w:rsidRPr="004F5F6E">
              <w:rPr>
                <w:rFonts w:asciiTheme="minorHAnsi" w:hAnsiTheme="minorHAnsi" w:cstheme="minorHAnsi"/>
                <w:szCs w:val="22"/>
              </w:rPr>
              <w:t>iorytet</w:t>
            </w:r>
            <w:r w:rsidR="004F5F6E" w:rsidRPr="004F5F6E">
              <w:rPr>
                <w:rFonts w:asciiTheme="minorHAnsi" w:hAnsiTheme="minorHAnsi" w:cstheme="minorHAnsi"/>
                <w:szCs w:val="22"/>
              </w:rPr>
              <w:t>ów:</w:t>
            </w:r>
            <w:r w:rsidR="006962A6" w:rsidRPr="004F5F6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942E3" w:rsidRPr="004F5F6E">
              <w:rPr>
                <w:rFonts w:asciiTheme="minorHAnsi" w:hAnsiTheme="minorHAnsi" w:cstheme="minorHAnsi"/>
                <w:szCs w:val="22"/>
              </w:rPr>
              <w:t>2</w:t>
            </w:r>
            <w:r w:rsidR="006962A6" w:rsidRPr="004F5F6E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="003009AA" w:rsidRPr="004F5F6E">
              <w:rPr>
                <w:rFonts w:asciiTheme="minorHAnsi" w:hAnsiTheme="minorHAnsi" w:cstheme="minorHAnsi"/>
                <w:szCs w:val="22"/>
              </w:rPr>
              <w:t xml:space="preserve">Fundusze europejskie dla zielonego Pomorza </w:t>
            </w:r>
            <w:r w:rsidR="00793CE7" w:rsidRPr="004F5F6E">
              <w:rPr>
                <w:rFonts w:asciiTheme="minorHAnsi" w:hAnsiTheme="minorHAnsi" w:cstheme="minorHAnsi"/>
                <w:szCs w:val="22"/>
              </w:rPr>
              <w:t xml:space="preserve">oraz Priorytetu </w:t>
            </w:r>
            <w:r w:rsidR="001942E3" w:rsidRPr="004F5F6E">
              <w:rPr>
                <w:rFonts w:asciiTheme="minorHAnsi" w:hAnsiTheme="minorHAnsi" w:cstheme="minorHAnsi"/>
                <w:szCs w:val="22"/>
              </w:rPr>
              <w:t>5</w:t>
            </w:r>
            <w:r w:rsidR="00793CE7" w:rsidRPr="004F5F6E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="006962A6" w:rsidRPr="004F5F6E">
              <w:rPr>
                <w:rFonts w:asciiTheme="minorHAnsi" w:hAnsiTheme="minorHAnsi" w:cstheme="minorHAnsi"/>
                <w:szCs w:val="22"/>
              </w:rPr>
              <w:t>Fundusze europejskie dla silnego społecznie Pomorza (</w:t>
            </w:r>
            <w:r w:rsidR="00793CE7" w:rsidRPr="004F5F6E">
              <w:rPr>
                <w:rFonts w:asciiTheme="minorHAnsi" w:hAnsiTheme="minorHAnsi" w:cstheme="minorHAnsi"/>
                <w:szCs w:val="22"/>
              </w:rPr>
              <w:t>EF</w:t>
            </w:r>
            <w:r w:rsidR="001942E3" w:rsidRPr="004F5F6E">
              <w:rPr>
                <w:rFonts w:asciiTheme="minorHAnsi" w:hAnsiTheme="minorHAnsi" w:cstheme="minorHAnsi"/>
                <w:szCs w:val="22"/>
              </w:rPr>
              <w:t>S+</w:t>
            </w:r>
            <w:r w:rsidR="006962A6" w:rsidRPr="004F5F6E">
              <w:rPr>
                <w:rFonts w:asciiTheme="minorHAnsi" w:hAnsiTheme="minorHAnsi" w:cstheme="minorHAnsi"/>
                <w:szCs w:val="22"/>
              </w:rPr>
              <w:t xml:space="preserve">) </w:t>
            </w:r>
            <w:proofErr w:type="spellStart"/>
            <w:r w:rsidR="00036AB9" w:rsidRPr="004F5F6E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="00036AB9" w:rsidRPr="004F5F6E">
              <w:rPr>
                <w:rFonts w:asciiTheme="minorHAnsi" w:hAnsiTheme="minorHAnsi" w:cstheme="minorHAnsi"/>
                <w:szCs w:val="22"/>
              </w:rPr>
              <w:t>.</w:t>
            </w:r>
            <w:r w:rsidR="006962A6" w:rsidRPr="004F5F6E">
              <w:rPr>
                <w:rFonts w:asciiTheme="minorHAnsi" w:hAnsiTheme="minorHAnsi" w:cstheme="minorHAnsi"/>
                <w:szCs w:val="22"/>
              </w:rPr>
              <w:t>:</w:t>
            </w:r>
          </w:p>
          <w:p w14:paraId="25FC11C7" w14:textId="7EE60933" w:rsidR="00036AB9" w:rsidRPr="004F5F6E" w:rsidRDefault="00036AB9" w:rsidP="004F5F6E">
            <w:pPr>
              <w:pStyle w:val="Akapitzlist"/>
              <w:numPr>
                <w:ilvl w:val="0"/>
                <w:numId w:val="28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b/>
                <w:szCs w:val="22"/>
              </w:rPr>
              <w:t>2.7. Odnawialne źródła energii – RLKS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; </w:t>
            </w:r>
          </w:p>
          <w:p w14:paraId="0F2661B7" w14:textId="3CB31063" w:rsidR="00F21859" w:rsidRPr="004F5F6E" w:rsidRDefault="00036AB9" w:rsidP="004F5F6E">
            <w:pPr>
              <w:pStyle w:val="Akapitzlist"/>
              <w:numPr>
                <w:ilvl w:val="0"/>
                <w:numId w:val="28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b/>
                <w:szCs w:val="22"/>
              </w:rPr>
              <w:t>5.20. Usługi społeczne i zdrowotne – RLKS</w:t>
            </w:r>
            <w:r w:rsidRPr="004F5F6E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07793A" w:rsidRPr="004F5F6E" w14:paraId="2ABCC0FB" w14:textId="77777777" w:rsidTr="009D3FAF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1F1C4" w14:textId="4DA3F81F" w:rsidR="0007793A" w:rsidRPr="004F5F6E" w:rsidRDefault="0007793A" w:rsidP="004F5F6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4DFF8" w14:textId="05BDED77" w:rsidR="0007793A" w:rsidRPr="004F5F6E" w:rsidRDefault="0007793A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10FED" w14:textId="0F27622B" w:rsidR="0007793A" w:rsidRPr="004F5F6E" w:rsidRDefault="00265430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We wszystkich wpisanych do SZOP FEP 2021-2027 Działaniach (EFS+), w polu „pomoc publiczna – unijna podstawa prawna” </w:t>
            </w:r>
            <w:r w:rsidR="004F5F6E" w:rsidRPr="004F5F6E">
              <w:rPr>
                <w:rFonts w:asciiTheme="minorHAnsi" w:hAnsiTheme="minorHAnsi" w:cstheme="minorHAnsi"/>
                <w:b/>
                <w:szCs w:val="22"/>
              </w:rPr>
              <w:t>dodano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Rozporządzenie Komisji (UE) 2023/2831 z dnia 13 grudnia 2023 r. w sprawie stosowania art. 107 i 108 Traktatu o funkcjonowaniu UE do pomocy de </w:t>
            </w:r>
            <w:proofErr w:type="spellStart"/>
            <w:r w:rsidRPr="004F5F6E">
              <w:rPr>
                <w:rFonts w:asciiTheme="minorHAnsi" w:hAnsiTheme="minorHAnsi" w:cstheme="minorHAnsi"/>
                <w:szCs w:val="22"/>
              </w:rPr>
              <w:t>minimis</w:t>
            </w:r>
            <w:proofErr w:type="spellEnd"/>
            <w:r w:rsidRPr="004F5F6E">
              <w:rPr>
                <w:rFonts w:asciiTheme="minorHAnsi" w:hAnsiTheme="minorHAnsi" w:cstheme="minorHAnsi"/>
                <w:szCs w:val="22"/>
              </w:rPr>
              <w:t xml:space="preserve"> (Dz. Urz. UE L z 15.12.023).</w:t>
            </w:r>
          </w:p>
        </w:tc>
      </w:tr>
      <w:tr w:rsidR="00AC0D05" w:rsidRPr="004F5F6E" w14:paraId="5F06BDB8" w14:textId="77777777" w:rsidTr="009D3FAF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5E0D" w14:textId="7760E6C9" w:rsidR="00AC0D05" w:rsidRPr="004F5F6E" w:rsidRDefault="00AC0D05" w:rsidP="004F5F6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3. 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01B3" w14:textId="4BE3E63B" w:rsidR="00AC0D05" w:rsidRPr="004F5F6E" w:rsidRDefault="004470C7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BF5F0" w14:textId="5819DF6B" w:rsidR="00AC0D05" w:rsidRPr="004F5F6E" w:rsidRDefault="004470C7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Horyzontalnie, w całym SZOP FEP 2021-2027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usunięto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Rozporządzenie Komisji (UE) nr 360/2012 z dnia 25 kwietnia 2012 r. w sprawie stosowania art. 107 i 108 Traktatu o funkcjonowaniu Unii Europejskiej do pomocy de </w:t>
            </w:r>
            <w:proofErr w:type="spellStart"/>
            <w:r w:rsidRPr="004F5F6E">
              <w:rPr>
                <w:rFonts w:asciiTheme="minorHAnsi" w:hAnsiTheme="minorHAnsi" w:cstheme="minorHAnsi"/>
                <w:szCs w:val="22"/>
              </w:rPr>
              <w:t>minimis</w:t>
            </w:r>
            <w:proofErr w:type="spellEnd"/>
            <w:r w:rsidRPr="004F5F6E">
              <w:rPr>
                <w:rFonts w:asciiTheme="minorHAnsi" w:hAnsiTheme="minorHAnsi" w:cstheme="minorHAnsi"/>
                <w:szCs w:val="22"/>
              </w:rPr>
              <w:t xml:space="preserve"> przyznawanej przedsiębiorstwom wykonującym usługi świadczone w ogólnym interesie gospodarczym, które z dniem 1 stycznia 2024 r. utraciło ważność oraz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wprowadzono zamiast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Rozporządzenie Komisji (UE) 2023/2832 z dnia 13 grudnia 2023 r. w sprawie stosowania art. 107 i 108 Traktatu o funkcjonowaniu Unii Europejskiej do pomocy de </w:t>
            </w:r>
            <w:proofErr w:type="spellStart"/>
            <w:r w:rsidRPr="004F5F6E">
              <w:rPr>
                <w:rFonts w:asciiTheme="minorHAnsi" w:hAnsiTheme="minorHAnsi" w:cstheme="minorHAnsi"/>
                <w:szCs w:val="22"/>
              </w:rPr>
              <w:t>minimis</w:t>
            </w:r>
            <w:proofErr w:type="spellEnd"/>
            <w:r w:rsidRPr="004F5F6E">
              <w:rPr>
                <w:rFonts w:asciiTheme="minorHAnsi" w:hAnsiTheme="minorHAnsi" w:cstheme="minorHAnsi"/>
                <w:szCs w:val="22"/>
              </w:rPr>
              <w:t xml:space="preserve"> przyznawanej przedsiębiorstwom wykonującym usługi świadczone w ogólnym interesie gospodarczym (Dz. Urz. UE L z 15.12.2023).</w:t>
            </w:r>
          </w:p>
        </w:tc>
      </w:tr>
      <w:tr w:rsidR="00B84591" w:rsidRPr="004F5F6E" w14:paraId="62E59229" w14:textId="77777777" w:rsidTr="009D3FAF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76116" w14:textId="5878462E" w:rsidR="00B84591" w:rsidRPr="004F5F6E" w:rsidRDefault="00AC0D05" w:rsidP="004F5F6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4</w:t>
            </w:r>
            <w:r w:rsidR="00B84591" w:rsidRPr="004F5F6E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C1BC3" w14:textId="77777777" w:rsidR="00633E4C" w:rsidRPr="004F5F6E" w:rsidRDefault="00B84591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="00CD1D29" w:rsidRPr="004F5F6E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176011F4" w14:textId="3E540AF6" w:rsidR="00633E4C" w:rsidRPr="004F5F6E" w:rsidRDefault="00CD1D29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w Dział</w:t>
            </w:r>
            <w:r w:rsidR="00633E4C" w:rsidRPr="004F5F6E">
              <w:rPr>
                <w:rFonts w:asciiTheme="minorHAnsi" w:hAnsiTheme="minorHAnsi" w:cstheme="minorHAnsi"/>
                <w:szCs w:val="22"/>
              </w:rPr>
              <w:t>ani</w:t>
            </w:r>
            <w:r w:rsidR="00036AB9" w:rsidRPr="004F5F6E">
              <w:rPr>
                <w:rFonts w:asciiTheme="minorHAnsi" w:hAnsiTheme="minorHAnsi" w:cstheme="minorHAnsi"/>
                <w:szCs w:val="22"/>
              </w:rPr>
              <w:t>ach:</w:t>
            </w:r>
          </w:p>
          <w:p w14:paraId="30D9D06E" w14:textId="77777777" w:rsidR="00036AB9" w:rsidRPr="004F5F6E" w:rsidRDefault="00036AB9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- 2.2. Efektywność energetyczna – ZIT na terenie obszaru metropolitalnego, </w:t>
            </w:r>
          </w:p>
          <w:p w14:paraId="2F1DDB03" w14:textId="77777777" w:rsidR="00036AB9" w:rsidRPr="004F5F6E" w:rsidRDefault="00036AB9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lastRenderedPageBreak/>
              <w:t xml:space="preserve">- 2.10. Przystosowanie do zmian klimatu – ZIT na terenie obszaru metropolitalnego, </w:t>
            </w:r>
          </w:p>
          <w:p w14:paraId="2767CDC5" w14:textId="77777777" w:rsidR="00036AB9" w:rsidRPr="004F5F6E" w:rsidRDefault="00036AB9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- 3.2. Mobilność miejska – ZIT na terenie obszaru metropolitalnego, </w:t>
            </w:r>
          </w:p>
          <w:p w14:paraId="544DC393" w14:textId="77777777" w:rsidR="00036AB9" w:rsidRPr="004F5F6E" w:rsidRDefault="00036AB9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- 5.15. Integracja migrantów – ZIT na terenie obszaru metropolitalnego, </w:t>
            </w:r>
          </w:p>
          <w:p w14:paraId="4654C368" w14:textId="77777777" w:rsidR="00036AB9" w:rsidRPr="004F5F6E" w:rsidRDefault="00036AB9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- 5.18. Usługi społeczne i zdrowotne – ZIT na terenie obszaru metropolitalnego, </w:t>
            </w:r>
          </w:p>
          <w:p w14:paraId="02D464DC" w14:textId="1449F307" w:rsidR="00CD1D29" w:rsidRPr="004F5F6E" w:rsidRDefault="00036AB9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- 6.4. Infrastruktura społeczna – ZIT na terenie obszaru metropolitalnego.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F390" w14:textId="250495DF" w:rsidR="00CD1D29" w:rsidRPr="004F5F6E" w:rsidRDefault="00036AB9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lastRenderedPageBreak/>
              <w:t xml:space="preserve">Dodano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Instytucję Pośredniczącą - Stowarzyszenie Obszar Metropolitalny Gdańsk-Gdynia-Sopot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(zgodnie z podpisanym w dniu 27 lutego 2024 r. Porozumieniem w sprawie realizacji instrumentu Zintegrowane Inwestycje Terytorialne oraz powierzenia zadań Instytucji Pośredniczącej w ramach programu regionalnego „Fundusze Europejskie dla Pomorza 2021-2027”).</w:t>
            </w:r>
          </w:p>
        </w:tc>
      </w:tr>
      <w:tr w:rsidR="0028040A" w:rsidRPr="004F5F6E" w14:paraId="23F99EF7" w14:textId="77777777" w:rsidTr="009D3FAF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F8C79" w14:textId="53F0AF02" w:rsidR="0028040A" w:rsidRPr="004F5F6E" w:rsidRDefault="0028040A" w:rsidP="004F5F6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lastRenderedPageBreak/>
              <w:t>5.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033E" w14:textId="77777777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I Informacje na temat Priorytetów i Działań,</w:t>
            </w:r>
          </w:p>
          <w:p w14:paraId="336CEBBA" w14:textId="2EEF00BC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w Działaniu 2.4. Efektywność energetyczna – programy rewitalizacji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1C61" w14:textId="47941506" w:rsidR="0028040A" w:rsidRP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polu „słowa kluczowe”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usunięto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pozycję „</w:t>
            </w:r>
            <w:proofErr w:type="spellStart"/>
            <w:r w:rsidRPr="004F5F6E">
              <w:rPr>
                <w:rFonts w:asciiTheme="minorHAnsi" w:hAnsiTheme="minorHAnsi" w:cstheme="minorHAnsi"/>
                <w:szCs w:val="22"/>
              </w:rPr>
              <w:t>inteligentne_systemy_zarządzania_energią</w:t>
            </w:r>
            <w:proofErr w:type="spellEnd"/>
            <w:r w:rsidRPr="004F5F6E">
              <w:rPr>
                <w:rFonts w:asciiTheme="minorHAnsi" w:hAnsiTheme="minorHAnsi" w:cstheme="minorHAnsi"/>
                <w:szCs w:val="22"/>
              </w:rPr>
              <w:t xml:space="preserve">” </w:t>
            </w:r>
            <w:r w:rsidR="004F5F6E" w:rsidRPr="004F5F6E">
              <w:rPr>
                <w:rFonts w:asciiTheme="minorHAnsi" w:hAnsiTheme="minorHAnsi" w:cstheme="minorHAnsi"/>
                <w:szCs w:val="22"/>
              </w:rPr>
              <w:t>oraz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dodano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pozycję „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rewitalizacja</w:t>
            </w:r>
            <w:r w:rsidRPr="004F5F6E">
              <w:rPr>
                <w:rFonts w:asciiTheme="minorHAnsi" w:hAnsiTheme="minorHAnsi" w:cstheme="minorHAnsi"/>
                <w:szCs w:val="22"/>
              </w:rPr>
              <w:t>”.</w:t>
            </w:r>
          </w:p>
        </w:tc>
      </w:tr>
      <w:tr w:rsidR="0028040A" w:rsidRPr="004F5F6E" w14:paraId="1AE190E8" w14:textId="77777777" w:rsidTr="004F5F6E">
        <w:trPr>
          <w:trHeight w:val="3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B59DE" w14:textId="5376B691" w:rsidR="0028040A" w:rsidRPr="004F5F6E" w:rsidRDefault="0028040A" w:rsidP="004F5F6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6.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DF115" w14:textId="77777777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I Informacje na temat Priorytetów i Działań,</w:t>
            </w:r>
          </w:p>
          <w:p w14:paraId="0D038ADE" w14:textId="1833BEC0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w Działaniu 2.9. Przystosowanie do zmian klimatu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13FA" w14:textId="79001EEB" w:rsidR="0028040A" w:rsidRPr="004F5F6E" w:rsidRDefault="0028040A" w:rsidP="004F5F6E">
            <w:pPr>
              <w:pStyle w:val="Akapitzlist"/>
              <w:numPr>
                <w:ilvl w:val="0"/>
                <w:numId w:val="32"/>
              </w:numPr>
              <w:spacing w:before="60" w:after="60"/>
              <w:ind w:left="229" w:hanging="229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treści pola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 xml:space="preserve">Opis działania, w uzupełnieniu do Typów projektów </w:t>
            </w:r>
            <w:r w:rsidRPr="004F5F6E">
              <w:rPr>
                <w:rFonts w:asciiTheme="minorHAnsi" w:hAnsiTheme="minorHAnsi" w:cstheme="minorHAnsi"/>
                <w:szCs w:val="22"/>
              </w:rPr>
              <w:t>(nr 1)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4F5F6E">
              <w:rPr>
                <w:rFonts w:asciiTheme="minorHAnsi" w:hAnsiTheme="minorHAnsi" w:cstheme="minorHAnsi"/>
                <w:szCs w:val="22"/>
              </w:rPr>
              <w:t>zmodyfikowano zapis, który otrzymał następujące brzmienie:</w:t>
            </w:r>
          </w:p>
          <w:p w14:paraId="38A3F411" w14:textId="348F0DA9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„Uzupełniająco, jako element projektu możliwe będą również:</w:t>
            </w:r>
          </w:p>
          <w:p w14:paraId="04D70526" w14:textId="77777777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1. w ramach pierwszego, drugiego, trzeciego, czwartego, piątego i szóstego typu projektu:</w:t>
            </w:r>
          </w:p>
          <w:p w14:paraId="47ED3588" w14:textId="77777777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a. budowa, rozbudowa systemów monitorowania, wczesnego ostrzegania i prognozowania wystąpienia zagrożeń naturalnych, a także szybkiego reagowania. </w:t>
            </w:r>
          </w:p>
          <w:p w14:paraId="45F613A7" w14:textId="25A5C1DE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b. zakup specjalistycznego wyposażenia oraz budowa, rozbudowa infrastruktury, niezbędnych w celu prowadzenia akcji ratowniczych oraz usuwania skutków katastrof naturalnych lub awarii chemiczno-</w:t>
            </w:r>
            <w:r w:rsidRPr="004F5F6E">
              <w:rPr>
                <w:rFonts w:asciiTheme="minorHAnsi" w:hAnsiTheme="minorHAnsi" w:cstheme="minorHAnsi"/>
                <w:szCs w:val="22"/>
              </w:rPr>
              <w:lastRenderedPageBreak/>
              <w:t>ekologicznych dla jednostek ochotniczych straży pożarnych włączonych do Krajowego Systemu Ratowniczo-Gaśniczego.”</w:t>
            </w:r>
            <w:r w:rsidR="004F5F6E">
              <w:rPr>
                <w:rFonts w:asciiTheme="minorHAnsi" w:hAnsiTheme="minorHAnsi" w:cstheme="minorHAnsi"/>
                <w:szCs w:val="22"/>
              </w:rPr>
              <w:t>.</w:t>
            </w:r>
          </w:p>
          <w:p w14:paraId="36962E6F" w14:textId="56561A24" w:rsidR="0028040A" w:rsidRPr="004F5F6E" w:rsidRDefault="0028040A" w:rsidP="004F5F6E">
            <w:pPr>
              <w:pStyle w:val="Akapitzlist"/>
              <w:numPr>
                <w:ilvl w:val="0"/>
                <w:numId w:val="32"/>
              </w:numPr>
              <w:spacing w:before="60" w:after="60"/>
              <w:ind w:left="229" w:hanging="229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treści pola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Opis działania, w uzupełnieniu do Typów projektów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(nr 2) zmodyfikowano zapis poprzez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usunięcie</w:t>
            </w:r>
            <w:r w:rsidR="004F5F6E">
              <w:rPr>
                <w:rFonts w:asciiTheme="minorHAnsi" w:hAnsiTheme="minorHAnsi" w:cstheme="minorHAnsi"/>
                <w:szCs w:val="22"/>
              </w:rPr>
              <w:t xml:space="preserve"> sformułowania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„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możliwe będą również</w:t>
            </w:r>
            <w:r w:rsidRPr="004F5F6E">
              <w:rPr>
                <w:rFonts w:asciiTheme="minorHAnsi" w:hAnsiTheme="minorHAnsi" w:cstheme="minorHAnsi"/>
                <w:szCs w:val="22"/>
              </w:rPr>
              <w:t>”</w:t>
            </w:r>
            <w:r w:rsidR="004F5F6E">
              <w:rPr>
                <w:rFonts w:asciiTheme="minorHAnsi" w:hAnsiTheme="minorHAnsi" w:cstheme="minorHAnsi"/>
                <w:szCs w:val="22"/>
              </w:rPr>
              <w:t xml:space="preserve">, który </w:t>
            </w:r>
            <w:r w:rsidRPr="004F5F6E">
              <w:rPr>
                <w:rFonts w:asciiTheme="minorHAnsi" w:hAnsiTheme="minorHAnsi" w:cstheme="minorHAnsi"/>
                <w:szCs w:val="22"/>
              </w:rPr>
              <w:t>otrzymał następujące brzmienie:</w:t>
            </w:r>
          </w:p>
          <w:p w14:paraId="0347DDA3" w14:textId="1EFDF8D2" w:rsidR="0028040A" w:rsidRP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„2. w ramach pierwszego, drugiego, trzeciego, czwartego (wyłącznie w przypadku indywidualnych rozwiązań) i piątego typu projektu - działania edukacyjne stanowiące element większego projektu, które muszą być bezpośrednio powiązane z celami tego projektu i mogą stanowić nie więcej niż 10% jego kosztów kwalifikowalnych.”.</w:t>
            </w:r>
          </w:p>
          <w:p w14:paraId="2B0692A7" w14:textId="1A50D630" w:rsidR="0028040A" w:rsidRPr="004F5F6E" w:rsidRDefault="0028040A" w:rsidP="004F5F6E">
            <w:pPr>
              <w:pStyle w:val="Akapitzlist"/>
              <w:numPr>
                <w:ilvl w:val="0"/>
                <w:numId w:val="32"/>
              </w:numPr>
              <w:spacing w:before="60" w:after="60"/>
              <w:ind w:left="229" w:hanging="229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treści pola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, punkt 1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 xml:space="preserve">Najważniejszych warunków realizacji projektów </w:t>
            </w:r>
            <w:r w:rsidRPr="004F5F6E">
              <w:rPr>
                <w:rFonts w:asciiTheme="minorHAnsi" w:hAnsiTheme="minorHAnsi" w:cstheme="minorHAnsi"/>
                <w:szCs w:val="22"/>
              </w:rPr>
              <w:t>otrzymał następujące brzmienie: „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W ramach pierwszego, drugiego, trzeciego, czwartego i piątego typu projektu wspierane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będą wyłącznie projekty realizowane na obszarach miast i miejscowości poniżej 20 tys. mieszkańców oraz stolic powiatów poniżej 15 tys. mieszkańców. Liczba mieszkańców ustalona będzie na podstawie danych Głównego Urzędu Statystycznego aktualnych na dzień ogłoszenia naboru wniosków o dofinansowanie.”.</w:t>
            </w:r>
          </w:p>
          <w:p w14:paraId="2A35B75F" w14:textId="5C160026" w:rsidR="0028040A" w:rsidRPr="004F5F6E" w:rsidRDefault="0028040A" w:rsidP="004F5F6E">
            <w:pPr>
              <w:pStyle w:val="Akapitzlist"/>
              <w:numPr>
                <w:ilvl w:val="0"/>
                <w:numId w:val="32"/>
              </w:numPr>
              <w:spacing w:before="60" w:after="60"/>
              <w:ind w:left="229" w:hanging="229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treści pola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, punkt 10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Najważniejszych warunków realizacji projektów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otrzymał następujące brzmienie: „W ramach ósmego typu projektu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oraz działań uzupełniających dotyczących systemów monitorowania, wczesnego ostrzegania i prognozowania wystąpienia zagrożeń naturalnych oraz wzmacniania służb ratowniczych:</w:t>
            </w:r>
            <w:r w:rsidRPr="004F5F6E">
              <w:rPr>
                <w:rFonts w:asciiTheme="minorHAnsi" w:hAnsiTheme="minorHAnsi" w:cstheme="minorHAnsi"/>
                <w:szCs w:val="22"/>
              </w:rPr>
              <w:t>”.</w:t>
            </w:r>
          </w:p>
          <w:p w14:paraId="07B0DE29" w14:textId="4ED27115" w:rsidR="0028040A" w:rsidRPr="004F5F6E" w:rsidRDefault="0028040A" w:rsidP="004F5F6E">
            <w:pPr>
              <w:pStyle w:val="Akapitzlist"/>
              <w:numPr>
                <w:ilvl w:val="0"/>
                <w:numId w:val="32"/>
              </w:numPr>
              <w:spacing w:before="60" w:after="60"/>
              <w:ind w:left="229" w:hanging="229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treści pola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, punkt 1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Ukierunkowania terytorialnego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otrzymał następujące brzmienie:</w:t>
            </w:r>
          </w:p>
          <w:p w14:paraId="5BF32BBB" w14:textId="04E8E294" w:rsidR="0028040A" w:rsidRP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„Działanie realizowane będzie na terenie całego województwa z wyłączeniem obszarów wskazanych w Strategiach ZIT dla Miejskich Obszarów Funkcjonalnych: Bytowa, Chojnic – Człuchowa, Kościerzyny, Kwidzyna, Lęborka, Malborka – Sztumu, Słupska – Ustki, Starogardu Gdańskiego i Obszaru Metropolitalnego Gdańsk – Gdynia –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Sopot oraz z zastrzeżeniem pierwszego z najważniejszych warunków realizacji wskazanego powyżej.</w:t>
            </w:r>
            <w:r w:rsidRPr="004F5F6E">
              <w:rPr>
                <w:rFonts w:asciiTheme="minorHAnsi" w:hAnsiTheme="minorHAnsi" w:cstheme="minorHAnsi"/>
                <w:szCs w:val="22"/>
              </w:rPr>
              <w:t>”.</w:t>
            </w:r>
          </w:p>
        </w:tc>
      </w:tr>
      <w:tr w:rsidR="0028040A" w:rsidRPr="004F5F6E" w14:paraId="5315D001" w14:textId="77777777" w:rsidTr="00F33EC1">
        <w:trPr>
          <w:trHeight w:val="12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4E31B" w14:textId="0C46C686" w:rsidR="0028040A" w:rsidRPr="004F5F6E" w:rsidRDefault="0028040A" w:rsidP="004F5F6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lastRenderedPageBreak/>
              <w:t>7.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C3EF6" w14:textId="77777777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I Informacje na temat Priorytetów i Działań,</w:t>
            </w:r>
          </w:p>
          <w:p w14:paraId="59693C94" w14:textId="2AB9F63E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Działaniu 2.10. Przystosowanie do zmian klimatu – ZIT na terenie obszaru metropolitalnego 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3AD9" w14:textId="6D58B71F" w:rsidR="0028040A" w:rsidRPr="004F5F6E" w:rsidRDefault="0028040A" w:rsidP="004F5F6E">
            <w:pPr>
              <w:pStyle w:val="Akapitzlist"/>
              <w:numPr>
                <w:ilvl w:val="0"/>
                <w:numId w:val="35"/>
              </w:numPr>
              <w:spacing w:before="60" w:after="60"/>
              <w:ind w:left="371" w:hanging="283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treści pola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Opis działania, w uzupełnieniu do Typów projektów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(nr 1) zmodyfikowano zapis, który otrzymał następujące brzmienie:</w:t>
            </w:r>
          </w:p>
          <w:p w14:paraId="190A67FB" w14:textId="77777777" w:rsidR="0028040A" w:rsidRP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„Uzupełniająco, jako element projektu możliwe będą również:</w:t>
            </w:r>
          </w:p>
          <w:p w14:paraId="3F43D729" w14:textId="77777777" w:rsidR="0028040A" w:rsidRP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1. w ramach pierwszego, drugiego, trzeciego, czwartego, piątego i szóstego typu projektu:</w:t>
            </w:r>
          </w:p>
          <w:p w14:paraId="28A2049B" w14:textId="77777777" w:rsidR="0028040A" w:rsidRP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a. budowa, rozbudowa systemów monitorowania, wczesnego ostrzegania i prognozowania wystąpienia zagrożeń naturalnych, a także szybkiego reagowania. </w:t>
            </w:r>
          </w:p>
          <w:p w14:paraId="70FA2B0E" w14:textId="2AC54D0D" w:rsidR="0028040A" w:rsidRP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b. zakup specjalistycznego wyposażenia oraz budowa, rozbudowa infrastruktury, niezbędnych w celu prowadzenia akcji ratowniczych oraz usuwania skutków katastrof naturalnych lub awarii chemiczno-ekologicznych dla jednostek ochotniczych straży pożarnych włączonych do Krajowego Systemu Ratowniczo-Gaśniczego.”</w:t>
            </w:r>
          </w:p>
          <w:p w14:paraId="60F9856B" w14:textId="7970D034" w:rsidR="0028040A" w:rsidRPr="004F5F6E" w:rsidRDefault="0028040A" w:rsidP="004F5F6E">
            <w:pPr>
              <w:pStyle w:val="Akapitzlist"/>
              <w:numPr>
                <w:ilvl w:val="0"/>
                <w:numId w:val="35"/>
              </w:numPr>
              <w:spacing w:before="60" w:after="60"/>
              <w:ind w:left="369" w:hanging="283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treści pola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Opis działania, w uzupełnieniu do Typów projektów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(nr 2) zmodyfikowano zapis poprzez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 xml:space="preserve">usunięcie </w:t>
            </w:r>
            <w:r w:rsidR="004F5F6E" w:rsidRPr="004F5F6E">
              <w:rPr>
                <w:rFonts w:asciiTheme="minorHAnsi" w:hAnsiTheme="minorHAnsi" w:cstheme="minorHAnsi"/>
                <w:szCs w:val="22"/>
              </w:rPr>
              <w:t>sformułowania „</w:t>
            </w:r>
            <w:r w:rsidR="004F5F6E" w:rsidRPr="004F5F6E">
              <w:rPr>
                <w:rFonts w:asciiTheme="minorHAnsi" w:hAnsiTheme="minorHAnsi" w:cstheme="minorHAnsi"/>
                <w:b/>
                <w:szCs w:val="22"/>
              </w:rPr>
              <w:t>możliwe będą również</w:t>
            </w:r>
            <w:r w:rsidR="004F5F6E" w:rsidRPr="004F5F6E">
              <w:rPr>
                <w:rFonts w:asciiTheme="minorHAnsi" w:hAnsiTheme="minorHAnsi" w:cstheme="minorHAnsi"/>
                <w:szCs w:val="22"/>
              </w:rPr>
              <w:t>”, który otrzymał następujące brzmienie:</w:t>
            </w:r>
          </w:p>
          <w:p w14:paraId="6E29B60D" w14:textId="2576BC9B" w:rsidR="0028040A" w:rsidRP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„2. w ramach pierwszego, drugiego, trzeciego, czwartego (wyłącznie w przypadku indywidualnych rozwiązań) i piątego typu projektu - działania edukacyjne stanowiące element większego projektu, które muszą być bezpośrednio powiązane z celami tego projektu i mogą stanowić nie więcej niż 10% jego kosztów kwalifikowalnych.”.</w:t>
            </w:r>
          </w:p>
          <w:p w14:paraId="0660BB2B" w14:textId="77777777" w:rsidR="004F5F6E" w:rsidRDefault="0028040A" w:rsidP="004F5F6E">
            <w:pPr>
              <w:pStyle w:val="Akapitzlist"/>
              <w:numPr>
                <w:ilvl w:val="0"/>
                <w:numId w:val="35"/>
              </w:numPr>
              <w:spacing w:before="60" w:after="60"/>
              <w:ind w:left="371" w:hanging="283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treści pola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Opis działania, punkt 2 Najważniejszych warunków realizacji projektów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otrzymał następujące brzmienie: </w:t>
            </w:r>
          </w:p>
          <w:p w14:paraId="3B7B8C21" w14:textId="611F3C7F" w:rsidR="0028040A" w:rsidRP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„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 xml:space="preserve">W ramach pierwszego, drugiego, trzeciego, czwartego i piątego typu projektu wspierane </w:t>
            </w:r>
            <w:r w:rsidRPr="004F5F6E">
              <w:rPr>
                <w:rFonts w:asciiTheme="minorHAnsi" w:hAnsiTheme="minorHAnsi" w:cstheme="minorHAnsi"/>
                <w:szCs w:val="22"/>
              </w:rPr>
              <w:t>będą wyłącznie projekty realizowane na obszarach miast i miejscowości poniżej 20 tys. mieszkańców oraz stolic powiatów poniżej 15 tys. mieszkańców. Liczba mieszkańców ustalona będzie na podstawie danych Głównego Urzędu Statystycznego aktualnych na dzień ogłoszenia naboru wniosków o dofinansowanie.”.</w:t>
            </w:r>
          </w:p>
          <w:p w14:paraId="575B3B1F" w14:textId="77777777" w:rsidR="004F5F6E" w:rsidRDefault="0028040A" w:rsidP="004F5F6E">
            <w:pPr>
              <w:pStyle w:val="Akapitzlist"/>
              <w:numPr>
                <w:ilvl w:val="0"/>
                <w:numId w:val="35"/>
              </w:numPr>
              <w:spacing w:before="60" w:after="60"/>
              <w:ind w:left="371" w:hanging="283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lastRenderedPageBreak/>
              <w:t xml:space="preserve">W treści pola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Opis działania, punkt 11 Najważniejszych warunków realizacji projektów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otrzymał następujące brzmienie: </w:t>
            </w:r>
          </w:p>
          <w:p w14:paraId="4FD8E837" w14:textId="11C540FF" w:rsidR="0028040A" w:rsidRP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„W ramach ósmego typu projektu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 xml:space="preserve">oraz działań uzupełniających dotyczących systemów monitorowania, wczesnego ostrzegania i prognozowania wystąpienia zagrożeń naturalnych oraz wzmacniania służb ratowniczych:” 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oraz usunięto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Minimalną wartość projektu – 250 tys. PLN.</w:t>
            </w:r>
          </w:p>
          <w:p w14:paraId="3545D554" w14:textId="5ECDB0B1" w:rsidR="0028040A" w:rsidRPr="004F5F6E" w:rsidRDefault="0028040A" w:rsidP="004F5F6E">
            <w:pPr>
              <w:pStyle w:val="Akapitzlist"/>
              <w:numPr>
                <w:ilvl w:val="0"/>
                <w:numId w:val="35"/>
              </w:numPr>
              <w:spacing w:before="60" w:after="60"/>
              <w:ind w:left="371" w:hanging="283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treści pola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Opis działania, Ukierunkowanie terytorialne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otrzymało następujące brzmienie: „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Obszar wskazany w Strategii ZIT dla Obszaru Metropolitalnego Gdańsk-Gdynia-Sopot.</w:t>
            </w:r>
            <w:r w:rsidRPr="004F5F6E">
              <w:rPr>
                <w:rFonts w:asciiTheme="minorHAnsi" w:hAnsiTheme="minorHAnsi" w:cstheme="minorHAnsi"/>
                <w:szCs w:val="22"/>
              </w:rPr>
              <w:t>”.</w:t>
            </w:r>
          </w:p>
        </w:tc>
      </w:tr>
      <w:tr w:rsidR="0028040A" w:rsidRPr="004F5F6E" w14:paraId="74C8358D" w14:textId="77777777" w:rsidTr="007D0485">
        <w:trPr>
          <w:trHeight w:val="31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FE75B" w14:textId="123AC119" w:rsidR="0028040A" w:rsidRPr="004F5F6E" w:rsidRDefault="0028040A" w:rsidP="004F5F6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lastRenderedPageBreak/>
              <w:t>8.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A0CD0" w14:textId="77777777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I Informacje na temat Priorytetów i Działań,</w:t>
            </w:r>
          </w:p>
          <w:p w14:paraId="5FBB4641" w14:textId="3FA67B48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w Działaniu 2.11. Przystosowanie do zmian klimatu – ZIT poza terenem obszaru metropolitalnego.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D2EE6" w14:textId="5A4F10F4" w:rsidR="0028040A" w:rsidRPr="004F5F6E" w:rsidRDefault="0028040A" w:rsidP="004F5F6E">
            <w:pPr>
              <w:pStyle w:val="Akapitzlist"/>
              <w:numPr>
                <w:ilvl w:val="0"/>
                <w:numId w:val="39"/>
              </w:numPr>
              <w:spacing w:before="60" w:after="60"/>
              <w:ind w:left="371" w:hanging="283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treści pola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 xml:space="preserve">Opis działania, w uzupełnieniu do Typów projektów </w:t>
            </w:r>
            <w:r w:rsidRPr="004F5F6E">
              <w:rPr>
                <w:rFonts w:asciiTheme="minorHAnsi" w:hAnsiTheme="minorHAnsi" w:cstheme="minorHAnsi"/>
                <w:szCs w:val="22"/>
              </w:rPr>
              <w:t>(nr 1) zmodyfikowano zapis, który otrzymał następujące brzmienie:</w:t>
            </w:r>
          </w:p>
          <w:p w14:paraId="4F5D0751" w14:textId="77777777" w:rsidR="0028040A" w:rsidRP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„Uzupełniająco, jako element projektu możliwe będą również:</w:t>
            </w:r>
          </w:p>
          <w:p w14:paraId="3EEE9F7E" w14:textId="77777777" w:rsidR="0028040A" w:rsidRP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1. w ramach pierwszego, drugiego, trzeciego, czwartego, piątego i szóstego typu projektu:</w:t>
            </w:r>
          </w:p>
          <w:p w14:paraId="63698248" w14:textId="77777777" w:rsidR="0028040A" w:rsidRP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a. budowa, rozbudowa systemów monitorowania, wczesnego ostrzegania i prognozowania wystąpienia zagrożeń naturalnych, a także szybkiego reagowania. </w:t>
            </w:r>
          </w:p>
          <w:p w14:paraId="5BD374F0" w14:textId="77777777" w:rsidR="0028040A" w:rsidRP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b. zakup specjalistycznego wyposażenia oraz budowa, rozbudowa infrastruktury, niezbędnych w celu prowadzenia akcji ratowniczych oraz usuwania skutków katastrof naturalnych lub awarii chemiczno-ekologicznych dla jednostek ochotniczych straży pożarnych włączonych do Krajowego Systemu Ratowniczo-Gaśniczego.”</w:t>
            </w:r>
          </w:p>
          <w:p w14:paraId="281B0544" w14:textId="77777777" w:rsidR="004F5F6E" w:rsidRPr="004F5F6E" w:rsidRDefault="004F5F6E" w:rsidP="004F5F6E">
            <w:pPr>
              <w:pStyle w:val="Akapitzlist"/>
              <w:numPr>
                <w:ilvl w:val="0"/>
                <w:numId w:val="39"/>
              </w:numPr>
              <w:spacing w:before="60" w:after="60"/>
              <w:ind w:left="369" w:hanging="283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treści pola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Opis działania, w uzupełnieniu do Typów projektów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(nr 2) zmodyfikowano zapis poprzez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 xml:space="preserve">usunięcie </w:t>
            </w:r>
            <w:r w:rsidRPr="004F5F6E">
              <w:rPr>
                <w:rFonts w:asciiTheme="minorHAnsi" w:hAnsiTheme="minorHAnsi" w:cstheme="minorHAnsi"/>
                <w:szCs w:val="22"/>
              </w:rPr>
              <w:t>sformułowania „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możliwe będą również</w:t>
            </w:r>
            <w:r w:rsidRPr="004F5F6E">
              <w:rPr>
                <w:rFonts w:asciiTheme="minorHAnsi" w:hAnsiTheme="minorHAnsi" w:cstheme="minorHAnsi"/>
                <w:szCs w:val="22"/>
              </w:rPr>
              <w:t>”, który otrzymał następujące brzmienie:</w:t>
            </w:r>
          </w:p>
          <w:p w14:paraId="1671FF74" w14:textId="6EC1B7F2" w:rsidR="0028040A" w:rsidRP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„2. w ramach pierwszego, drugiego, trzeciego, czwartego (wyłącznie w przypadku indywidualnych rozwiązań) i piątego typu projektu - działania edukacyjne stanowiące element większego projektu, które muszą być bezpośrednio powiązane z celami tego projektu i mogą stanowić nie więcej niż 10% jego kosztów kwalifikowalnych.”.</w:t>
            </w:r>
          </w:p>
          <w:p w14:paraId="1A8BC26B" w14:textId="77777777" w:rsidR="0028040A" w:rsidRPr="004F5F6E" w:rsidRDefault="0028040A" w:rsidP="004F5F6E">
            <w:pPr>
              <w:pStyle w:val="Akapitzlist"/>
              <w:numPr>
                <w:ilvl w:val="0"/>
                <w:numId w:val="39"/>
              </w:numPr>
              <w:spacing w:before="60" w:after="60"/>
              <w:ind w:left="371" w:hanging="283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lastRenderedPageBreak/>
              <w:t xml:space="preserve">W treści pola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Opis działania, punkt 2 Najważniejszych warunków realizacji projektów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otrzymał następujące brzmienie:</w:t>
            </w:r>
          </w:p>
          <w:p w14:paraId="561D8539" w14:textId="77777777" w:rsidR="0028040A" w:rsidRP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„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W ramach pierwszego, drugiego, trzeciego, czwartego i piątego typu projektów wspierane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będą projekty realizowane na obszarach miast i miejscowości poniżej 20 tys. mieszkańców oraz stolic powiatów poniżej 15 tys. mieszkańców na terenie wskazanym w Strategii ZIT dla Miejskich Obszarów Funkcjonalnych Bytowa, Chojnic – Człuchowa, Kościerzyny, Kwidzyna, Lęborka, Malborka – Sztumu, Słupska – Ustki, Starogardu Gdańskiego. Możliwe będzie także wsparcie dla projektów realizowanych w miastach i miejscowościach od 20 tys. do 100 tys. mieszkańców oraz w stolicach powiatów od 15 tys. do 100 tys. mieszkańców, objętych strategią ZIT, które zakwalifikowały się w naborze wniosków do dofinansowania z programu Fundusze Europejskie na Infrastrukturę, Klimat, Środowisko 2021-2027, ale nie otrzymały wsparcia finansowego.”.</w:t>
            </w:r>
          </w:p>
          <w:p w14:paraId="408BDE35" w14:textId="77777777" w:rsidR="004F5F6E" w:rsidRDefault="0028040A" w:rsidP="004F5F6E">
            <w:pPr>
              <w:pStyle w:val="Akapitzlist"/>
              <w:numPr>
                <w:ilvl w:val="0"/>
                <w:numId w:val="39"/>
              </w:numPr>
              <w:spacing w:before="60" w:after="60"/>
              <w:ind w:left="371" w:hanging="283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treści pola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Opis działania, punkt 11 Najważniejszych warunków realizacji projektów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otrzymał następujące brzmienie: </w:t>
            </w:r>
          </w:p>
          <w:p w14:paraId="47BAB9CE" w14:textId="4358CBB6" w:rsidR="0028040A" w:rsidRP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„W ramach ósmego typu projektu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oraz działań uzupełniających dotyczących systemów monitorowania, wczesnego ostrzegania i prognozowania wystąpienia zagrożeń naturalnych oraz wzmacniania służb ratowniczych: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” oraz usunięto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Minimalną wartość projektu – 250 tys. PLN</w:t>
            </w:r>
            <w:r w:rsidRPr="004F5F6E">
              <w:rPr>
                <w:rFonts w:asciiTheme="minorHAnsi" w:hAnsiTheme="minorHAnsi" w:cstheme="minorHAnsi"/>
                <w:szCs w:val="22"/>
              </w:rPr>
              <w:t>.”.</w:t>
            </w:r>
          </w:p>
          <w:p w14:paraId="39C7F121" w14:textId="161F58C0" w:rsidR="0028040A" w:rsidRPr="004F5F6E" w:rsidRDefault="0028040A" w:rsidP="004F5F6E">
            <w:pPr>
              <w:pStyle w:val="Akapitzlist"/>
              <w:numPr>
                <w:ilvl w:val="0"/>
                <w:numId w:val="39"/>
              </w:numPr>
              <w:spacing w:before="60" w:after="60"/>
              <w:ind w:left="371" w:hanging="283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treści pola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Opis działania, Ukierunkowanie terytorialne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otrzymało następujące brzmienie:</w:t>
            </w:r>
          </w:p>
          <w:p w14:paraId="2E830E4C" w14:textId="3FDA0168" w:rsidR="0028040A" w:rsidRP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„Obszary wskazane w Strategiach ZIT dla Miejskich Obszarów Funkcjonalnych: Bytowa, Chojnic – Człuchowa, Kościerzyny, Kwidzyna, Lęborka, Malborka – Sztumu, Słupska – Ustki i Starogardu Gdańskiego.”.</w:t>
            </w:r>
          </w:p>
        </w:tc>
      </w:tr>
      <w:tr w:rsidR="0028040A" w:rsidRPr="004F5F6E" w14:paraId="3CC501F9" w14:textId="77777777" w:rsidTr="004F5F6E">
        <w:trPr>
          <w:trHeight w:val="10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C51C" w14:textId="730E9B52" w:rsidR="0028040A" w:rsidRPr="004F5F6E" w:rsidRDefault="0028040A" w:rsidP="004F5F6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lastRenderedPageBreak/>
              <w:t>9.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6BE7A" w14:textId="77777777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I Informacje na temat Priorytetów i Działań,</w:t>
            </w:r>
          </w:p>
          <w:p w14:paraId="20EB8D6E" w14:textId="04629DC9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w Działaniu 2.12. Zrównoważona gospodarka wodna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0CBE" w14:textId="77777777" w:rsidR="0028040A" w:rsidRPr="004F5F6E" w:rsidRDefault="0028040A" w:rsidP="004F5F6E">
            <w:pPr>
              <w:pStyle w:val="Akapitzlist"/>
              <w:numPr>
                <w:ilvl w:val="0"/>
                <w:numId w:val="42"/>
              </w:numPr>
              <w:spacing w:before="60" w:after="60"/>
              <w:ind w:left="371" w:hanging="283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A. Projekty dotyczące gospodarki ściekowej:</w:t>
            </w:r>
          </w:p>
          <w:p w14:paraId="11FE5424" w14:textId="77777777" w:rsidR="004F5F6E" w:rsidRDefault="0028040A" w:rsidP="004F5F6E">
            <w:pPr>
              <w:spacing w:before="60" w:after="60"/>
              <w:ind w:left="88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treści pola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, punkt 3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Najważniejszych warunków realizacji projektów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otrzymał następujące brzmienie:</w:t>
            </w:r>
          </w:p>
          <w:p w14:paraId="4D33ED72" w14:textId="6C1C3A88" w:rsidR="0028040A" w:rsidRP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„Wielkość aglomeracji oraz rodzaj i zakres działań, objętych wsparciem, określany będzie na podstawie danych z Krajowego Programu Oczyszczania Ścieków Komunalnych (KPOŚK), obowiązującego na dzień składania wniosku o dofinansowanie. Wielkość aglomeracji wskazana jest w załączniku nr 3 KPOŚK „Wykaz </w:t>
            </w:r>
            <w:r w:rsidRPr="004F5F6E">
              <w:rPr>
                <w:rFonts w:asciiTheme="minorHAnsi" w:hAnsiTheme="minorHAnsi" w:cstheme="minorHAnsi"/>
                <w:szCs w:val="22"/>
              </w:rPr>
              <w:lastRenderedPageBreak/>
              <w:t>niezbędnych przedsięwzięć w zakresie budowy i modernizacji urządzeń kanalizacyjnych dla aglomeracji ≥ 2 000 RLM”, w kolumnie 11. Sumaryczny wykaz warunków zgodności z dyrektywą 91/271/EWG, wskazany jest w ww. załączniku nr 3 KPOŚK, w kolumnie 34. Wsparciem objęte będą aglomeracje (określone w punktach 1 i 2), które w kolumnie 34 otrzymały notę „0”.</w:t>
            </w:r>
          </w:p>
          <w:p w14:paraId="7B06D2BF" w14:textId="64A006D7" w:rsidR="0028040A" w:rsidRPr="004F5F6E" w:rsidRDefault="0028040A" w:rsidP="004F5F6E">
            <w:pPr>
              <w:pStyle w:val="Akapitzlist"/>
              <w:numPr>
                <w:ilvl w:val="0"/>
                <w:numId w:val="42"/>
              </w:numPr>
              <w:spacing w:before="60" w:after="60"/>
              <w:ind w:left="371" w:hanging="283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B. Projekty dotyczące zaopatrzenia w wodę pitną:</w:t>
            </w:r>
          </w:p>
          <w:p w14:paraId="6A334BA2" w14:textId="61E0BBFB" w:rsidR="0028040A" w:rsidRP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- W treści pola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, punkt 1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Najważniejszych warunków realizacji projektów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otrzymał następujące brzmienie:</w:t>
            </w:r>
          </w:p>
          <w:p w14:paraId="70FE39D6" w14:textId="598A8D1D" w:rsidR="0028040A" w:rsidRP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„1. W ramach pierwszego typu projektu wspierane będą projekty realizowane: w gminach do 15 tys. mieszkańców, których zakres wskazany jest w załączniku 1 lub załączniku 2 do Programu Inwestycyjnego w zakresie poprawy jakości i ograniczenia strat wody przeznaczonej do spożycia przez ludzi. </w:t>
            </w:r>
            <w:hyperlink r:id="rId9" w:history="1">
              <w:r w:rsidRPr="004F5F6E">
                <w:rPr>
                  <w:rStyle w:val="Hipercze"/>
                  <w:rFonts w:asciiTheme="minorHAnsi" w:hAnsiTheme="minorHAnsi" w:cstheme="minorHAnsi"/>
                  <w:szCs w:val="22"/>
                </w:rPr>
                <w:t>https://www.gov.pl/web/infrastruktura/przyjeto-program-inwestycyjny-w-zakresie-poprawy-jakosci-i-ograniczenia-strat-wody-przeznaczonej-do-spozycia-przez-ludzi</w:t>
              </w:r>
            </w:hyperlink>
            <w:r w:rsidRPr="004F5F6E">
              <w:rPr>
                <w:rFonts w:asciiTheme="minorHAnsi" w:hAnsiTheme="minorHAnsi" w:cstheme="minorHAnsi"/>
                <w:szCs w:val="22"/>
              </w:rPr>
              <w:t>.”</w:t>
            </w:r>
          </w:p>
          <w:p w14:paraId="18F8624F" w14:textId="32990FD9" w:rsidR="0028040A" w:rsidRP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- W treści pola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, punkt 2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Najważniejszych warunków realizacji projektów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otrzymał następujące brzmienie:</w:t>
            </w:r>
          </w:p>
          <w:p w14:paraId="079D68AA" w14:textId="761DF0B4" w:rsidR="0028040A" w:rsidRP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„2. W ramach trzeciego typu projektu wspierane będą projekty realizowane:</w:t>
            </w:r>
            <w:r w:rsidRPr="004F5F6E">
              <w:rPr>
                <w:rFonts w:asciiTheme="minorHAnsi" w:hAnsiTheme="minorHAnsi" w:cstheme="minorHAnsi"/>
                <w:szCs w:val="22"/>
              </w:rPr>
              <w:br/>
              <w:t xml:space="preserve"> - w gminach do 15 tys. mieszkańców, których zakres wskazany jest w załączniku 1 lub załączniku 2 do Programu Inwestycyjnego w zakresie poprawy jakości i ograniczenia strat wody przeznaczonej do spożycia przez ludzi. </w:t>
            </w:r>
            <w:hyperlink r:id="rId10" w:history="1">
              <w:r w:rsidRPr="004F5F6E">
                <w:rPr>
                  <w:rStyle w:val="Hipercze"/>
                  <w:rFonts w:asciiTheme="minorHAnsi" w:hAnsiTheme="minorHAnsi" w:cstheme="minorHAnsi"/>
                  <w:szCs w:val="22"/>
                </w:rPr>
                <w:t>https://www.gov.pl/web/infrastruktura/przyjeto-program-inwestycyjny-w-zakresie-poprawy-jakosci-i-ograniczenia-strat-wody-przeznaczonej-do-spozycia-przez-ludzi</w:t>
              </w:r>
            </w:hyperlink>
            <w:r w:rsidRPr="004F5F6E">
              <w:rPr>
                <w:rFonts w:asciiTheme="minorHAnsi" w:hAnsiTheme="minorHAnsi" w:cstheme="minorHAnsi"/>
                <w:szCs w:val="22"/>
              </w:rPr>
              <w:t>.”</w:t>
            </w:r>
          </w:p>
        </w:tc>
      </w:tr>
      <w:tr w:rsidR="0028040A" w:rsidRPr="004F5F6E" w14:paraId="686DB497" w14:textId="77777777" w:rsidTr="009D3FAF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A636A" w14:textId="12697E52" w:rsidR="0028040A" w:rsidRPr="004F5F6E" w:rsidRDefault="0028040A" w:rsidP="004F5F6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lastRenderedPageBreak/>
              <w:t>10.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941C2" w14:textId="77777777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I Informacje na temat Priorytetów i Działań,</w:t>
            </w:r>
          </w:p>
          <w:p w14:paraId="72A4AE06" w14:textId="01A29DA7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w Działaniu 2.17. Różnorodność biologiczna i krajobrazu – RLKS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0FFD" w14:textId="7E84B2F3" w:rsidR="0028040A" w:rsidRPr="004F5F6E" w:rsidRDefault="0028040A" w:rsidP="004F5F6E">
            <w:pPr>
              <w:pStyle w:val="Akapitzlist"/>
              <w:numPr>
                <w:ilvl w:val="0"/>
                <w:numId w:val="29"/>
              </w:numPr>
              <w:spacing w:before="60" w:after="60"/>
              <w:ind w:left="225" w:hanging="225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treści pola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4F5F6E">
              <w:rPr>
                <w:rFonts w:asciiTheme="minorHAnsi" w:hAnsiTheme="minorHAnsi" w:cstheme="minorHAnsi"/>
                <w:szCs w:val="22"/>
              </w:rPr>
              <w:t>:</w:t>
            </w:r>
          </w:p>
          <w:p w14:paraId="4CE3438B" w14:textId="7E10E988" w:rsidR="0028040A" w:rsidRP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- w pierwszej kropce przy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uzupełnieniu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Typu projektu nr 1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dodano w nawiasie skrót (LGD).</w:t>
            </w:r>
          </w:p>
          <w:p w14:paraId="57F5389B" w14:textId="77777777" w:rsid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- w pierwszych kropkach przy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uzupełnieniu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 xml:space="preserve">Typów projektów nr 1 i 2 </w:t>
            </w:r>
            <w:r w:rsidRPr="004F5F6E">
              <w:rPr>
                <w:rFonts w:asciiTheme="minorHAnsi" w:hAnsiTheme="minorHAnsi" w:cstheme="minorHAnsi"/>
                <w:szCs w:val="22"/>
              </w:rPr>
              <w:t>oraz w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 xml:space="preserve"> Najważniejszych warunkach realizacji Działania 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zmodyfikowano zapis, który otrzymał brzmienie: </w:t>
            </w:r>
          </w:p>
          <w:p w14:paraId="10A83797" w14:textId="22815DB9" w:rsidR="0028040A" w:rsidRP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lastRenderedPageBreak/>
              <w:t xml:space="preserve">„do 30% alokacji przeznaczonej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w ramach Działania 2.17.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dla danej Lokalnej Grupy Działania/LGD” oraz „Wyjątek stanowią działania wymienione w typach projektów jako uzupełniające, wsparte maksymalnie do poziomu 30% alokacji przeznaczonej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w ramach Działania 2.17.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dla danej LGD [dot. zadań uzupełniających a)-d)] oraz działania edukacyjne, których poziom dofinansowania nie może przekroczyć 10% kosztów kwalifikowalnych projektu.”.</w:t>
            </w:r>
          </w:p>
          <w:p w14:paraId="53719174" w14:textId="6A840D00" w:rsidR="0028040A" w:rsidRP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- zapis: „Najważniejsze warunki realizacji projektów” zamieniono na „Najważniejsze warunki realizacji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Działania</w:t>
            </w:r>
            <w:r w:rsidRPr="004F5F6E">
              <w:rPr>
                <w:rFonts w:asciiTheme="minorHAnsi" w:hAnsiTheme="minorHAnsi" w:cstheme="minorHAnsi"/>
                <w:szCs w:val="22"/>
              </w:rPr>
              <w:t>”.</w:t>
            </w:r>
          </w:p>
          <w:p w14:paraId="52515D5E" w14:textId="77777777" w:rsid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- w „Najważniejszych warunkach realizacji Działania” dodano punkt 1. w brzmieniu: </w:t>
            </w:r>
          </w:p>
          <w:p w14:paraId="66F3AEEF" w14:textId="0FFF5AF7" w:rsidR="0028040A" w:rsidRP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„1. Działanie będzie realizowane wyłącznie w formule konkursów ogłaszanych przez LGD zgodnie z mechanizmem RLKS.”.</w:t>
            </w:r>
          </w:p>
          <w:p w14:paraId="317009D2" w14:textId="145B1E62" w:rsidR="0028040A" w:rsidRP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- w „Najważniejszych warunkach realizacji Działania” dodano kolejno punkty 6., 7. i 8. w następujących brzmieniach:</w:t>
            </w:r>
          </w:p>
          <w:p w14:paraId="06A94C27" w14:textId="6352D52E" w:rsidR="0028040A" w:rsidRPr="004F5F6E" w:rsidRDefault="0028040A" w:rsidP="004F5F6E">
            <w:pPr>
              <w:pStyle w:val="Akapitzlist"/>
              <w:numPr>
                <w:ilvl w:val="0"/>
                <w:numId w:val="30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„6. Beneficjentami mogą być podmioty wskazane w lokalnych strategiach rozwoju, jednocześnie zgodne z katalogiem beneficjentów w ramach Działania.”;</w:t>
            </w:r>
          </w:p>
          <w:p w14:paraId="7BC93367" w14:textId="7F025B70" w:rsidR="0028040A" w:rsidRPr="004F5F6E" w:rsidRDefault="0028040A" w:rsidP="004F5F6E">
            <w:pPr>
              <w:pStyle w:val="Akapitzlist"/>
              <w:numPr>
                <w:ilvl w:val="0"/>
                <w:numId w:val="30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„7. Zakres wsparcia będzie zgodny z lokalną strategią rozwoju dla obszaru danej LGD.”;</w:t>
            </w:r>
          </w:p>
          <w:p w14:paraId="187ACDC7" w14:textId="7716EB8F" w:rsidR="0028040A" w:rsidRPr="004F5F6E" w:rsidRDefault="0028040A" w:rsidP="004F5F6E">
            <w:pPr>
              <w:pStyle w:val="Akapitzlist"/>
              <w:numPr>
                <w:ilvl w:val="0"/>
                <w:numId w:val="30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„8. Dla wszystkich typów projektów koszty pośrednie są niekwalifikowalne.”.</w:t>
            </w:r>
          </w:p>
          <w:p w14:paraId="12EE577D" w14:textId="0ABA467C" w:rsidR="0028040A" w:rsidRP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- zapis: „Preferowane będą projekty realizowane na obszarach:” otrzymał nowe brzmienie: „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Na etapie wyboru przez LGD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preferowane będą projekty realizowane na obszarach:”.</w:t>
            </w:r>
          </w:p>
          <w:p w14:paraId="3192DF0F" w14:textId="0205E580" w:rsidR="0028040A" w:rsidRP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związku z powyższymi zmianami </w:t>
            </w:r>
            <w:r w:rsidR="0031174F" w:rsidRPr="004F5F6E">
              <w:rPr>
                <w:rFonts w:asciiTheme="minorHAnsi" w:hAnsiTheme="minorHAnsi" w:cstheme="minorHAnsi"/>
                <w:szCs w:val="22"/>
              </w:rPr>
              <w:t xml:space="preserve">uległa przesunięciu </w:t>
            </w:r>
            <w:r w:rsidR="0031174F">
              <w:rPr>
                <w:rFonts w:asciiTheme="minorHAnsi" w:hAnsiTheme="minorHAnsi" w:cstheme="minorHAnsi"/>
                <w:szCs w:val="22"/>
              </w:rPr>
              <w:t>numeracja kolejnych punktów</w:t>
            </w:r>
            <w:r w:rsidRPr="004F5F6E">
              <w:rPr>
                <w:rFonts w:asciiTheme="minorHAnsi" w:hAnsiTheme="minorHAnsi" w:cstheme="minorHAnsi"/>
                <w:szCs w:val="22"/>
              </w:rPr>
              <w:t>.</w:t>
            </w:r>
          </w:p>
          <w:p w14:paraId="7C971931" w14:textId="40157D28" w:rsidR="0028040A" w:rsidRPr="004F5F6E" w:rsidRDefault="0028040A" w:rsidP="004F5F6E">
            <w:pPr>
              <w:pStyle w:val="Akapitzlist"/>
              <w:numPr>
                <w:ilvl w:val="0"/>
                <w:numId w:val="29"/>
              </w:numPr>
              <w:spacing w:before="60" w:after="60"/>
              <w:ind w:left="225" w:hanging="225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polu „pomoc publiczna – unijna podstawa prawna”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 xml:space="preserve">usunięto 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Rozporządzenie Komisji (UE) nr 360/2012 z dnia 25 kwietnia 2012 r. w sprawie stosowania art. 107 i 108 Traktatu o funkcjonowaniu Unii Europejskiej do pomocy de </w:t>
            </w:r>
            <w:proofErr w:type="spellStart"/>
            <w:r w:rsidRPr="004F5F6E">
              <w:rPr>
                <w:rFonts w:asciiTheme="minorHAnsi" w:hAnsiTheme="minorHAnsi" w:cstheme="minorHAnsi"/>
                <w:szCs w:val="22"/>
              </w:rPr>
              <w:t>minimis</w:t>
            </w:r>
            <w:proofErr w:type="spellEnd"/>
            <w:r w:rsidRPr="004F5F6E">
              <w:rPr>
                <w:rFonts w:asciiTheme="minorHAnsi" w:hAnsiTheme="minorHAnsi" w:cstheme="minorHAnsi"/>
                <w:szCs w:val="22"/>
              </w:rPr>
              <w:t xml:space="preserve"> przyznawanej przedsiębiorstwom wykonującym usługi świadczone w ogólnym interesie gospodarczym oraz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 xml:space="preserve">dodano 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Rozporządzenie Komisji (UE) nr 2023/2832 z dnia 13 grudnia 2023 r. </w:t>
            </w:r>
            <w:r w:rsidRPr="004F5F6E">
              <w:rPr>
                <w:rFonts w:asciiTheme="minorHAnsi" w:hAnsiTheme="minorHAnsi" w:cstheme="minorHAnsi"/>
                <w:szCs w:val="22"/>
              </w:rPr>
              <w:lastRenderedPageBreak/>
              <w:t xml:space="preserve">w sprawie stosowania art. 107 i 108 Traktatu o funkcjonowaniu Unii Europejskiej do pomocy de </w:t>
            </w:r>
            <w:proofErr w:type="spellStart"/>
            <w:r w:rsidRPr="004F5F6E">
              <w:rPr>
                <w:rFonts w:asciiTheme="minorHAnsi" w:hAnsiTheme="minorHAnsi" w:cstheme="minorHAnsi"/>
                <w:szCs w:val="22"/>
              </w:rPr>
              <w:t>minimis</w:t>
            </w:r>
            <w:proofErr w:type="spellEnd"/>
            <w:r w:rsidRPr="004F5F6E">
              <w:rPr>
                <w:rFonts w:asciiTheme="minorHAnsi" w:hAnsiTheme="minorHAnsi" w:cstheme="minorHAnsi"/>
                <w:szCs w:val="22"/>
              </w:rPr>
              <w:t xml:space="preserve"> przyznawanej przedsiębiorstwom wykonującym usługi świadczone w ogólnym interesie gospodarczym.</w:t>
            </w:r>
          </w:p>
          <w:p w14:paraId="136F4C9D" w14:textId="3C2F982C" w:rsidR="0028040A" w:rsidRPr="004F5F6E" w:rsidRDefault="0028040A" w:rsidP="004F5F6E">
            <w:pPr>
              <w:pStyle w:val="Akapitzlist"/>
              <w:numPr>
                <w:ilvl w:val="0"/>
                <w:numId w:val="29"/>
              </w:numPr>
              <w:spacing w:before="60" w:after="60"/>
              <w:ind w:left="225" w:hanging="225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W polu „</w:t>
            </w:r>
            <w:r w:rsidRPr="0031174F">
              <w:rPr>
                <w:rFonts w:asciiTheme="minorHAnsi" w:hAnsiTheme="minorHAnsi" w:cstheme="minorHAnsi"/>
                <w:b/>
                <w:szCs w:val="22"/>
              </w:rPr>
              <w:t>uproszczone metody rozliczania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” pozostawiono wyłącznie pozycję: „Brak” oraz UPR_05 – „uproszczoną metodę rozliczania wydatków w oparciu o projekt budżetu [art.53(3)(b) CPR]”. </w:t>
            </w:r>
          </w:p>
          <w:p w14:paraId="08ED91ED" w14:textId="3AD5058E" w:rsidR="0028040A" w:rsidRPr="004F5F6E" w:rsidRDefault="0028040A" w:rsidP="004F5F6E">
            <w:pPr>
              <w:pStyle w:val="Akapitzlist"/>
              <w:numPr>
                <w:ilvl w:val="0"/>
                <w:numId w:val="29"/>
              </w:numPr>
              <w:spacing w:before="60" w:after="60"/>
              <w:ind w:left="225" w:hanging="225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W polu „</w:t>
            </w:r>
            <w:r w:rsidRPr="0031174F">
              <w:rPr>
                <w:rFonts w:asciiTheme="minorHAnsi" w:hAnsiTheme="minorHAnsi" w:cstheme="minorHAnsi"/>
                <w:b/>
                <w:szCs w:val="22"/>
              </w:rPr>
              <w:t>typ beneficjenta – szczegółowy</w:t>
            </w:r>
            <w:r w:rsidRPr="004F5F6E">
              <w:rPr>
                <w:rFonts w:asciiTheme="minorHAnsi" w:hAnsiTheme="minorHAnsi" w:cstheme="minorHAnsi"/>
                <w:szCs w:val="22"/>
              </w:rPr>
              <w:t>” usunięto pozycję „Kościoły i związki wyznaniowe”.</w:t>
            </w:r>
          </w:p>
          <w:p w14:paraId="1942E40B" w14:textId="7306E6D7" w:rsidR="0028040A" w:rsidRPr="004F5F6E" w:rsidRDefault="0028040A" w:rsidP="004F5F6E">
            <w:pPr>
              <w:pStyle w:val="Akapitzlist"/>
              <w:numPr>
                <w:ilvl w:val="0"/>
                <w:numId w:val="29"/>
              </w:numPr>
              <w:spacing w:before="60" w:after="60"/>
              <w:ind w:left="225" w:hanging="225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W polu „</w:t>
            </w:r>
            <w:r w:rsidRPr="0031174F">
              <w:rPr>
                <w:rFonts w:asciiTheme="minorHAnsi" w:hAnsiTheme="minorHAnsi" w:cstheme="minorHAnsi"/>
                <w:b/>
                <w:szCs w:val="22"/>
              </w:rPr>
              <w:t>grupa docelowa</w:t>
            </w:r>
            <w:r w:rsidRPr="004F5F6E">
              <w:rPr>
                <w:rFonts w:asciiTheme="minorHAnsi" w:hAnsiTheme="minorHAnsi" w:cstheme="minorHAnsi"/>
                <w:szCs w:val="22"/>
              </w:rPr>
              <w:t>” usunięto pozycje: „mieszkańcy korzystający ze wspartej infrastruktury” oraz „użytkownicy korzystający ze wspartej infrastruktury” oraz dodano pozycję nr GD_567 „Wszyscy mieszkańcy obszaru objętego lokalną strategią rozwoju”.</w:t>
            </w:r>
          </w:p>
          <w:p w14:paraId="6AD2B825" w14:textId="7F313F59" w:rsidR="0028040A" w:rsidRPr="004F5F6E" w:rsidRDefault="0028040A" w:rsidP="004F5F6E">
            <w:pPr>
              <w:pStyle w:val="Akapitzlist"/>
              <w:numPr>
                <w:ilvl w:val="0"/>
                <w:numId w:val="29"/>
              </w:numPr>
              <w:spacing w:before="60" w:after="60"/>
              <w:ind w:left="225" w:hanging="225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W polu „</w:t>
            </w:r>
            <w:r w:rsidRPr="0031174F">
              <w:rPr>
                <w:rFonts w:asciiTheme="minorHAnsi" w:hAnsiTheme="minorHAnsi" w:cstheme="minorHAnsi"/>
                <w:b/>
                <w:szCs w:val="22"/>
              </w:rPr>
              <w:t>słowa kluczowe</w:t>
            </w:r>
            <w:r w:rsidRPr="004F5F6E">
              <w:rPr>
                <w:rFonts w:asciiTheme="minorHAnsi" w:hAnsiTheme="minorHAnsi" w:cstheme="minorHAnsi"/>
                <w:szCs w:val="22"/>
              </w:rPr>
              <w:t>” usunięto pozycję „</w:t>
            </w:r>
            <w:proofErr w:type="spellStart"/>
            <w:r w:rsidRPr="004F5F6E">
              <w:rPr>
                <w:rFonts w:asciiTheme="minorHAnsi" w:hAnsiTheme="minorHAnsi" w:cstheme="minorHAnsi"/>
                <w:szCs w:val="22"/>
              </w:rPr>
              <w:t>zielona_infrastruktura</w:t>
            </w:r>
            <w:proofErr w:type="spellEnd"/>
            <w:r w:rsidRPr="004F5F6E">
              <w:rPr>
                <w:rFonts w:asciiTheme="minorHAnsi" w:hAnsiTheme="minorHAnsi" w:cstheme="minorHAnsi"/>
                <w:szCs w:val="22"/>
              </w:rPr>
              <w:t xml:space="preserve">” </w:t>
            </w:r>
            <w:r w:rsidR="0031174F">
              <w:rPr>
                <w:rFonts w:asciiTheme="minorHAnsi" w:hAnsiTheme="minorHAnsi" w:cstheme="minorHAnsi"/>
                <w:szCs w:val="22"/>
              </w:rPr>
              <w:t>oraz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dodano pozycję „</w:t>
            </w:r>
            <w:proofErr w:type="spellStart"/>
            <w:r w:rsidRPr="004F5F6E">
              <w:rPr>
                <w:rFonts w:asciiTheme="minorHAnsi" w:hAnsiTheme="minorHAnsi" w:cstheme="minorHAnsi"/>
                <w:szCs w:val="22"/>
              </w:rPr>
              <w:t>lokalne_inicjatywy</w:t>
            </w:r>
            <w:proofErr w:type="spellEnd"/>
            <w:r w:rsidRPr="004F5F6E">
              <w:rPr>
                <w:rFonts w:asciiTheme="minorHAnsi" w:hAnsiTheme="minorHAnsi" w:cstheme="minorHAnsi"/>
                <w:szCs w:val="22"/>
              </w:rPr>
              <w:t>”.</w:t>
            </w:r>
          </w:p>
          <w:p w14:paraId="1488CF62" w14:textId="3A28F666" w:rsidR="0028040A" w:rsidRPr="004F5F6E" w:rsidRDefault="0028040A" w:rsidP="004F5F6E">
            <w:pPr>
              <w:pStyle w:val="Akapitzlist"/>
              <w:numPr>
                <w:ilvl w:val="0"/>
                <w:numId w:val="29"/>
              </w:numPr>
              <w:spacing w:before="60" w:after="60"/>
              <w:ind w:left="225" w:hanging="225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polu „wskaźniki produktu” dodano wskaźniki </w:t>
            </w:r>
            <w:proofErr w:type="spellStart"/>
            <w:r w:rsidRPr="004F5F6E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Pr="004F5F6E">
              <w:rPr>
                <w:rFonts w:asciiTheme="minorHAnsi" w:hAnsiTheme="minorHAnsi" w:cstheme="minorHAnsi"/>
                <w:szCs w:val="22"/>
              </w:rPr>
              <w:t>.:</w:t>
            </w:r>
          </w:p>
          <w:p w14:paraId="75A96E04" w14:textId="15FE3D71" w:rsidR="0028040A" w:rsidRP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- WLWK-RCO037 - Powierzchnia obszarów Natura 2000 objętych środkami ochrony i odtworzenia;</w:t>
            </w:r>
          </w:p>
          <w:p w14:paraId="5587D2DE" w14:textId="3BDF1E21" w:rsidR="0028040A" w:rsidRP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- WLWK-PLRO069 - Powierzchnia obszarów chronionych i cennych przyrodniczo innych niż Natura 2000 objętych działaniami ochronnymi i odtwarzającymi;</w:t>
            </w:r>
          </w:p>
          <w:p w14:paraId="7993A2FD" w14:textId="74AADAAB" w:rsidR="0028040A" w:rsidRP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- WLWK-RCO074 - Ludność objęta projektami w ramach strategii zintegrowanego rozwoju terytorialnego;</w:t>
            </w:r>
          </w:p>
          <w:p w14:paraId="683272E9" w14:textId="3208D22C" w:rsidR="0028040A" w:rsidRPr="004F5F6E" w:rsidRDefault="0028040A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- WLWK-PLRO194 - Liczba obiektów infrastruktury na cele ukierunkowania ruchu turystycznego albo edukacji przyrodniczej.</w:t>
            </w:r>
          </w:p>
          <w:p w14:paraId="1773AE57" w14:textId="0B693207" w:rsidR="0028040A" w:rsidRPr="004F5F6E" w:rsidRDefault="0028040A" w:rsidP="004F5F6E">
            <w:pPr>
              <w:pStyle w:val="Akapitzlist"/>
              <w:numPr>
                <w:ilvl w:val="0"/>
                <w:numId w:val="29"/>
              </w:numPr>
              <w:spacing w:before="60" w:after="60"/>
              <w:ind w:left="225" w:hanging="225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polu „wskaźniki rezultatu” dodano wskaźniki </w:t>
            </w:r>
            <w:proofErr w:type="spellStart"/>
            <w:r w:rsidRPr="004F5F6E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Pr="004F5F6E">
              <w:rPr>
                <w:rFonts w:asciiTheme="minorHAnsi" w:hAnsiTheme="minorHAnsi" w:cstheme="minorHAnsi"/>
                <w:szCs w:val="22"/>
              </w:rPr>
              <w:t>.:</w:t>
            </w:r>
          </w:p>
          <w:p w14:paraId="28D0C46F" w14:textId="5D943D19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- WLWK-PLRR042 - Liczba gatunków zagrożonych, dla których wykonano działania ochronne;</w:t>
            </w:r>
          </w:p>
          <w:p w14:paraId="1C130EC4" w14:textId="593092FC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- WLWK-PLRR044 - Liczba inwazyjnych gatunków obcych, wobec których podjęto działania ograniczające ich negatywny wpływ;</w:t>
            </w:r>
          </w:p>
          <w:p w14:paraId="32B51830" w14:textId="629FA257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- WLWK-PLRR099 - Ludność mieszkająca w sąsiedztwie obszarów objętych działaniami ochronnymi i odtwarzającymi.</w:t>
            </w:r>
          </w:p>
        </w:tc>
      </w:tr>
      <w:tr w:rsidR="0028040A" w:rsidRPr="004F5F6E" w14:paraId="34EF498A" w14:textId="77777777" w:rsidTr="009D3FAF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B272B" w14:textId="741FC80F" w:rsidR="0028040A" w:rsidRPr="004F5F6E" w:rsidRDefault="0028040A" w:rsidP="004F5F6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lastRenderedPageBreak/>
              <w:t>11.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64E1C" w14:textId="77777777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I Informacje na temat Priorytetów i Działań,</w:t>
            </w:r>
          </w:p>
          <w:p w14:paraId="2D9A5B0A" w14:textId="56FC8266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w Działaniu 3.1. Mobilność miejska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4DE0" w14:textId="6B949123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Z pola „pomoc publiczna – unijna podstawa prawna”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usunięto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rozporządzenie Komisji (UE) nr 360/2012 z dnia 25 kwietnia 2012 r. w sprawie stosowania art. 107 i 108 Traktatu o funkcjonowaniu Unii Europejskiej do pomocy de </w:t>
            </w:r>
            <w:proofErr w:type="spellStart"/>
            <w:r w:rsidRPr="004F5F6E">
              <w:rPr>
                <w:rFonts w:asciiTheme="minorHAnsi" w:hAnsiTheme="minorHAnsi" w:cstheme="minorHAnsi"/>
                <w:szCs w:val="22"/>
              </w:rPr>
              <w:t>minimis</w:t>
            </w:r>
            <w:proofErr w:type="spellEnd"/>
            <w:r w:rsidRPr="004F5F6E">
              <w:rPr>
                <w:rFonts w:asciiTheme="minorHAnsi" w:hAnsiTheme="minorHAnsi" w:cstheme="minorHAnsi"/>
                <w:szCs w:val="22"/>
              </w:rPr>
              <w:t xml:space="preserve"> przyznawanej przedsiębiorstwom wykonującym usługi świadczone w ogólnym interesie gospodarczym.</w:t>
            </w:r>
          </w:p>
        </w:tc>
      </w:tr>
      <w:tr w:rsidR="0028040A" w:rsidRPr="004F5F6E" w14:paraId="6D5A6663" w14:textId="77777777" w:rsidTr="009D3FAF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D5A12" w14:textId="024AD11A" w:rsidR="0028040A" w:rsidRPr="004F5F6E" w:rsidRDefault="0028040A" w:rsidP="004F5F6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12.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20E6" w14:textId="77777777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I Informacje na temat Priorytetów i Działań,</w:t>
            </w:r>
          </w:p>
          <w:p w14:paraId="299535EA" w14:textId="38559133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w Działaniu 5.1. Rynek pracy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20F86" w14:textId="3AFD6125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W polu „pomoc publiczna – krajowa podstawa prawna” usunięto zapis „</w:t>
            </w:r>
            <w:r w:rsidRPr="0031174F">
              <w:rPr>
                <w:rFonts w:asciiTheme="minorHAnsi" w:hAnsiTheme="minorHAnsi" w:cstheme="minorHAnsi"/>
                <w:b/>
                <w:szCs w:val="22"/>
              </w:rPr>
              <w:t>w przygotowaniu</w:t>
            </w:r>
            <w:r w:rsidRPr="004F5F6E">
              <w:rPr>
                <w:rFonts w:asciiTheme="minorHAnsi" w:hAnsiTheme="minorHAnsi" w:cstheme="minorHAnsi"/>
                <w:szCs w:val="22"/>
              </w:rPr>
              <w:t>”.</w:t>
            </w:r>
          </w:p>
        </w:tc>
      </w:tr>
      <w:tr w:rsidR="0028040A" w:rsidRPr="004F5F6E" w14:paraId="57168CF2" w14:textId="77777777" w:rsidTr="009D3FAF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83DF3" w14:textId="0B448A6C" w:rsidR="0028040A" w:rsidRPr="004F5F6E" w:rsidRDefault="0028040A" w:rsidP="004F5F6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13.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E971" w14:textId="77777777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I Informacje na temat Priorytetów i Działań,</w:t>
            </w:r>
          </w:p>
          <w:p w14:paraId="6E5D5A4F" w14:textId="46DE14C8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w Działaniu 5.17. Usługi społeczne i zdrowotne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7EA7" w14:textId="77777777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treści pola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, punkt 7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Najważniejszych warunków realizacji projektów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otrzymał następujące brzmienie:</w:t>
            </w:r>
          </w:p>
          <w:p w14:paraId="0E5E6A09" w14:textId="277922B6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„7.Przewiduje się m.in. realizację przedsięwzięć zintegrowanych–działania z zakresu typów projektów 1-4 będą bezpośrednio powiązane i będą mieć nadrzędny charakter w stosunku do interwencji prowadzonej w ramach Działania 6.3. Infrastruktura społeczna. Ze wsparcia wykluczone będą projekty dla których Wnioskodawcą/Partnerem są jednostki samorządu terytorialnego (</w:t>
            </w:r>
            <w:proofErr w:type="spellStart"/>
            <w:r w:rsidRPr="004F5F6E">
              <w:rPr>
                <w:rFonts w:asciiTheme="minorHAnsi" w:hAnsiTheme="minorHAnsi" w:cstheme="minorHAnsi"/>
                <w:szCs w:val="22"/>
              </w:rPr>
              <w:t>jst</w:t>
            </w:r>
            <w:proofErr w:type="spellEnd"/>
            <w:r w:rsidRPr="004F5F6E">
              <w:rPr>
                <w:rFonts w:asciiTheme="minorHAnsi" w:hAnsiTheme="minorHAnsi" w:cstheme="minorHAnsi"/>
                <w:szCs w:val="22"/>
              </w:rPr>
              <w:t>) które mają status Obserwatora w ZIT lub ich jednostki organizacyjne, jeżeli podmioty te wskazane zostały w „Porozumieniu w sprawie realizacji instrumentu Zintegrowane Inwestycje Terytorialne” jako uprawnione do wsparcia w Działaniu 5.18. Usługi społeczne i zdrowotne–ZIT na terenie obszaru metropolitalnego.”.</w:t>
            </w:r>
          </w:p>
        </w:tc>
      </w:tr>
      <w:tr w:rsidR="0028040A" w:rsidRPr="004F5F6E" w14:paraId="68714E5B" w14:textId="77777777" w:rsidTr="009D3FAF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3745" w14:textId="5F7EF8A6" w:rsidR="0028040A" w:rsidRPr="004F5F6E" w:rsidRDefault="0028040A" w:rsidP="004F5F6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14.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7856" w14:textId="77777777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1DDA7A9F" w14:textId="77777777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Działaniu 6.4. Infrastruktura społeczna – ZIT na terenie obszaru metropolitalnego, </w:t>
            </w:r>
          </w:p>
          <w:p w14:paraId="619EF782" w14:textId="77777777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Działaniu 6.5. Infrastruktura społeczna – programy rewitalizacji,</w:t>
            </w:r>
          </w:p>
          <w:p w14:paraId="33E351F8" w14:textId="2A8A1696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Działaniu 6.6. Infrastruktura społeczna – RLKS.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7355" w14:textId="0E91429A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polu „pomoc publiczna – unijna podstawa prawna”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dodano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Rozporządzenie Komisji (UE) nr 651/2014 z dnia 17 czerwca 2014 r. uznające niektóre rodzaje pomocy za zgodne z rynkiem wewnętrznym w zastosowaniu art. 107 i 108 Traktatu.</w:t>
            </w:r>
          </w:p>
        </w:tc>
      </w:tr>
      <w:tr w:rsidR="0028040A" w:rsidRPr="004F5F6E" w14:paraId="1D53634D" w14:textId="77777777" w:rsidTr="009D3FAF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78828" w14:textId="77012DC1" w:rsidR="0028040A" w:rsidRPr="004F5F6E" w:rsidRDefault="0028040A" w:rsidP="004F5F6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lastRenderedPageBreak/>
              <w:t>15.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913CC" w14:textId="77777777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II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Załączniki</w:t>
            </w:r>
          </w:p>
          <w:p w14:paraId="55097DA8" w14:textId="77777777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b/>
                <w:szCs w:val="22"/>
              </w:rPr>
              <w:t xml:space="preserve">Indykatywna tabela finansowa </w:t>
            </w:r>
            <w:r w:rsidRPr="004F5F6E">
              <w:rPr>
                <w:rFonts w:asciiTheme="minorHAnsi" w:hAnsiTheme="minorHAnsi" w:cstheme="minorHAnsi"/>
                <w:szCs w:val="22"/>
              </w:rPr>
              <w:t>i</w:t>
            </w:r>
          </w:p>
          <w:p w14:paraId="6C4F3641" w14:textId="68267C4E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b/>
                <w:szCs w:val="22"/>
              </w:rPr>
              <w:t>Indykatywna tabela finansowa w podziale na cele polityki, cele szczegółowe i zakres interwencji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BA38" w14:textId="77777777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związku z uzupełnieniem treści SZOP FEP 2021-2027 o 2 nowe Działania dodano zaktualizowane załączniki </w:t>
            </w:r>
            <w:proofErr w:type="spellStart"/>
            <w:r w:rsidRPr="004F5F6E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Pr="004F5F6E">
              <w:rPr>
                <w:rFonts w:asciiTheme="minorHAnsi" w:hAnsiTheme="minorHAnsi" w:cstheme="minorHAnsi"/>
                <w:szCs w:val="22"/>
              </w:rPr>
              <w:t>.:</w:t>
            </w:r>
          </w:p>
          <w:p w14:paraId="50A3AFD0" w14:textId="77777777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Indykatywna tabela finansowa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oraz </w:t>
            </w:r>
          </w:p>
          <w:p w14:paraId="329CA49E" w14:textId="77777777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b/>
                <w:szCs w:val="22"/>
              </w:rPr>
              <w:t xml:space="preserve">- Indykatywna tabela finansowa w podziale na cele polityki, cele szczegółowe i zakres interwencji. </w:t>
            </w:r>
            <w:r w:rsidRPr="004F5F6E">
              <w:rPr>
                <w:rFonts w:asciiTheme="minorHAnsi" w:hAnsiTheme="minorHAnsi" w:cstheme="minorHAnsi"/>
                <w:szCs w:val="22"/>
              </w:rPr>
              <w:t>(stanowiące jeden plik Excel, z dwoma aktywnymi arkuszami).</w:t>
            </w:r>
          </w:p>
          <w:p w14:paraId="14DDE2F4" w14:textId="77777777" w:rsidR="0031174F" w:rsidRDefault="0031174F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</w:p>
          <w:p w14:paraId="35E13FA5" w14:textId="1F582DB3" w:rsidR="0028040A" w:rsidRPr="004F5F6E" w:rsidRDefault="0028040A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Ponadto, w Tabeli finansowej, w arkuszu „tabela indykatywna” uzupełniono kolumnę „Krajowe środki publiczne - budżet państwa” o dane finansowe dla projektu pn. „Zakup wieloczłonowych pojazdów kolejowych o napędzie elektrycznym do obsługi wojewódzkich przewozów pasażerskich” realizowanego w ramach Działania 4.2. Tabor kolejowy.</w:t>
            </w:r>
          </w:p>
        </w:tc>
      </w:tr>
    </w:tbl>
    <w:p w14:paraId="0447CCE2" w14:textId="317B2A31" w:rsidR="007F188C" w:rsidRPr="009D3FAF" w:rsidRDefault="007F188C" w:rsidP="009D3FAF">
      <w:pPr>
        <w:spacing w:before="60" w:after="60"/>
        <w:contextualSpacing/>
        <w:rPr>
          <w:rFonts w:asciiTheme="minorHAnsi" w:hAnsiTheme="minorHAnsi" w:cstheme="minorHAnsi"/>
          <w:szCs w:val="22"/>
        </w:rPr>
      </w:pPr>
    </w:p>
    <w:sectPr w:rsidR="007F188C" w:rsidRPr="009D3FAF" w:rsidSect="00155745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843" w:right="1814" w:bottom="1418" w:left="1418" w:header="340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C011C" w14:textId="77777777" w:rsidR="008409D0" w:rsidRDefault="008409D0">
      <w:r>
        <w:separator/>
      </w:r>
    </w:p>
  </w:endnote>
  <w:endnote w:type="continuationSeparator" w:id="0">
    <w:p w14:paraId="528BC3E2" w14:textId="77777777" w:rsidR="008409D0" w:rsidRDefault="0084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2500" w14:textId="12BB1A4E" w:rsidR="005C1455" w:rsidRPr="00124D4A" w:rsidRDefault="005C1455" w:rsidP="00124D4A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2EECE001" wp14:editId="6C1BA0E3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7560000" cy="536400"/>
              <wp:effectExtent l="0" t="0" r="3175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536400"/>
                        <a:chOff x="0" y="0"/>
                        <a:chExt cx="7559675" cy="535305"/>
                      </a:xfrm>
                    </wpg:grpSpPr>
                    <wps:wsp>
                      <wps:cNvPr id="8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521EC" w14:textId="77777777" w:rsidR="005C1455" w:rsidRPr="0061767F" w:rsidRDefault="005C1455" w:rsidP="00155745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9" name="Łącznik prosty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ECE001" id="Grupa 7" o:spid="_x0000_s1026" style="position:absolute;margin-left:0;margin-top:0;width:595.3pt;height:42.25pt;z-index:251671040;mso-position-horizontal:center;mso-width-relative:margin;mso-height-relative:margin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+6vQMAAMQIAAAOAAAAZHJzL2Uyb0RvYy54bWy0Vttu4zYQfS/QfyD47uhiyRchyiJ24qDA&#10;tg263Q+gKcpiQ5EqSVtOij70oX/W/leH1MXOZRfbLRogCinNDGfOnDnM5btjLdCBacOVzHF0EWLE&#10;JFUFl7scf/x5M1lgZCyRBRFKshw/MoPfXX37zWXbZCxWlRIF0wiCSJO1TY4ra5ssCAytWE3MhWqY&#10;hI+l0jWxsNW7oNCkhei1COIwnAWt0kWjFWXGwNub7iO+8vHLklH7Y1kaZpHIMeRm/VP759Y9g6tL&#10;ku00aSpO+zTIV2RREy7h0DHUDbEE7TV/FarmVCujSntBVR2osuSU+Rqgmih8Uc2dVvvG17LL2l0z&#10;wgTQvsDpq8PSHw73GvEix3OMJKmhRXd63xA0d9C0zS4DizvdfGjudf9i1+1ctcdS1+4v1IGOHtTH&#10;EVR2tIjCy3k6C+EHIwrf0uksgbVHnVbQmldutLodHdPlbJ4Ojuk0TJ1jMBwbuOzGZNoGCGROGJn/&#10;htGHijTMQ28cAj1GQOYOo3slGLLswVjVMhRjVDBDgVabvSz25omh270G7v5iHjhDhSDoXtVKPxEU&#10;h3E0gUcPrw/usEX2uFKAVuRZZJr3ij4YJNW6InLHrrVWbcVIAVVFHgRXLuTlXF2bTGZckG37vSqg&#10;hWRvlQ/0ZoPiOFwu+iacunQG9jRKpvFzsEnWaGPvmKqRW+RYw2j5I8jhvbFdXwYTRwmjBC82XAi/&#10;0bvtWmh0IDCGG//Tt/KZmZCozfEyhbOdl1TO33Ol5hZkQvA6xwvHpj57B8mtLLyJJVx0a2CIkECU&#10;AZYOIHvcHsHQvdyq4hHQ0qqTA5AvWFTQH4xakIIcm1/3RDOMxHcSEF9GSeK0w2+SdB7DRp9/2Z5/&#10;IZJCqBxbjLrl2nq98Tg019CZDfd4nTLpcwX6dvn97zxeDjz++4+//qRPkj9AV5Wxj2jpkQdWQFNd&#10;xo4fXsd+W0eL6c18M5uskuVikkxX08kyWawm0TxerNL4+np2m/zuvAtGM/hVmlh+YIOowpsvm8he&#10;350ezoNTHNyRp2O/z8tLwZCpb7Yf1A5CWK5lL1ndcLhqXoxDtAxTp0xviFY0T4BonfZ4so2y82oS&#10;BJdOKUj2iUnoWD2NQMqc1TPG+3uOjaNhj0N9Z1Zv0xmaJZiLJ+RPrAQFP4mHuztPMQmlTNohrrd2&#10;biWM1ugYdpl9zrG3d67M36v/xnn08CcraUfnmkul3zr9BEXZ2Q8D3dV9Gh4nPW7np8ffCXBVem70&#10;17q7i8/33v70z8fVPwAAAP//AwBQSwMEFAAGAAgAAAAhAJ08kdTcAAAABQEAAA8AAABkcnMvZG93&#10;bnJldi54bWxMj0FrwkAQhe8F/8Myhd7qJraKptmISNuTCNVC8TZmxySYnQ3ZNYn/vmsv9jLweI/3&#10;vkmXg6lFR62rLCuIxxEI4tzqigsF3/uP5zkI55E11pZJwZUcLLPRQ4qJtj1/UbfzhQgl7BJUUHrf&#10;JFK6vCSDbmwb4uCdbGvQB9kWUrfYh3JTy0kUzaTBisNCiQ2tS8rPu4tR8Nljv3qJ37vN+bS+HvbT&#10;7c8mJqWeHofVGwhPg7+H4YYf0CELTEd7Ye1ErSA84v/uzYsX0QzEUcH8dQoyS+V/+uwXAAD//wMA&#10;UEsBAi0AFAAGAAgAAAAhALaDOJL+AAAA4QEAABMAAAAAAAAAAAAAAAAAAAAAAFtDb250ZW50X1R5&#10;cGVzXS54bWxQSwECLQAUAAYACAAAACEAOP0h/9YAAACUAQAACwAAAAAAAAAAAAAAAAAvAQAAX3Jl&#10;bHMvLnJlbHNQSwECLQAUAAYACAAAACEAMybPur0DAADECAAADgAAAAAAAAAAAAAAAAAuAgAAZHJz&#10;L2Uyb0RvYy54bWxQSwECLQAUAAYACAAAACEAnTyR1NwAAAAFAQAADwAAAAAAAAAAAAAAAAAXBgAA&#10;ZHJzL2Rvd25yZXYueG1sUEsFBgAAAAAEAAQA8wAAACA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<v:textbox style="mso-fit-shape-to-text:t">
                  <w:txbxContent>
                    <w:p w14:paraId="249521EC" w14:textId="77777777" w:rsidR="005C1455" w:rsidRPr="0061767F" w:rsidRDefault="005C1455" w:rsidP="00155745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9" o:spid="_x0000_s1028" style="position:absolute;visibility:visible;mso-wrap-style:square" from="1905,0" to="7365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U1wgAAANoAAAAPAAAAZHJzL2Rvd25yZXYueG1sRI/BasMw&#10;EETvgfyD2EBvsdxSQuJECSUQ7Gvd0F4Xa2uLWivHUm3XXx8VCj0OM/OGOZwm24qBem8cK3hMUhDE&#10;ldOGawXXt8t6C8IHZI2tY1LwQx5Ox+XigJl2I7/SUIZaRAj7DBU0IXSZlL5qyKJPXEccvU/XWwxR&#10;9rXUPY4Rblv5lKYbadFwXGiwo3ND1Vf5bRXc3im/zMPc3cwcns/8YeoiN0o9rKaXPYhAU/gP/7UL&#10;rWAHv1fiDZDHOwAAAP//AwBQSwECLQAUAAYACAAAACEA2+H2y+4AAACFAQAAEwAAAAAAAAAAAAAA&#10;AAAAAAAAW0NvbnRlbnRfVHlwZXNdLnhtbFBLAQItABQABgAIAAAAIQBa9CxbvwAAABUBAAALAAAA&#10;AAAAAAAAAAAAAB8BAABfcmVscy8ucmVsc1BLAQItABQABgAIAAAAIQAGLlU1wgAAANoAAAAPAAAA&#10;AAAAAAAAAAAAAAcCAABkcnMvZG93bnJldi54bWxQSwUGAAAAAAMAAwC3AAAA9gIAAAAA&#10;" strokecolor="black [3213]" strokeweight=".25pt"/>
            </v:group>
          </w:pict>
        </mc:Fallback>
      </mc:AlternateContent>
    </w:r>
    <w:r w:rsidRPr="00184DD0">
      <w:rPr>
        <w:noProof/>
        <w:color w:val="FF0000"/>
      </w:rPr>
      <w:drawing>
        <wp:anchor distT="0" distB="0" distL="114300" distR="114300" simplePos="0" relativeHeight="251658752" behindDoc="0" locked="0" layoutInCell="0" allowOverlap="1" wp14:anchorId="12E9B4F8" wp14:editId="2AD0560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6910" cy="190500"/>
          <wp:effectExtent l="0" t="0" r="2540" b="0"/>
          <wp:wrapNone/>
          <wp:docPr id="12" name="Obraz 1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91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728613"/>
      <w:docPartObj>
        <w:docPartGallery w:val="Page Numbers (Bottom of Page)"/>
        <w:docPartUnique/>
      </w:docPartObj>
    </w:sdtPr>
    <w:sdtEndPr/>
    <w:sdtContent>
      <w:p w14:paraId="401B46DF" w14:textId="5339292D" w:rsidR="005C1455" w:rsidRDefault="005C1455">
        <w:pPr>
          <w:pStyle w:val="Stopka"/>
          <w:jc w:val="right"/>
        </w:pPr>
        <w:r w:rsidRPr="001D2006"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0" locked="0" layoutInCell="1" allowOverlap="1" wp14:anchorId="162EC7A9" wp14:editId="4E5B9F7D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280035</wp:posOffset>
                  </wp:positionV>
                  <wp:extent cx="7174800" cy="0"/>
                  <wp:effectExtent l="0" t="0" r="0" b="0"/>
                  <wp:wrapNone/>
                  <wp:docPr id="6" name="Łącznik prosty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174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17ABA2D" id="Łącznik prosty 6" o:spid="_x0000_s1026" style="position:absolute;z-index:25166489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22.05pt" to="564.9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BeEESF3AAAAAcBAAAPAAAA&#10;ZHJzL2Rvd25yZXYueG1sTI/BTsMwEETvSPyDtUjcqJOoVDSNUyEEB+BEQRW9bW0TR8TryHZa8/e4&#10;4lCOOzOaeduskx3YQfvQOxJQzgpgmqRTPXUCPt6fbu6AhYikcHCkBfzoAOv28qLBWrkjvenDJnYs&#10;l1CoUYCJcaw5D9Joi2HmRk3Z+3LeYsyn77jyeMzlduBVUSy4xZ7ygsFRPxgtvzeTFfCcdq/Tttpi&#10;MkUp/a1cfHaPL0JcX6X7FbCoUzyH4YSf0aHNTHs3kQpsEJAfiQLm8xLYyS2r5RLY/k/hbcP/87e/&#10;AAAA//8DAFBLAQItABQABgAIAAAAIQC2gziS/gAAAOEBAAATAAAAAAAAAAAAAAAAAAAAAABbQ29u&#10;dGVudF9UeXBlc10ueG1sUEsBAi0AFAAGAAgAAAAhADj9If/WAAAAlAEAAAsAAAAAAAAAAAAAAAAA&#10;LwEAAF9yZWxzLy5yZWxzUEsBAi0AFAAGAAgAAAAhALwsKCw1AgAAyQQAAA4AAAAAAAAAAAAAAAAA&#10;LgIAAGRycy9lMm9Eb2MueG1sUEsBAi0AFAAGAAgAAAAhAF4QRIXcAAAABwEAAA8AAAAAAAAAAAAA&#10;AAAAjwQAAGRycy9kb3ducmV2LnhtbFBLBQYAAAAABAAEAPMAAACYBQAAAAA=&#10;" strokecolor="black [3213]" strokeweight=".25pt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9E30DB5" w14:textId="75F25F42" w:rsidR="005C1455" w:rsidRPr="00B01F08" w:rsidRDefault="005C1455" w:rsidP="00B01F08">
    <w:pPr>
      <w:pStyle w:val="Stopka"/>
    </w:pPr>
    <w:r w:rsidRPr="001D2006">
      <w:rPr>
        <w:noProof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3CEC240A" wp14:editId="2C026BE2">
              <wp:simplePos x="0" y="0"/>
              <wp:positionH relativeFrom="column">
                <wp:align>center</wp:align>
              </wp:positionH>
              <wp:positionV relativeFrom="paragraph">
                <wp:posOffset>304800</wp:posOffset>
              </wp:positionV>
              <wp:extent cx="7560000" cy="522605"/>
              <wp:effectExtent l="0" t="0" r="3175" b="9525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D2F1D" w14:textId="77777777" w:rsidR="005C1455" w:rsidRPr="0061767F" w:rsidRDefault="005C1455" w:rsidP="001D2006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EC240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alt="Fundusze Europejskie dla Pomorza 2021-2027" style="position:absolute;margin-left:0;margin-top:24pt;width:595.3pt;height:41.15pt;z-index:251663872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C8SwIAAFwEAAAOAAAAZHJzL2Uyb0RvYy54bWysVNtuGyEQfa/Uf0C8J3uRHScrr6M0iatK&#10;aWsp7QdgYL00wFDA3k2+vgN2HLd9q7oPiGGYw8yZMzu/Ho0mO+mDAtvS6rykRFoOQtlNS79/W55d&#10;UhIis4JpsLKlzzLQ68X7d/PBNbKGHrSQniCIDc3gWtrH6JqiCLyXhoVzcNKiswNvWETTbwrh2YDo&#10;Rhd1WV4UA3jhPHAZAp7e7Z10kfG7TvL4teuCjES3FHOLefV5Xae1WMxZs/HM9Yof0mD/kIVhyuKj&#10;R6g7FhnZevUXlFHcQ4AunnMwBXSd4jLXgNVU5R/VPPbMyVwLkhPckabw/2D5l93KEyVaWlczSiwz&#10;2KQVaEmifAoRBklqSoQMHElbbq3YhhdJ7rceO/MjPClJhGZkBQb8CyN1WVdnuMwSr4MLDcI/Onwg&#10;jh9gRH1kjoJ7AP4UiIXbntmNvPEehl4ygXVVKbI4Cd3jhASyHj6DwPTYNkIGGjtvEulII0F07O/z&#10;sadyjITj4Wx6UeJHCUfftK4vyml+gjWv0c6H+FGCIWnTUo+ayehs9xBiyoY1r1fSYwG0EkuldTb8&#10;Zn2rPdkx1Ncyfwf0365pS4aWXk3raUa2kOKz9IyKqH+tTEsvU54HRSY27q3IVyJTer/HTLQ90JMY&#10;2XMTx/WYO5i5S9StQTwjXx72csfxxE2PHaJkQKm3NPzcMi8p0Z8scn5VTSZpNrIxmc5qNPypZ33q&#10;YZYjVEsjJfvtbczzlOlwN9ibpcq0vWVySBklnNk8jFuakVM733r7KSx+AQAA//8DAFBLAwQUAAYA&#10;CAAAACEAFmp/2N0AAAAIAQAADwAAAGRycy9kb3ducmV2LnhtbEyPzU7DMBCE70i8g7VI3KhdClUJ&#10;caqKiksPSBQkOLrxJo7wn2w3Td+e7QlOu6sZzX5Trydn2YgpD8FLmM8EMPRt0IPvJXx+vN6tgOWi&#10;vFY2eJRwxgzr5vqqVpUOJ/+O4770jEJ8rpQEU0qsOM+tQafyLET0pHUhOVXoTD3XSZ0o3Fl+L8SS&#10;OzV4+mBUxBeD7c/+6CR8OTPobXr77rQdt7tu8xinFKW8vZk2z8AKTuXPDBd8QoeGmA7h6HVmVgIV&#10;KRIeVjQv6vxJLIEdaFuIBfCm5v8LNL8AAAD//wMAUEsBAi0AFAAGAAgAAAAhALaDOJL+AAAA4QEA&#10;ABMAAAAAAAAAAAAAAAAAAAAAAFtDb250ZW50X1R5cGVzXS54bWxQSwECLQAUAAYACAAAACEAOP0h&#10;/9YAAACUAQAACwAAAAAAAAAAAAAAAAAvAQAAX3JlbHMvLnJlbHNQSwECLQAUAAYACAAAACEA6Uwg&#10;vEsCAABcBAAADgAAAAAAAAAAAAAAAAAuAgAAZHJzL2Uyb0RvYy54bWxQSwECLQAUAAYACAAAACEA&#10;Fmp/2N0AAAAIAQAADwAAAAAAAAAAAAAAAAClBAAAZHJzL2Rvd25yZXYueG1sUEsFBgAAAAAEAAQA&#10;8wAAAK8FAAAAAA==&#10;" stroked="f">
              <v:textbox style="mso-fit-shape-to-text:t">
                <w:txbxContent>
                  <w:p w14:paraId="60BD2F1D" w14:textId="77777777" w:rsidR="005C1455" w:rsidRPr="0061767F" w:rsidRDefault="005C1455" w:rsidP="001D2006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EC2E7" w14:textId="77777777" w:rsidR="008409D0" w:rsidRDefault="008409D0">
      <w:r>
        <w:separator/>
      </w:r>
    </w:p>
  </w:footnote>
  <w:footnote w:type="continuationSeparator" w:id="0">
    <w:p w14:paraId="50CE47A7" w14:textId="77777777" w:rsidR="008409D0" w:rsidRDefault="0084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37A4D" w14:textId="3D69DD84" w:rsidR="005C1455" w:rsidRDefault="005C145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2163D990" wp14:editId="5DC258B5">
              <wp:simplePos x="0" y="0"/>
              <wp:positionH relativeFrom="column">
                <wp:align>center</wp:align>
              </wp:positionH>
              <wp:positionV relativeFrom="page">
                <wp:posOffset>215265</wp:posOffset>
              </wp:positionV>
              <wp:extent cx="8272800" cy="770400"/>
              <wp:effectExtent l="0" t="0" r="13970" b="10795"/>
              <wp:wrapNone/>
              <wp:docPr id="1" name="Grupa 10" descr="Zestawienie znaków: logo Funduszy Europejskich, barwy RP, flaga Unii Europejskiej, logo Urzędu Marszałkowskiego Województwa Pomorskiego">
                <a:extLst xmlns:a="http://schemas.openxmlformats.org/drawingml/2006/main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4" name="Łącznik prosty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5" name="Obraz 5" descr="Ciąg czterech logotypów w kolejności od lewej: 1. Fundusze Europejskie dla Pomorza, 2. Rzeczpospolita Polska, 3. Dofinansowane przez Unię Europejską, 4. Urząd Marszałkowski Województwa Pomorskiego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6C71DF" id="Grupa 10" o:spid="_x0000_s1026" alt="Zestawienie znaków: logo Funduszy Europejskich, barwy RP, flaga Unii Europejskiej, logo Urzędu Marszałkowskiego Województwa Pomorskiego" style="position:absolute;margin-left:0;margin-top:16.95pt;width:651.4pt;height:60.65pt;z-index:251668992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Zqq0AQAAAMLAAAOAAAAZHJzL2Uyb0RvYy54bWykVttu4zYQfS/QfyD0&#10;HFuSo8S2EGeR2ElQYLdrZBsU6BtNURZjiSRI2oq16EML5CMW/Yz9hE3+q0PqYufS7nb7YJmSOKOZ&#10;M2fO8OTNXZGjDVWaCT7xwn7gIcqJSBhfTrybXy57Iw9pg3mCc8HpxNtS7b05/fGHk1LGdCAykSdU&#10;IXDCdVzKiZcZI2Pf1ySjBdZ9ISmHl6lQBTZwq5Z+onAJ3ovcHwTBsV8KlUglCNUans7ql96p85+m&#10;lJj3aaqpQfnEg9iMuyp3Xdirf3qC46XCMmOkCQN/RxQFZhw+2rmaYYPRWrEXrgpGlNAiNX0iCl+k&#10;KSPU5QDZhMGzbK6UWEuXyzIul7KDCaB9htN3uyU/b+YKsQRq5yGOCyjRlVpLjEJAK6GaAFa/Uahg&#10;yShnFFUcr758LmOUi6VAl2uerHW1RRdrBaW61StGsgO0wKrcouv5AUpzvMTohjO2t4XeHtTmN6p6&#10;+JSs0TusdIUf/1yJEjxQcPyruKXll89JZUqM5qIQqn7hMKZ35q02UDm/lMvYZWDr7ZZXSn6Qc1WX&#10;ApZvBVlpxMU0w3xJz7QERthc96w7E+tiubO/S1Vh/UCR0J1jzLZjDISACDwcDYaDUQBQEXg3HAYR&#10;rB2lSAa8e2FGsovGMAwG4/GwtRwfB+HAWfo4rr/rcuuiKSW0h94xQP8/BnzIsKSOWLrGzzEgahnw&#10;+MfDPak4WyHoLG22KNrD3UJi03fs/jgNR4ez4eVx7zwaj3rR4flhbxyNznsh4HJ+NDg7O76IfrfW&#10;CSUx/ITChm1o22rw5NsyabredsnQ3/nx0AZDZ9f1dHEBK9w/MMQRpEnQEsQtp3yuoEL2TjdEebXQ&#10;u5LU6dpqQ9GGkS2xK/fTeuFYKm2uqCgANA0cyxm3EOMYbxq27rbYxzlH5cQ7DIdHbpcWOUsuWZ7b&#10;d07+6DRXdXrmrk1wbxekmfMmxToTl5PZ5rR2f01TKKsNu/6AldSdT0wI5ab1m3PYbc1SiKAzDL5u&#10;2Oy3ptTJ7X8x7izclwU3nXHBuFCvfX0HRVrvbxGo87YQLESydTWGFnJdc3oiGYnh17AOVi9I9/VB&#10;A1ZmrajXOCm+yUeB1Wote6D1Eni/YDkzWze3IDcbFN/MGbFyZW92WnzUduL7hcIVgttGiqfs4X6J&#10;SGWooiRzKmq2EgQZlWglcnrLxeNfhCGRoJyW9DZGYb9VabovwSjJG2Gt8AEa9NF1RUklhZbAQ5hd&#10;c5HrFbw57KOZSBnHXIsScwrkrmhlFf3h087fw/0BivrI6vl98kzOv1XLOwR2YNTQQNsw8m863lrW&#10;2317+wTXRc5k21l23VQQJtuzKfoKCeoJPRNkXUC71EcORXMopuA6Y1J7SMW0WFCYoOqnpG61ekC5&#10;nuiEcjA6C4Lx4Lw3PQqmvSgYXvTOxtGwNwwuhlEQjcJpOHVCGUbxWlPIF+czyVqhDKMX0b468/d0&#10;MvDdqaSWkFasILSnColjC4mNVStyDdPRjS9tFDUkc33pFME9B8npXjiYd8ha0K0KoUX5TiRwisBr&#10;I1wDv6quzZS0c6QR1v1pGAZH4zbg1vyZugL9jXP/D+rKha24y8WqJI67B61uthEDHHYJPycl7qTl&#10;IGpOhfYot3/vdu3Orqd/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Dqrmd4A&#10;AAAIAQAADwAAAGRycy9kb3ducmV2LnhtbEyPTUvDQBCG74L/YRnBm918ELExm1KKeiqCrSC9TbPT&#10;JDQ7G7LbJP33bk96m+Ed3nmeYjWbTow0uNaygngRgSCurG65VvC9f396AeE8ssbOMim4koNVeX9X&#10;YK7txF807nwtQgm7HBU03ve5lK5qyKBb2J44ZCc7GPRhHWqpB5xCuelkEkXP0mDL4UODPW0aqs67&#10;i1HwMeG0TuO3cXs+ba6Hffb5s41JqceHef0KwtPs/47hhh/QoQxMR3th7USnIIh4BWm6BHFL0ygJ&#10;JscwZVkCsizkf4HyFwAA//8DAFBLAwQKAAAAAAAAACEAnUcBaeFsAQDhbAEAFAAAAGRycy9tZWRp&#10;YS9pbWFnZTEucG5niVBORw0KGgoAAAANSUhEUgAACrgAAADyCAYAAAAcX1dJAAAKN2lDQ1BzUkdC&#10;IElFQzYxOTY2LTIuMQAAeJydlndUU9kWh8+9N71QkhCKlNBraFICSA29SJEuKjEJEErAkAAiNkRU&#10;cERRkaYIMijggKNDkbEiioUBUbHrBBlE1HFwFBuWSWStGd+8ee/Nm98f935rn73P3Wfvfda6AJD8&#10;gwXCTFgJgAyhWBTh58WIjYtnYAcBDPAAA2wA4HCzs0IW+EYCmQJ82IxsmRP4F726DiD5+yrTP4zB&#10;AP+flLlZIjEAUJiM5/L42VwZF8k4PVecJbdPyZi2NE3OMErOIlmCMlaTc/IsW3z2mWUPOfMyhDwZ&#10;y3PO4mXw5Nwn4405Er6MkWAZF+cI+LkyviZjg3RJhkDGb+SxGXxONgAoktwu5nNTZGwtY5IoMoIt&#10;43kA4EjJX/DSL1jMzxPLD8XOzFouEiSniBkmXFOGjZMTi+HPz03ni8XMMA43jSPiMdiZGVkc4XIA&#10;Zs/8WRR5bRmyIjvYODk4MG0tbb4o1H9d/JuS93aWXoR/7hlEH/jD9ld+mQ0AsKZltdn6h21pFQBd&#10;6wFQu/2HzWAvAIqyvnUOfXEeunxeUsTiLGcrq9zcXEsBn2spL+jv+p8Of0NffM9Svt3v5WF485M4&#10;knQxQ143bmZ6pkTEyM7icPkM5p+H+B8H/nUeFhH8JL6IL5RFRMumTCBMlrVbyBOIBZlChkD4n5r4&#10;D8P+pNm5lona+BHQllgCpSEaQH4eACgqESAJe2Qr0O99C8ZHA/nNi9GZmJ37z4L+fVe4TP7IFiR/&#10;jmNHRDK4ElHO7Jr8WgI0IABFQAPqQBvoAxPABLbAEbgAD+ADAkEoiARxYDHgghSQAUQgFxSAtaAY&#10;lIKtYCeoBnWgETSDNnAYdIFj4DQ4By6By2AE3AFSMA6egCnwCsxAEISFyBAVUod0IEPIHLKFWJAb&#10;5AMFQxFQHJQIJUNCSAIVQOugUqgcqobqoWboW+godBq6AA1Dt6BRaBL6FXoHIzAJpsFasBFsBbNg&#10;TzgIjoQXwcnwMjgfLoK3wJVwA3wQ7oRPw5fgEVgKP4GnEYAQETqiizARFsJGQpF4JAkRIauQEqQC&#10;aUDakB6kH7mKSJGnyFsUBkVFMVBMlAvKHxWF4qKWoVahNqOqUQdQnag+1FXUKGoK9RFNRmuizdHO&#10;6AB0LDoZnYsuRlegm9Ad6LPoEfQ4+hUGg6FjjDGOGH9MHCYVswKzGbMb0445hRnGjGGmsVisOtYc&#10;64oNxXKwYmwxtgp7EHsSewU7jn2DI+J0cLY4X1w8TogrxFXgWnAncFdwE7gZvBLeEO+MD8Xz8Mvx&#10;ZfhGfA9+CD+OnyEoE4wJroRIQiphLaGS0EY4S7hLeEEkEvWITsRwooC4hlhJPEQ8TxwlviVRSGYk&#10;NimBJCFtIe0nnSLdIr0gk8lGZA9yPFlM3kJuJp8h3ye/UaAqWCoEKPAUVivUKHQqXFF4pohXNFT0&#10;VFysmK9YoXhEcUjxqRJeyUiJrcRRWqVUo3RU6YbStDJV2UY5VDlDebNyi/IF5UcULMWI4kPhUYoo&#10;+yhnKGNUhKpPZVO51HXURupZ6jgNQzOmBdBSaaW0b2iDtCkVioqdSrRKnkqNynEVKR2hG9ED6On0&#10;Mvph+nX6O1UtVU9Vvuom1TbVK6qv1eaoeajx1UrU2tVG1N6pM9R91NPUt6l3qd/TQGmYaYRr5Grs&#10;0Tir8XQObY7LHO6ckjmH59zWhDXNNCM0V2ju0xzQnNbS1vLTytKq0jqj9VSbru2hnaq9Q/uE9qQO&#10;VcdNR6CzQ+ekzmOGCsOTkc6oZPQxpnQ1df11Jbr1uoO6M3rGelF6hXrtevf0Cfos/ST9Hfq9+lMG&#10;OgYhBgUGrQa3DfGGLMMUw12G/YavjYyNYow2GHUZPTJWMw4wzjduNb5rQjZxN1lm0mByzRRjyjJN&#10;M91tetkMNrM3SzGrMRsyh80dzAXmu82HLdAWThZCiwaLG0wS05OZw2xljlrSLYMtCy27LJ9ZGVjF&#10;W22z6rf6aG1vnW7daH3HhmITaFNo02Pzq62ZLde2xvbaXPJc37mr53bPfW5nbse322N3055qH2K/&#10;wb7X/oODo4PIoc1h0tHAMdGx1vEGi8YKY21mnXdCO3k5rXY65vTW2cFZ7HzY+RcXpkuaS4vLo3nG&#10;8/jzGueNueq5clzrXaVuDLdEt71uUnddd457g/sDD30PnkeTx4SnqWeq50HPZ17WXiKvDq/XbGf2&#10;SvYpb8Tbz7vEe9CH4hPlU+1z31fPN9m31XfKz95vhd8pf7R/kP82/xsBWgHcgOaAqUDHwJWBfUGk&#10;oAVB1UEPgs2CRcE9IXBIYMj2kLvzDecL53eFgtCA0O2h98KMw5aFfR+OCQ8Lrwl/GGETURDRv4C6&#10;YMmClgWvIr0iyyLvRJlESaJ6oxWjE6Kbo1/HeMeUx0hjrWJXxl6K04gTxHXHY+Oj45vipxf6LNy5&#10;cDzBPqE44foi40V5iy4s1licvvj4EsUlnCVHEtGJMYktie85oZwGzvTSgKW1S6e4bO4u7hOeB28H&#10;b5Lvyi/nTyS5JpUnPUp2Td6ePJninlKR8lTAFlQLnqf6p9alvk4LTduf9ik9Jr09A5eRmHFUSBGm&#10;CfsytTPzMoezzLOKs6TLnJftXDYlChI1ZUPZi7K7xTTZz9SAxESyXjKa45ZTk/MmNzr3SJ5ynjBv&#10;YLnZ8k3LJ/J9879egVrBXdFboFuwtmB0pefK+lXQqqWrelfrry5aPb7Gb82BtYS1aWt/KLQuLC98&#10;uS5mXU+RVtGaorH1futbixWKRcU3NrhsqNuI2ijYOLhp7qaqTR9LeCUXS61LK0rfb+ZuvviVzVeV&#10;X33akrRlsMyhbM9WzFbh1uvb3LcdKFcuzy8f2x6yvXMHY0fJjpc7l+y8UGFXUbeLsEuyS1oZXNld&#10;ZVC1tep9dUr1SI1XTXutZu2m2te7ebuv7PHY01anVVda926vYO/Ner/6zgajhop9mH05+x42Rjf2&#10;f836urlJo6m06cN+4X7pgYgDfc2Ozc0tmi1lrXCrpHXyYMLBy994f9Pdxmyrb6e3lx4ChySHHn+b&#10;+O31w0GHe4+wjrR9Z/hdbQe1o6QT6lzeOdWV0iXtjusePhp4tLfHpafje8vv9x/TPVZzXOV42QnC&#10;iaITn07mn5w+lXXq6enk02O9S3rvnIk9c60vvG/wbNDZ8+d8z53p9+w/ed71/LELzheOXmRd7Lrk&#10;cKlzwH6g4wf7HzoGHQY7hxyHui87Xe4Znjd84or7ldNXva+euxZw7dLI/JHh61HXb95IuCG9ybv5&#10;6Fb6ree3c27P3FlzF3235J7SvYr7mvcbfjT9sV3qID0+6j068GDBgztj3LEnP2X/9H686CH5YcWE&#10;zkTzI9tHxyZ9Jy8/Xvh4/EnWk5mnxT8r/1z7zOTZd794/DIwFTs1/lz0/NOvm1+ov9j/0u5l73TY&#10;9P1XGa9mXpe8UX9z4C3rbf+7mHcTM7nvse8rP5h+6PkY9PHup4xPn34D94Tz+49wZioAAAAJcEhZ&#10;cwAALiMAAC4jAXilP3YAACAASURBVHic7N0HeBzV1fDxM7NVzbLkJskqLmq7kgHbGIMpBpsaigwJ&#10;JRBCSOhphAQSOrwJAYfwEggJHxACCQkvEDqB0ILpYMBUq9nGWLbl3q2u3Z3v3lFbaVfSSpaQbP9/&#10;zyPt7t07d+7Mzs5OOXPGaVmWAAAAAAAAAAAAAAAAAAAAAMOFc6g7AAAAAAAAAAAAAAAAAAAAAIQj&#10;wBUAAAAAAAAAAAAAAAAAAADDCgGuAAAAAAAAAAAAAAAAAAAAGFYIcAUAAAAAAAAAAAAAAAAAAMCw&#10;QoArAAAAAAAAAAAAAAAAAAAAhhUCXAEAAAAAAAAAAAAAAAAAADCsEOAKAAAAAAAAAAAAAAAAAACA&#10;YYUAVwAAAAAAAAAAAAAAAAAAAAwrBLgCAAAAAAAAAAAAAAAAAABgWCHAFQAAAAAAAAAAAAAAAAAA&#10;AMMKAa4AAAAAAAAAAAAAAAAAAAAYVghwBQAAAAAAAAAAAAAAAAAAwLBCgCsAAAAAAAAAAAAAAAAA&#10;AACGFQJcAQAAAAAAAAAAAAAAAAAAMKwQ4AoAAAAAAAAAAAAAAAAAAIBhhQBXAAAAAAAAAAAAAAAA&#10;AAAADCsEuAIAAAAAAAAAAAAAAAAAAGBYIcAVAAAAAAAAAAAAAAAAAAAAwwoBrgAAAAAAAAAAAAAA&#10;AAAAABhWCHAFAAAAAAAAAAAAAAAAAADAsEKAKwAAAAAAAAAAAAAAAAAAAIYVAlwBAAAAAAAAAAAA&#10;AAAAAAAwrBDgCgAAAAAAAAAAAAAAAAAAgGGFAFcAAAAAAAAAAAAAAAAAAAAMKwS4AgAAAAAAAAAA&#10;AAAAAAAAYFghwBUAAAAAAAAAAAAAAAAAAADDCgGuAAAAAAAAAAAAAAAAAAAAGFYIcAUAAAAAAAAA&#10;AAAAAAAAAMCwQoArAAAAAAAAAAAAAAAAAAAAhhUCXAEAAAAAAAAAAAAAAAAAADCsEOAKAAAAAAAA&#10;AAAAAAAAAACAYYUAVwAAAAAAAAAAAAAAAAAAAAwrBLgCAAAAAAAAAAAAAAAAAABgWCHAFQAAAAAA&#10;AAAAAAAAAAAAAMMKAa4AAAAAAAAAAAAAAAAAAAAYVghwBQAAAAAAAAAAAAAAAAAAwLBCgCsAAAAA&#10;AAAAAAAAAAAAAACGFQJcAQAAAAAAAAAAAAAAAAAAMKwQ4AoAAAAAAAAAAAAAAAAAAIBhhQBXAAAA&#10;AAAAAAAAAAAAAAAADCsEuO6BzBkXufxJebPFlBIRa8LiV39x4lD3CQAAAAAAAAAAAAAAAAAAIFYE&#10;uO4h0ubcmJgq8ccaplniT847XhWltLxjfD6kHQMAAAAAAAAAAAAAAAAAAOgjAlx3Y3mH3DbW7bZO&#10;MkwpGW0mHqmKvEPdJwAAAAAAAAAAAAAAAAAAgF1FgOtuJn/O/Fy36ZgnYpR4vHKQenQMdZ8AAAAA&#10;AAAAAAAAAAAAAAAGEgGuw5xpmkbh4fOnG6ZRIpYxz206i4e6TwAAAAAAAAAAAAAAAAAAAIOJANdh&#10;yJxxkcuflDdbTCnxz7m1RBVl2W8YQ9svAAAAAAAAAAAAAAAAAACArwMBrsNE2pwbE1Ml/ljDNEv8&#10;yXnHq6KUoe4TAAAAAAAAAAAAAAAAAADAUCDAdQjlHXLbWLfbOskwpWS0mXikKvIOdZ8AAAAAAAAA&#10;AAAAAAAAAACGGgGuX7P8OfNz3aZjnohR4vHKQerRMdR9AgAAAAAAAAAAAAAAAAAAGE4IcB1kpmka&#10;hYfPn26YRolYxjy36Swe6j4BAAAAAAAAAAAAAAAAAAAMZwS4DgJzxkUuf1LebDGlxD/n1hJVlGW/&#10;YQxtvwAAAAAAAAAAAAAAAAAAAHYHBLgOkLQ5NyamSvyxhmmW+JPzjldFKUPdJwAAAAAAAAAAAAAA&#10;AAAAgN0RAa67IO+Q28a63dZJhiklo83EI1WRd6j7BAAAAAAAAAAAAAAAAAAAsLsjwLWP8ufMz3Wb&#10;jnkiRonHK7PUoznUfQIAAAAAAAAAAAAAAAAAANiTEODaC9M0jcLD5083TKNELGOe23QWD3WfAAAA&#10;AAAAAAAAAAAAAAAA9mQEuEZhzrjI5U/Kmy2mlPjn3FqiirLsN4yh7RcAAAAAAAAAAAAAAAAAAMDe&#10;gADXVmlzbkxMlfhjDdMs8SfnHa+KUoa6TwAAAAAAAAAAAAAAAAAAAHujvTrANXfWzeM8XteJhikl&#10;o83EI1WRd6j7BAAAAAAAAAAAAAAAAAAAsLfb6wJc8+fMz3WbjnkiRok33j1LFZlD3ScAAAAAAAAA&#10;AAAAAAAAAAB02OMDXE3TNAoPnz/dMI0SsYx5btNZPNR9AgAAAAAAAAAAAAAAAAAAQPf2yABXc8ZF&#10;Ln9S3mwxpcR/xK3zxJBM+w1jiDsGAAAAAAAAAAAAAAAAAACAXu0xAa5pc25MTJX4Yw3TLPEn5x2v&#10;ilLsNwhqBQAAAAAAAAAAAAAAAAAA2K3s1gGuubNuHufxuk40TCkZbSYeqYq8Q90nAAAAAAAAAAAA&#10;AAAAAAAA7JrdLsC1+PDf56lel4gYJd549yxVZA51nwAAAAAAAAAAAAAAAAAAADBwhn2Aq2maRuHh&#10;86cbplEiljHPcBrFQ90nAAAAAAAAAAAAAAAAAAAADJ5hH+DqP3x+iZjmU/YLY4g7AwAAsBe56aab&#10;8jIzM99MSUlpGOq+ALtq69at3tWrVx9y9dVXfznUfQEAAACwe/MfemuS6THWDHU/gIESarQyyt66&#10;fOdQ9wMDyzCM59XDYWFFJ1iW9cZQ9QeDY8b0ojtdTnPeUPdjb9ccCL384aLS84a6HwAAAHuiYR/g&#10;aplq92uoOwEAALB3MouLixOnTZuWNtQdAXbVokWLdqxevdoc6n4AAAAA2P0FA3WG6UlMHOp+AAPH&#10;GuoOYHDEqb/wdZVjqDqCweN2G3nzfzE2K2105Gl/fZLd7MPRMFMNYPSpft/a12f9zT6c+Ndt9yVQ&#10;wDT71r6eVrMPI9BtR5s//35tp/zxH1sLYx8zAAAA+mLYB7gCAAAAAAAAAAAAAIBIORkuyUp3DXU3&#10;9lpuF+m6AAAABhMBrl+TyTmj5MuqzUPdDQAAAAAAAAAAAAAABlxdfUgWLKyVdZsCsk+BV2ZMiRvq&#10;LrULhixx9CXFKwAAAIYFAly/BvFxLrn5V8fJaRf/Y6i7AgAAAAAAAAAAAADAgHr34zp59e6NcohH&#10;ZF+HIZ++uF1eKIyT638xrk/trN8UkM8rG8QwRKYVxUlqsmNA+vfimzV20C3ZbgEAAHYvBLh+Dc49&#10;bYb4cseKL2+slC/dMNTdAQAAAAAAAAAAAADsAayh7oCyZEWjLL1no1yUYraXZXsc8p/Kevng83o5&#10;YJ+WTK6W6uw9j2yVp1/dITW1IfHleuS8U1Nk5r4t73+5sklO++lqaWxqmSqnQ+ToQxLlwjNSZHK2&#10;u8c+6Oyx/3mzRvYt9EpuTmTdkSMc8sMb18ojf8iUeK8ZpQUAAAAMRwS4DrIxoxLlnG/tbz+fOyuX&#10;AFcAAAAAAAAAAAAAwB7jXw9ulvOTI4NGJ3kNOyNrm4ee2SZ3/WNLy3tZLsnLccv/PrBZcjJckpnm&#10;kqo1zdLU3BGyGwiKvPBGjbz6bq38+OxU+d4pI+3MrtHEx5myoyYk8y5ZJYdMj5frfjRaMsZ2ZGsd&#10;leyQ5aua5Xf3bZYbfjxmgKa8lTEs4owBAAD2SAS4DrIffW+WxHlbZvMpx02Rex5eKM3NwV1u1+tx&#10;SUNj8y63AwAAAAAAAAAAAADYe5Qta5SK5Y2SPsYpB+4X323QaKyMlU0iox0R5aX1lpQUx7W/fu61&#10;ne3PdbDphs075aqLRstDz2yXdxbVyWnfGCEnzUmys76u3dgRGKuDXm/762ZZ8H6t/OzcUTLV743a&#10;j2+fMELufXSrvK3b+ulq+ctNGVI4yWO/53K1TOSLb9bId+cly+gUh6q7Td7/tE7qGyzZ1+eVC04f&#10;KRPG95wpFgAAAF8vAlwH0ZTCNDn5mOL212NGJchZ86bKg//6qF/tTc4ZJcfMzreDW+/869sD1U0A&#10;AAAAAAAAAAAAwF5g+aomWfhZvbz+Qa0sWtwgcw9KkJ+dmyqJ8aaMTulf+IAz1Pn1E5uD0uw1Zcq5&#10;oyV9bEeb23eGxOEQSWjNtlpTF5Ib79ooTqchteq5ZYmd8VU/nvvNkfLESzvsem0+LmuQsy+vln0K&#10;PHLS3CSZPSNBRqU47GFTkh3i9Zhy4H5x8so7tbJtR0guuWGtPPXnLElOdLRnhtXjfOntGnn57VpZ&#10;uqKpvW2dPfaVd2rkD1enycHT4vs1HwAAADDwCHAdJA6HKddfelTE1W46o+t7i6qkcvnGmNrJnTBa&#10;jj4sT46ZXSCTslPlPwsq5cr5/5FgMNT7wAAAAAAAAAAAAACAPZfVexWdsVUHbx66f7xMK4qTSVlu&#10;+c5JyXLiRStl87agnHDBKtGntW+7cpwcfUhin7sQSjA7vV7hNuWWu7IjzpVnZ7jkT9enS94Et/z9&#10;6W3yu/s2SzBoSWOTJW6XIR6PIbNnxsuU7UGpXheQk49KkpVrmmVRaUOnQNfPKxvtv9/IJjsT6903&#10;ptsBrtr4ca72ehs2B+Wuh7bI1RePUc87MsK+93G9uJyRaWt1JtfLfrtOHr0jk0yuAAAAwwQBroPk&#10;vDMOkILJYyLKPW6n3P/7U+XG21+RV99eJpbVscdhqC18HcRalD9Opu+TKbOm50jamKT29//933K5&#10;+ncvSigUw14KAAAAAAAAAAAAAGCvs3ZDQObft0ne/LBODp4WJ299VCeBoMhfn9gmD9wyXqb5vXbG&#10;0oZGSz4tb7CH0Weg7/j7Fpk7K0EcZmTwZ09SpydIY1mteFqH+6ZL5NY/rJfvf29Up6ywV144WiZn&#10;twSOnnL0CKmrt+S5BTvF6zZk646gfFrWII3NlsR5TFm0uF7qGno+L54QZ8hZJybb06kDZHXbOmA2&#10;3NOv7rSDXj8pa2gvG5PqkPSxLkkb7ZTX3q/tVL9W9en6OzfK3+aPj23iu0bxAgAAYEAR4DoICnPH&#10;ykVnH9jt+8lJXvnf606UTVtqZfnKLXbAakpynGSPHylxXlfUYZ59pUyu/f1LBLcCAAAAAAAAAAAA&#10;AKJauqJJrrtjgx0w2tRsicNh2MGtWlA9PvT0NpnmT7MDPzdtDXYatqq6WT4ubZAZU+L6NM6zzkiR&#10;26+olR+owdToZILXkDOqG+Xdq6plu47/VH9WSKRJ/b1kigQSHeKd4JZDj06W4w5LlF/eul72L46T&#10;dRsDkphg2gGrsdDBqDood/YB8XKh6oNWvT7QqY7OyvrCGzV2Fltp6YrMnZUo19y+Qc4/fWREgKu2&#10;aHGD/Pe9Wpl7UEJsMyBkcBIfAABgkBDgOsBGJHrlf689QZwOs9e6o1MT7L/ePP1SqVx328udsr0C&#10;AAAAAAAAAAAAAPZuXU8he9yG/N/tmfbz39+/WZ5fsLPT+wver5VNWwPS0BiKaEsnI81Mi56QqScJ&#10;8aZcctN4ueeujTLmqwaZol6PU81MSzCkVo1mY7MlO1U/HU6REQ5DMq2QuKsapeyOdfLyRK+ccnSS&#10;VH7VJJu3GbJvoVdSRjjk2dd2RkxbNDpD7a2/HNf++oslDRF1yr9stKdNt5c7wS0btwTs4F8d0JuU&#10;YMpZJyXL06/slHWbOoJj//LY1tgDXAEAADBoCHAdQIbaKr75V8dJVsbIAWvz3/8tJ7gVAAAAAAAA&#10;AAAAANCr7IyOANXcHLds7JKlVWdzvfvhrXLuN0fK24vqZPW6jqBOHeyZMqL3RE7RpCY75Mqr0+zg&#10;WZ0tdWmTJV6PKQlxhqQnOWSy17SDSnUQ6VOf1sqGN2vk+yNNSatulH8FLXmrvFEKJ3nk4ee2y+N/&#10;zJT0sU559Z1aWbayKWJcRXkeSYo35ciDE+S040aIaRp2+fJVTbJxSzCi/qypcVKq+rRtR0i2bAvK&#10;fY9ttcv1cHp4Pd0XnD5SHn9pZ3um1y+WNMoHn9fLAfv0LZstAAAABhYBrgNEB7feeNnRctjMiQPW&#10;5ktvLJGrf/ciwa0AAAAAAAAAAGCvMiKu0c60t7PBM9RdAYDdVnJS9GDVR1/YIQdPi5ebfz5Ozr68&#10;ur18R01IFpU22O/11+gUpxw2I3oYgg5+ffntGpmc7ZYDfjJO/nDbOrk6zSlpSxqkts4Sh0Nk87ag&#10;HeR632Pbuh3HH65Ok/QxkeN4fWFd1PrpY13yzsf19nPdvjYi0ZRAwJL7H28Zz4lzEmX7zs7BsX9V&#10;7xHgCgAAMLQIcB0ADocp1/5krpx8bNGAtfnWB1/Jlbf8R0IhglsBAAAAAAAAAMDe5Qj/l2JZhjz7&#10;sW+ouwIAw5ol3Z9PPmRavMyY4pUPv2gQr8eQhsaOui+8WSOX/2CUuF2GnVm1TZzHGLS+6uDXow9J&#10;lEtuWCvHHpoo1clO2ajGfegIU+5c2yytiVjbg1C70xyIPs0vvlUTUeab7JZlVZ2zwOrRfHfeSPnT&#10;P7fYr+O9hmpTpHp9oFO9dxbVSfmXjaqNni+2MIwePgQAAADsEgJcd1H62BFy0xXHyox9MweszY8+&#10;Xy0/u/E5tRHd84Y7AAAAAAAAAADAnuio4mV2tBABrgDQPztrQ7J2Y7P86YZ0+/VXq5rlrJ+vlrZT&#10;0C++WSNZ6U4588RkefDJliymhiFS2Esw566auW+cfPuElnGeeuwIee+zWjlmpCmTxrtk5dpmu47O&#10;JNuTEQmRmWlXqWHLljVGlB8xM0H+/PDW9tc6S+z5p6WocQTtTOF6mucclCAflzbIuNFOWb+pI8hV&#10;/w7drYa989q0fk4tAAAAdhUBrv3kcjnkzJKpcvHZB0pCvHvA2l361Sb5yfXPSGNToPfKAAAAAAAA&#10;AAAAe5gET5PMyq+yA4/i1fO6xoE7DwMAe4PX3quVX8xfb2dmTYgz5H9+OlaOOTRR/nhdulx8/dr2&#10;ek+/vFNOOWZE+2u93i1f1ijTi+MGtX+5OS3r9a07gvLBjpB8UmuJf/94ef71Gru/q9c1dztsUoIp&#10;I0c4Isp1wG5XxXkeWbep83n3salOmZjpkpferrVfH3Fggrzzcb0UTnLLSXOS7Oyxv79/c3v9Be/X&#10;xpTFFQAAAIODANc+crudMu/oIvnBGTMkY9yI3gfogw2ba+Siq56UnTWRV5YBAAAAAAAAAADsaRxm&#10;SMYldw5KOrRghbgcLSkGT9ivQt5eMqHT++u3J0owFJm9DwD2Rjoota4hJC6nYf9pT7+60w5u1Wrr&#10;Lfnlrevl5ns2yZwDE+TskmR56Jnt9nsbtwaldGmjpCQ7ZOv2lvVuUuLgr183bW0JOn3/03q56qIx&#10;smFzQBqaLAmFRJwOQyqWN3U77PRib9Ty59+IDHA9e16yXH/nxk5lazcGZP69m2WLml7fZLdUVTfZ&#10;0/7eJ/US7zUlM80po0Y67EBXTc/FP/1zi9x1XXq3fbIsq+eUswAAAOg3AlxjNG50kpx8bJGccdJ+&#10;MiolfsDbb2oOyqU3PCsbNkVueAMAAAAAAAAAAAx3pmFJyDL6NIwOVD0kf4VcfsKb4nVF3t3u2pNf&#10;a3/e0OyU+c/Nlsc/mPK19A0AdhdetyGX/na9TPV5pa4+JGXLGmV0ikM2bW0J0gwExX7+2H92yOwD&#10;4mXuQQnycVmDHdj5zsd1csTMBHnt/ZaMpplprkHvb2VrAGtNXUiuvWODBFX/2tbQ22t6jhU99tDE&#10;iLKq6mZZVtU5KDZ9jFMaGi37rysd3GqaItOK4uSfz25vL3/zw1r52bmjJBDoPMzrC+vklXdq5KiD&#10;I8cNAACAwUWAaw+SEj1yxEGT5bgjCmXW9By1kTt4Bz5+d/fr8kXFukFrHwAAAAAAAAAAYDB999CP&#10;5cE3p/d5uMcW7iOLVoyX35/5guSO2xy1zpJ1o+WKh78hX25I/Vr7BgC7A30e+zsnJculN62THa0B&#10;ovsUeNoDXMO98UGd/Vic55Fxoxx2ttTmsIBOPUx2+uBlcQ2GLHnv07qO161djAxDjTQm1SHHRAlw&#10;/fCL+oiyw2fGyxsf1kWU501wy6ypcfY8eyEs66vO3Hrc7ES599GtUYNsr7l9gyQnOeSAfeI6lRtc&#10;OwEAADCoCHDtInVkvMw+cJIcdWieHDQtR5zOwb8Fw4rVW+Wxf38+6OMBAAAAAAAAAAAYDONTtstF&#10;cxfKw+/uJ00BR5+H/3L9KDn9j2fKLae/KEdNWdrpvVe+yJNfPXpsv9rV3M6gXDz3fXlZtbNm64h+&#10;tQEAw50OvPzv33Ok/Msm2bw1IH94cEuP9RcvbZSMsU7JyXDJJlV/RKJpB8du2aYDXAcvi+t/36uV&#10;bTt6ztLanW8dM0JczsiI0ur1zRFleTluefeT7RHlOrh1w+agHZi6f7FXXnmnVs48MVlOOCJRHn1+&#10;R3uAcFe19Zb84Ko1csj0eJle5JXcCW45/IAE+z0rtvhcAAAA9AMBrmGyM0bKmSdPtYNbx476+m4v&#10;8PKbS8Sy2OYFAAAAAAAAAAC7pyOLl0mCp0lm5VXJ6+WT+tWGDmBtDkYmHmkKOvod3KrNyq+SeE+z&#10;3ce/vzWt3+0AwHAUfpo5zmPKNL/Xfr58VbPc9dAWcTpFzj8tRZISTamts2TBwlpZ8lWjNAdE1mwI&#10;SGqyQ1auCUr+RLfsqGmSrTsis74OlEDQsvvUH+ljnPLNY6NfpHDojAR5+LntdhBqm+07QxLvjfxN&#10;ee39WjtrrJ52nRH25KOS5MEnt9l/k7Jccuk5o+R/H4ieTVzP67c+qrP/rjh/VL+mAwAAAH1DgGuY&#10;lWu2yS1/WiDz//y6TCseLyce6ZOTjvKLy9X/gyaxWPrVpkFtH8PD+PHjx5imeZBhGH7LMnyGITUr&#10;V1b9cKj7BeytMjMzR6vv44Gt38kiw7CaVq5cef5Q9wsAAGB3V1BQ4HeZ5jTLFJ+I4RexniwtLX9o&#10;qPsFYPCYpunJyMj6pmHIsepPfe9lpGVJUD1fr55/GAoF71u9enXFUPcTADC4jpqyrOWxeGm/A1xd&#10;zqAcVviV/XzRV+Ptx+kTq2V24XL7veZ+BrnqPmkEuALYm1x4RoqcetwI8boNiY/rCPT8xuGJcsn1&#10;a2VFdUvW0y3bWwJaq9cH7Me3P6qTI2YmDEqf5t+7yQ687SuHWv2fMCdR0kZHD2/QQb1XnD9a7nlk&#10;qx24qj39350S54nM9rpqbaD9+cYtQRmd0vLb4nYZ8uOzU2XJV02ih5qU7bKztT7y/A5pbOqcrGre&#10;kUlydsnIPk8HAAAA+o4A1yh0NtVFX6y2/+59eKFc/eO5ctjMiYM2vp21jYPWNoYPh8NxrogxXz/X&#10;t7xQi9mCoe4TMJxlZ2dfpb4tP1ZPTfWNuWf16tXXh0KhAUt3bZrmmar9O/Tzlu+k8V5/20pLS5vs&#10;cnnuVe0coFoqU/28SPX3k4HqKwAAwO7E5XD8WQyZ3X4KyTLejlYvJycnNTEx4W5V7xvq5SoJhn6x&#10;uKLiha+towAGhNp3OzAzM+v/1NMJ4eVGy0ogX/0dKuJYpB7tANfMzMyppun4i3q6j/r7JBCQ769Z&#10;U7X4a+00AGCXTc1ZI9855BNp2+YzDEv2yVprP9dBpHHujuAhnX31//13pqzYmNJruwflrrQzrf7p&#10;lQPl3tdm2mUXzV0oF6q/AyevlLcqez9XM2HMVnsYt6MjA+HB+Svsx/2y18jt3/m3PhZov9YHGx96&#10;e6p8WpURw1QDwO5HZ2cNt3V7UL73y2rZsDkoLqeIb7JHPq9sOVddUxeyH199t1Z+dcFocbkig0P7&#10;S2du/cODW+TpV3f2a/hLzkyV078RPXurpqfrgSe2tQe3asV5Htm8NWj/VoWfXCqZm2T35/nXa+SA&#10;feJk9bqWYZqaLbn30W0ya2qcXf/Llc2SnNgo//j9eDvo97PKBklKMOXYQxNl9gFdAoANbtf6ddDH&#10;kpLi4jpdqdIUClUuWbJkVSzD+/3+KWYoNC5kmqvKysoqo7yfpN6f2VMbathAKBSqM01zQ0VFxSr1&#10;vNeUxz6f7xCHZXlj6WNvGgKBD5ctW7a9t3qTJk0a6fF48srLyz/sS/tqugx/fv7caO8FDUOvJNQs&#10;D20JBoPVsfRjoKSlpSWOHjnywK7lm7Zte3/dunU1fW1PfdZHqM+60wqybMmSBbF8nuGKigqOKi2t&#10;fKWv41fLxD5qmRjbQxW9TmlS83x7c3NzVX/mtfq+xCUlJJyinh6l1lG5Yhl6GaxRm8FL1ZL835qa&#10;+meqqqrquxteTduBRtAYkFtfW47aT0pLV0VPjR0mMzMzPikpaapabt/p6zgiPlPL2ry4srLP5+vV&#10;Z1OoPpvM8DK1bLyplo2mnoYrKCjIdBlGoX6uPrcv1TR81du4CgsL93U4jGPU79S+lhiZapdK/7jo&#10;H+WV6m9R0LJeVu183ls7atonqGnPDS/rrg9q+uao6Wu/6sVyWM1qGX6jt3GEa11PzFFPjWbLqqis&#10;rFwdZdomOU3zDPX0QLX8pbX+UG5S0/iZBIPPqM9mYW/j6dpX9Wu9Sa13P+1tODXuA9Qmjr3RoPr3&#10;lupfe1BecWHhoerB0/ZardO3qt+DRb1ONIYcAa69WLN+h/zwmqfk5xccJt87df9BGYfXzccAAOGy&#10;s7PVxrZxU0eJca3aoNVpFoZl5i+32/2wejig5ZVxgGE4nlEbdhP7uhMEANjz6QOLXq9Xp3dIMoyA&#10;Kxg0Q5Zl7XQ4HBvUTnT/jvADu6nExIQ/GCKntb70icN8Ijc3d8KyZcvWD2nHgCGmT9oYhjHW5XIl&#10;BgKG1+EIOfVBdPVbsT0QCKxRaoe6j20yMnKKnU5Dn8jp5YRH8GP9Xx8Az8zMelI6gmFnOJ3ymHr0&#10;D2I3AQCD4JOqDPG6A/Lb016S0Umdf5p0gOpRU1oypi7fkCpX/N9xMQW3asWZ6+Xce74lH68Y3172&#10;51cPlPeXZcmBuatiCnDV43rwzWly67f/Ywe7htMXYOgAXG3TzgS56rFjCG4FsNvrLbRy+aomef/T&#10;ejtj61OvOfjbZAAAIABJREFU7JD6hpYBjjk0UW75xTj54Y1r5Y0P6trrb94WlMdf2iHfPiF5QPr3&#10;zsd1smFzQNZvCsiUfK98+Hm95E90i8djSMWXTXZgaU/0urvkyCQZOaL7LN7X3bGhPSOtdsTMeDvr&#10;6vufdY7dMk2RsaMc8nFpg3zvlJHyrurbR4s76ixZ0SjfnZcsXtW3hkZLmgOW3PG3LXY23PNPj+23&#10;DIMnPj5+PzGNTsGETtPUyXLuimV407CuFYd5qmnZ9X/c9X3DCOSJw9ljsKKOtDIdLfFWfl9hbVGR&#10;/10jZD3SHAr9MzyIKpzDNP6pWs+OpY89suSL5cuXx5SKPt7rPVsMSweEntXHsZiqw1HnQds30GE6&#10;xOV0SHGRf4Pq1CfqG/xaIBB6Qk3/l30cV8xSU1MniiER/Ro1KuVn6uEPfWmruKBgpul0vCYOs1O5&#10;Ph6jHmI+5pKfn5/ldjofzszMzFm9enVd70N0ME3jRrVMzOutnp7nDo9bz+vlal4/H7KM+8rKyr7o&#10;bbiiosKTkxIS7lLzrHVD15C2K9PUw2zVg/OSEhPWFvt8P11cXv6vaG0Y4viL6kBRHyarO8vq611T&#10;Yqk4csSI09Vyq+dLSV9HYhryvPpM4zpKrBfVv+P63I4pP1H/Lw4vmzBhQrp6WNfdMDowd2TyiJek&#10;5fjW5lAguF/37ZuGz5d/miHmlU6HuW9buWHJGsuQLYbYwaAHqaIzHIZxq1rHfKzWMbeUVVY+3l0y&#10;MFU+1uzyvVVL96uig5u7UIv9FerdY9rHK3Yg6b6xBNK2KSwsnK0G1O2LU5r1Z9se4GoHVifGz1fT&#10;dom0rzaMjv+GfEOcjivVdKnhG88rLf2yqrvxqHXnf9QA7vbXoj5jkRN66pvf7z9ajVsNJ2pVb/2j&#10;srTi1c6NGv+n2mzf2VSVXlcPR8Qy3RhaRFbG6LZ735Si/DSZsW9m75X7KGNc91eb7a4yMjImOJ2u&#10;Xn9Yu9PU1Ji3ThnIPmHvkp2do6+yyO/PsJYlD69aVXXhAHcJfXNQZJG9ITfsAlzVRqgzMzNrRniZ&#10;YUhWenq6/sHodoMMALD3KCry3WqIcbx6OjE+zht2pb5T7cd3vCou8q9XWyILxTL+U1NX9+iKFSu2&#10;RjQG7EEMffV2Z163260P/r0UXqi2t9w+3+R8I+T0qw0t1+Kysn9+fb0Evh7Z2dn7Wpbx/9S+RJHb&#10;7UlqK3faR+5McbSedHE6XVZWVo4+aLxQ7bu+WFu748mtytD02u7fPRIZ3Kozp3yqftP0Y4b6tues&#10;WbNmiX4jLS1tjHTJ9Kr49Emk/mRcAQAMrfeWZsspf/iO/ObUl+WwwsgERU98WCzzn5st9U2umNu8&#10;b8EMaQ5GBjDpgNcvVqXF3E7FmrFy2h/PlF+e+IZ8c0ZkovA3KybKNf86WrbWxkUZGgD2HDqA8+Ib&#10;1kqwSzqO/Xxeue5HY+znJx6R1CnAVXvy5YEJcK2qbrYDRL9c2SQ6Lqc5IDI6xSHf/9ZIue+xbe3B&#10;rSnJDjsLazT7FnolbXT3YQ2fVzTIgoWd+/+DU1PkRzeujagbCol8saRRxo5ySm1dSOLjTDlqVoIc&#10;dXCinS5x3caA/P3p7XZwq6brnl2SLBu3BuS513bKwdPj7ay4elpMc+Ay3GI4sx6XkDxjmTqLoJ3N&#10;cqL65A9Xz3V2tARDB5CZxlEu03F1YWHhtysqKj6IbEJ0AOGomMdoSLJq9+SuxUHLuiQUCgWiDhTZ&#10;xgWGGPm5ubmXDcDF5F+qaXhL9AEKw1IbT4YO9itWf2PVc5198hiX03FLcZFvgQSt3y6uqPjvLo4v&#10;ZoZlXGSa5h19uQuo5XScPxDfXrfT+QMxZHRyctKZ6uVfdrE5S0LWd9uaFsPQy8tUOxhQRK+MJ+k7&#10;n6rVzg+L/f4/l1VUXKamuTlaQ+r9nxiG+Qc1bNtk1qvW71Crv+cCgcAGt2mmWw7jm+rti9Wy+5iu&#10;v7is7I+RHbKeUfM35gzAapmLD0tm0E59Mj9avnx5Q4xt6OV2hs5IWlZWtiLWcQ81tQzo+aeDWy01&#10;vd+PltFUU9OV4fcV/l09bcuS3Kxm9B8DodCf1LpjeVu9oqLJOWoxuETNi0vVPJ2mPyd/YeHr6vt8&#10;jvo+r+zarl7v2IGwum4r9XyOz+ebGJHFNSR3q2/yMeFFDlPOUw8/iXV61crwnNanC0tLl7bvbGVk&#10;ZCSkpozUgcWHdNS2KtQH+zsJBD4IOZ16/TVFLcc/0dcdinjey8/PP2zJkiXLYh13T4qKJqabRtxD&#10;LV2UZZZlXDIQ7WJ4IMC1Dx5/4fNBCXAtmDxmwNscalZLmuh+pyu32u4PBPRfvPR/GRyQW0Sg/9Qq&#10;YIURsRawVgxBV3qldyT1CWYd1BpWXGsYxsYh6xQAYJgx9K1afDFUHKfqniSGnJSYEP+7oiLf78rL&#10;K2+J9aAlsNux5Cu1vOd1KhFZEV5FfQ8u8fsKdRYGl7TE9+kD5AS4Yo+j1vXjTNMRcau9KIzWfY8s&#10;9fitpKSkO9X+yH01NTtu/LoDXXVQrurOrM6l1j8DgcCF4VlmdRYLNX32vU7XrVu3Rb3erIYLP7G3&#10;dsOGDcMmKy0AoG90gOh1jx8lr19zb6fy7XVe+Z8n50qoj4f6owW3xvJeNDqw9tdPzZGjipfJiLjO&#10;59R1nwluBbCn0hld286xPPvazojgVodanX7vlGSJ97bsaM+eGS9xXqM9s6umM6tu2hqQ0Sn9CyfQ&#10;waMPPrlN7n98W0SG1k1bg/LLWzd0KsvJcMn4sU5ZvDQyAebB03peX3/wRecsrSOTTImPM2TbzlDU&#10;+jqbbZsLTk+Rx/6z3Q6QPefkZHn8pZ0RgbYPPbNdautDcu0Px8jajQHZsCkgEzJddpZXzWj5izm4&#10;DrsX9cF+Vlpe/o+u5X6/f5b6nj1gdCRcmuR0mK8VFxQc2vW26IvLyn7Rl3EWF/nubE+32dGRv5WX&#10;l78dy/A+n+9gh2noAFTxeFznq4ff9GX8ESx5R03DueFFLVkoc6ca4vie6qsOjouzj4M7jDmq//+q&#10;qa2/8GtJ4GBIQeut0mMKqlWfW5JpyOm7OlqdAMnvK/xBSxeMH8quB7jK4ijLmZ0ZdMSI69RIrpCW&#10;hcJU/3/k8xXqIKMzutYvKio4zDAct0vHAtQkwdAxiysq3gqrpoMJ31Lz4jE1L15WNW8vKsr/qLR0&#10;yXvhbZWWll/dl/4X+/2/7brY6gDxsrLyl6LV76qwsHBf9R2yj42pX6eL1MOv+jL+oaKm+yzDML7f&#10;8sq6S03vs9HqtU6fziya3lq0LRiyTlDf63e61m3NavpLNcwTapgXRAfIG3K41+P+UH2/T4k2jPrt&#10;v0etk+4JK1KLqeh+XRter6yy8nm17OoA3LDgN+OsSZMmXRFLIHJrEOs37XFK6P7w91JSktW6Kzy4&#10;VRZu2rz1yC4XtVeqjj3h8xXcrr47P3W7nP9Sr2fs6nkw1YappksHt45Vf00hS77NXRP3LAS49sH2&#10;HTFdVNBn+++T1XslANiLVFfLXzMzrePVxpR92wC1QbagsbHh7qHuV3dCIbnA4ZCH1dMU1Vt9mfDF&#10;fb0VBQAAXSSpnftf+3yFB6r98lP0ramHukPAQLOM5p8b4vq3epqj/gKWWL8uKyuv7FJN3/Ik9pRf&#10;wF7HiDcM+WlS0ohTMzMzT1f7ITGd7BoIlmUc2eXCxC1dg1u18H2jlgsEs841DENnqxiphwmFgt/r&#10;S6YVAMDwc4S/4260jc1O8bgCkhzfIPtPWi0ffDm05z+mT6xuD25t65t2hH+5PP5B8VB2DQAGjQ7Y&#10;XLqiSTZuCUpQbWqPSXXYz9uMH+uSI2d15IiJ85gy96AE+feCjvgTvYF+3lVr5e+3ZsiIxNgvMNDB&#10;oZfPXy8VXzVKc7MVEdwazu0y2t//tDzyPHxxnscOeJ1W1HOAa1NT53GMTnXa098dvRvTNsSOmqA9&#10;/dt2BGT5qmY568RkuesfWyKGefLlnfJ5ZaP89LupMtXvtYf/anWTTMx0R9TF3qGsrOzdSZMmzY6P&#10;834mLQFVWoLldPzFNM39+7ufW1SUP80QZ9esg1uag8ErYm3DYRgXtD03xLhA9WfAkyi0Tt/H+q+o&#10;aPJthnh0cGZrYJtxamJC/PSCgoKjKysrv+yhmYFh2reTjynA1RTR2Vb7naitTWFhoc6s2hYguJ8O&#10;Ko4WdLirWo+p/KqoyFenPssb28rVeuz0oqLCR0tLK54Kr2+I+XuR1jQBmiX3dglubaeX4WKf73Ix&#10;jT8blvPnquhb/e2nmv5Ch2n8vEvxzuZA6GextuFwmO3LrZqQ76vv1w2xZn4dKsV5eXnqx6wthuHT&#10;uvrGqN9Ttbz4nA5TL6NtF3wHLAnOKy+v7HGZ0ZlZ/X7/SaYhC0Rn9lXrGjWfX1TriaO7BiRv2bLl&#10;4dGjUm5VM6/9FuJqOTlXff9vUN/X9o0AvS5Qy9O9ann6n7DBU+O9Xh202mtiiZSU5FPUg777VG0g&#10;YD3aVq6WgX1U3zoFwlsSuCTaHZv0+kP16zK/r1AHNM/05+cfrR5f6G3cPfH5Cq6Stsy4llytlu+P&#10;dqU9DD8EuPZBRtqI3iv1w3jV7pTCdPmiIvI2CXsW6wu1Ct0eS023280JfAwwa7Va/lbEWHnJYPYE&#10;vQuFqvTls99IS8vJdblC5qpVq4b1Z1JdXfVipqI2xPJqamqq1AbktqHuEwBgWNO3dHrbMqx6Q99F&#10;SYwUQyx9i6F9pUsgn3r/eH9h4Q3q6VVD0lNgEOnbF+ntJ59vckEgYK6vrKwkAz7Q2WNqX3a9+jVo&#10;Vo/69yFVPdeZYfTvRdezqBmm6Xg5KyvrRLX/9HXdCjA3/IVlyWtdg1ujUf17Tn3308ePH59dXV29&#10;MhQKDeuTFQCA3h01ZamdqfW+BTPkb29Ol1+e+IaUTC+zM6cOdYCr7oP21EdFcuu/D5NzZ38k5x3+&#10;oSpfSoArgD3WSXOT5Nd/2iQfflEvDY2WHSjaFuCqgzvP/ebIiGF02Qtv1EgoLOnpspVNcsu9m+W3&#10;l42NqN+dlGSHuN2G5Oa4ZdEXLZv6U/I98sWSRslOd8nKtS131J6c7ZI1GwKS6DKlpi5k98vbJYts&#10;UqJpZ6ItnNRzEOlhB8TbmWIbWwNd120MyITx0Yf57rxkSUow5c0P62RSlluq1wfsrKza6nXNMnKE&#10;KaNGOmTztmDEsMuqmuTHv17X/lrP577MG+x5li9fvq6oyKezEN7cVqZvEe7PyztAPV3Y1/ZaMxD+&#10;WT3tHFVuyVWxHjebMGFCSmJC/KlhRVk+X/5J6vHJvvYnVjrbZEFBwZFOp+NJNf3faC2e5HI6FhQV&#10;TZxZWvrVQAbC6C+6/oJ2xDoZcpK+9XtZWdmaGIY/v/VRr4z6fVG9WjddEP7aYYoOSh7wANc2gUBo&#10;vpqfPxX72FBrHyxTZzltD3AtKsrNN8Q9o9OAltVj0GBZZeVf/IWFOWrVf1N/+6az+fp9BX+Srseq&#10;LLlRLberY2mjNSvoWWFFY+Li3Kepx7/3t1+DTS3zHpfbpQM87WDPYMj6drSAXJ012Okwn5GO4FY9&#10;b24rLat8I5bx2IHIfv/Najm/vrUo0RDnk5MmTZqq10Ft9XQgqVof/VN9By/uGNoY7/Pl6YRi/w5v&#10;07KM+9UyrDO7hn8H9HcjhjunGd9tnYZ/qc93R1upwzB08Hj4pfDrSkuXfNxdK/puT8WFhVerL9Oo&#10;xRUVuxTcamcuFscNLa+sl8oqKm/blfYwPBHg2gfTiscPWtslR/v3ggBX+cnKlVWvD3UnsNd6WC1/&#10;vxzqTqBv1q2rWjbUfYhV6xV0nw11PwAAuwFLXlxcVvajrsU5OTmpiYnxvzLE0Les6jgQYMil6r3f&#10;V1VVRaaPAHZzoVBIH0xePNT9AIajhob6n23YsCHi5MyYMWNGeL3eswzDvEa9zAh7K06V/Ss7O3uf&#10;lStXxnQCYVcYhjWiyy0Tq2MdtjWodVhfyAgAiE1yXINMGL1Nzv/LKe3BrNf862h5d2m2XDR3of69&#10;0CdQh6Rvetwzc1fKLx85Vl74tNAuu/Olg+X9Zdny62+9IiPiGmVHvWdI+gYAg0lnJA0PvNxZG5Ln&#10;X98p23aE5ODpcTIl3xsxTMFEj5z+jRHy6ru1nbK9vqCGu/LC0XZQaCzu/PsWO3i0TWqyQzLGuaQ4&#10;3yOvvNNxPZwOdtXBpdOKvHb9zHSn3c/wANd4rynfOmaEJCf1nEHW4zLlnJNHyn2PbrUj33TA7Kat&#10;AfG4jfag1zYOhyFVa5rllKNHyP2Pb7XHd87JyRIIqP0Uy5J3P6mXKQUe+Wp1s1RVN3c7Tqfqks72&#10;2sHgrhR7KSMQekktEDd3KnQ4DpN+BLj6Cwt1gNnMLsULyyoq7ou1jcS4OB181intsSHGD2UQA1y1&#10;ysrKRr/ff4Z6+rlhyITW4ixD4h41TfNwHcw2QKNS7VhP6SyxYWUutd13nnr8n+4G0ooLCqaqz2q6&#10;6CP0ljynZswp/elAbm5uttfjPrZzqfEtVX7ZsmXL1venzd7o+VtU5H9DbVWf3DFKOUQHRbfNW8Ny&#10;z5Aum92WGdraU7utx2Z/tSt9U8utDmyc03nE8oVabu+ItY3U5GS97ISvVHU2Wr3cDliAa2Fh4Xj1&#10;G3B2aWn5LQPRnsvh0Nlyp9ovQtZPy8vLK6LVU7+ev1UPeWFF2xqamm6OVrc7W7ZtuzU1ZaQOXG37&#10;cU+Lj/PcqR5PC68XDFr3OB3GxZ2HdvxAugS46mDw4iLfM3q5bS805DAdJF1auqzb43X5+flZbpfT&#10;/qyDlnV/pzcNa0aX44Q9Lnva4oqKXb5Iv6goa5QhSTowV28srG9obD6HO0XtmQhwjZFLbaUedsDE&#10;XutVr9shr769VJYs36h2Ehrsq8oS4t0ybnSSZGeMlInZqeLLHSvxcZ0vBjnu8AKZf/fr0twceTXY&#10;3kz9HrvGjh3bfoTJ6XSGurvtt6rrVnXbrwrZsMETbM0CGVVmZuZowzDy1F9GKGSMVJ+VR1quS9wS&#10;DAZL161bV9bXFZ/qg1O1u79lWQXqZbxlmdtVi5+vW7eqVJXHMrxXTUP793LDhg1N3d2O1jRz4saO&#10;bXTEUlfLyMiYqGbnTDWduiNqzzVUq6Z9VSAQKFfTWt51o7Jr+7FS/ajtab5lZ2frH++DpCVlv/qM&#10;dB/kg+EcyBi5bG0IdJdhRtX1qLqusLrNqm5jd22rukler9evlpls9XmkqvnhMk1rh1oGv6qvr/+i&#10;p0yg+jMaPz50sBrOZ1lGstpw1+ndlzQ0NLylxruzD9NnpqWl5TgcjsmqrXGqL0m6VLenni+rrq7+&#10;uL8ZddRyN0F9b/XtKPTRbb1crFHT9qFqs7yXPhlq3iSEl6lpqutu50fVd6SlZU13Oq191MvRukjN&#10;k22q9vJgsPFTtYyvizZcrKJ9H8L705dlJKzPrvT0rFnqOzlF/al1kKWvcFqmPve3N27cuKOnYQEA&#10;e6bWANYriv1+hxhyWdhbcYmJcfoWLY+E1580aZK3rq6uz/t0Pf2magUFBZlqu+AwU+wDkYZY1rqA&#10;ZX1UUVHR5ws59HZGYWHhVPXDvJ/aORqnyywjtNEISkVdU9OHXa9o1ldqq6716ex3T/sILUHD3nwj&#10;ZGZZpjXSsMw4NeENhhFU2yTGJ2qaYg7GCqevzlbzaJZ6WqR+w1W7Rr2aT8vU3tw75eXlm2JtR2/z&#10;5Ofn7+s0zamWYY1T7ZiqfztU/1Y0NgY/X7Zs2cqehs/NzU12uVz5avtRbWsZqWr7x6vmtd6pXBMy&#10;jM/KyspW9Gf69H6NmsaZauNnH8uUUapfDapfuq13Y8yEEPN41DZU+1m1nj7Ldpao7b60qLcR627Z&#10;LiqanGMEXUWWQ9ROvaGvqNffG7XtHFpWU9PwLsHj2N207i/cnZWV9ZhhmE9L+y0AbSlqOddZCk6P&#10;pS0dDKv2+/R+ZYZahyg6Y6x8oL6LH8Zw8qnT+lrt17j0sZZoFdesWbOt7XaI+jusvu/t3/1AINAQ&#10;7XZlml5Ppqen6/3lfJ31tWX6xKP6qvoW2hQMmmXr1q1aFH6rte7otsaPH6+PAxWr4SfoAF31qPff&#10;69TzFWpf9W21r1rVWzutbTlUW7mqrVz1szXOMEJqn9xwqfaCqq11apo+VdNcGktbre2Zqr2ZlmVO&#10;V+v00aodp2pnp/psvlLT9sXatWsrYjlG1Xqsa45qUR97iVdt1Kr+ldXX1yzYvHlz1Lsq6WNR6ve3&#10;03pV9X1zd+NLSclJTUgImq31dnZ3zEMHYns8nvb95KampsbwYxVhn8cUNb05XT8P1e5bajns8Xcw&#10;rC2HmoY89Ti56+dhWbJWJPixaivqiaZe2nWpPh6qnukToDrNWb1q78tAoHHBrh5niNb/1uOUaarf&#10;+jZiah6H1DJgflVbu+ODrUpf2kxNTR0ZF5e0r8Nh5UjH96ZWtamX8c9WKW3TqMad3GNjUajPp76n&#10;jM16m05tK81t/b4l6OVZfTYVdXU7X+/uWJdeJtRwo6K915PGxsYmjqMMreT4Bjn9j9+WbXWdbx+t&#10;A0o/X5kuI9X7W2t7vrX0YNHjvuSBebJ6S+fFXAfi6j7rvhPgCmBPYPWypaiDU884vveffKfD6BTc&#10;qgXUy0Wl9XL4AQndDNViw+aA3HzPpk5BrFowaMl+Po/c++g22bq9o22d4XVCplseerpl00BnU33j&#10;gzrJGOu0M7tqh0yPl1OP6/0Oq8++tlP++26thM+Gu/6xVab6vPL+Z51PFT/wRMv4nn+9Rs46KVn+&#10;8cx2WbUuIDtqgvLRFw1y+Mx4O+hVB+DOnhEvj7+4Q+oaOs9gHbT7m5+NkaI8fkOgvn/OupWGncAx&#10;jGH1OYV9Xl7eWI/b1TXoLahv8d2n4FDTuCCy0DhC3yK9oqKix/Ozu6qsrGxnUVHhlaoT/xdWfKi/&#10;sPAc9fjAQI3HktCfDHGEB7jqAxQXqH2K37Yde4g6nNO8oOVAhvW6GqKyv+P3ut06mLZrHIW7tbzf&#10;mVB7Z63scigmXi03eh+qLbtvlP0pQ8etvD9YPdLHp70e9++7FFtqZ/ySnj6LCFGXWznA7/fvPxC3&#10;mi/2+b7jdJh3qq59ql7ucoCram+e6rMOwNW/PY+WlpffH62e6v8E05CLOpdaDy1btiymO1+30fvf&#10;RUW+Bw0xrugoNU5V7U9X82dRW4k+h1NU5H9fLSUHttcSOaGoaGJ610zKwZDc7TDlW2FFqqpLB8N2&#10;mzTO7XSeLfp4haVjriu7ZCw2ui5/2focVrSstgPFzh5cWPiAtMRA6SNZ5wxWkDmGHgGuMTr8oEky&#10;IinyarY2q9dulzsfeEdeeqNSejvebBiGTMpOlRn7ZsnMqdlywH5Zdts6yPXZV8oGuuu7tczMzHPV&#10;HLsnrOgT9TctWt3x47MuV7P2Nx3Dysvq4ZjwOllZWXPVau5SVW9/HQ/XVm62X3TY8sTpNNXwWctV&#10;/Vurq6vv7W2jUR8MVn29TA3zM/VynP6MNf2g21bly9QPVa8nz1W9v0nYVRaqzVvVwxXR6o4fL88b&#10;hueIsLr6h+Z3XeupadhP9ed2p9M1Wzpt8bRNq0uPd0tmZs6PV6+uerijPes/Ip7ZvfW5Kx2wKfbJ&#10;4s6ys7MPtyzjt6ovB4WX6/njdut+5qgNq9DPV61a9W5fxznY1Ly9Rs26azteZz2nHk6KXjfrdglL&#10;+66G/at6+EF4nYyMjCKHw/UdtXwc6fXG6at6HG3LTMuyqDbJHU5JTEwKqc/vTDVPHg0fftSoUckJ&#10;CQnXZGbqDT3T3rNvGbylDdVmvZrfD9fXG9dv3FjV7XKn5rn+zpSoPuvbW7afzGrri309n46Izsyq&#10;Ue091tzcfNPatWuX9zy3Wqj6eqPpltblrhM9bdnZOZ9YVujy7m6dqYNb3W5PpyDd9PR0v3rotOPV&#10;cvIj61z1/b9BdTWrU7I7Q49L/3n0+CoaGurnRst+1Jvx43Nmt6xPPGG3VdDfDykR+ypB+3NWy4dx&#10;Tdu7ap492/p+BB0Mq+r/vHV9MabjnZa+x8XFN6j+PrBz546r+3oCCwCwZ2gKBO52u5yXdS41Iu6d&#10;Ge/1/iM+zvvNvrafmpqqr9xb0bW8sLBwP6fDuNnldOht6E4/qk71srjIX6Z2da4sKyt7trdx6EAN&#10;n6/gQl9h4eX2FftGWHN6O1T9Rqu+1xf7/XcsLiu7sr1vKSP1QZakaG32YKn6y297oa/Et5yOX6kx&#10;HpSUmNByMNm0t2zsqWrZCnbYmTaKi3wfhizj9oqKikdiDByKHzlixK/UPNIHr1LbpsieW2oaVZMB&#10;1ebTTc3BK5csWdLjBVx+v/+b/sLCm9SwBS2tdO6f1+PQ87wqGLJOKi8v/7xtuPz8/FyXy3G9qn+Q&#10;1+Oe1NGB1m3Ctu1K0YGd/sVqc+XO8vIlf40x+Mut+vRTv69QL39prVMX1i8Jqel7ORC0rlTz7NPe&#10;2uuNGtfpqu1/tL22WrI5FvQ4kCGHjx6VGvViLrVs61twtR/wbL010aOGeNL0hxMZOe0QtYw0q+Xw&#10;n3UNDVeG39IJ2B2o/anNark/Ue076u9jTthb31Lrq8KeAvrUvuZJan/vN+qbMSX8GEbbN0Xtr3yV&#10;mZnzmzVrVj3Qh4t/L1Gr/0uivaH6o48F2CdU1L6ezjBxbtt7brdD337xh13qH6Xaulz1Y39pCc7r&#10;pKWvpjiddl/Xqf3b/62uXnV7dydP1PQWqHpvSmumi7Zp7fh5svfDLbUv9rJaXV7a3bxT+7rnqbrn&#10;qv7tpx7j7V6YLX0Jb1cfa9H7oWq/94au+/RR+naO6pvOMpPduV8t++QOh32Mav348ePnVFdXRz1w&#10;qPqlD+TfouaZPqYUdlW9YfcvISGxQc2jvweDzdeuWbNmQ/iwqt1DDMN8pUuZTnMYcbJPBycnJXnW&#10;q/Wns6Velj5mdWu0Pnm98W+o7u/X8dp7o3q4QT/Xx0XUNC2Q1n3iaJ+Hmhb1eWS/aFnWpWoeRs0e&#10;ot4CoyTPAAAgAElEQVS/wLKM76m29Hjs6Lmun0dLmw79eZSrX5rrVq5c+Xi0tsK1Huf7mWpX/x6O&#10;C39Pt6eW4ZCan09YVvAXsQbhRqM++4vUvD87fHlqG0drT+znSUkjAmp8LwWDcuOaNVUfdtee/t6r&#10;vv9AzZMj1XphH2ndAurcrtk27svUfL09PT3rIDXPYrotYjg1Hn0C8/Ku5TqwOS4u/nr1HdAnJxM7&#10;xtuyLKp+NajP7f6amppruga6Jidnpag6Md12NVxcXNyL6uG4vg6HgbNyc+Rtrtt0DSz9uunA2u6C&#10;a3VAbtegXADY2xVMdEct/8Ut6+UvN2XIfr7Ic+ULP6uXp1/dYT+OSXXaWx8Z45yyZn3ADjjdXhOS&#10;+fdujhiuYnmTfFzWYAfQank5bju4Ns5jyPadQamttyQlufessa9/UCsPPrFNuu607FPgkSdf7v4a&#10;GB0UrMfjdhny2nu1cvzhiXLyUUny1Cs75TslyWp4rz1dD9wyXpZWNcniJQ12miTd7jGHJdpZctsY&#10;kQccsBepr3e54rtsUlgSsUj2yuNyzZeu+7+W3F1a1v0tvrsqLiw8VBymPp+qj3HpC1Db4oEMp2nq&#10;/fUf97VffVVevuRxf2HhbWpl0HHHGUOuVvsQDw5UVsXS0so39HFP9dULO2aub8Wef6J68lS0YfRF&#10;eKkpyTrTqE7feq/aA92nP+PWF+yr6Ws7968vHOwIZjbkQvX+/D4FdvaBYRnOrgc41fg65qll1XRd&#10;IanpvGzSpEmPDlaQodft1vE5aZ0KLflbeXn527G20XJewjxAWgJ19bmB9h8bs+V40bndDdsbn883&#10;2mHK3WLamUo36HMB/W2rjZ1MwfToGBA1s62vGhubL+yuruq/fq9TXJ4loSf6M95g0HrC6TA6xQ6p&#10;j1vHpZzXuWbo/6kxHxhWoMbv1UHmnQJ7KysrF6hlubLt/ITdnhjnqGXqmtbMvtF8154Gw/pr5PdZ&#10;J2PrtPwlxHu9Oh6iT9lq+8LnK7hUPZxoj12s28rKyl8arHFh6BHgGqNvl0yNWh4IhuT+Rz6Uex9e&#10;KE1Nsf1OWfpS/6rN9t8jz36q8yTKlMJ0mZyVIh4rKI1Gn5NmIkaGYRyuHk6IsfokwzDvHj8+a65a&#10;iX+7uw0RHWyYmZn1vHp6cA9t5aqx5/axu7ssOzv7eDUN+geyt0sIUw0jFDVbygD140YdIGoYUc4p&#10;t1LvqR9Z843MzJyLVq+uinqFy57C6XT9XGLbENO3FPgyvEBn10lISNQBttk9DKd2o4wfxMXJKVlZ&#10;Wad2F0RqGNbZ+mRmDP1IVPW+73K5z8zKyrlk1aqqHq+wU3V+rr5reiesp5XZVLVsvqz69wt9QiWG&#10;PkSlvp/3qGXn/BiqZm3atGlD79W6tj/e53A49Y5QeHDrwkAgcGoPG3bdSk9PH9caID2jh2p6o/3i&#10;pKQRx6idrblr1qxZ0dfxAAB2b+p3ZrXbFbGr1tegzz4pKvKd53SYf5JOv3kR/GrX5Zliv//Xi8vK&#10;ruu+raxRfl9hS0bBng/w60O/A38KwDSnGV1uzdM9Y4aapof9voJzJk2adMby5cu7zZ7v8/kmjkwe&#10;obf7fT006NS39VGf3zf8fv85ZWVlUYNo1Dy8UY2323kYJlttc3S6stptmvlqHN+JYVhpOchr3uvz&#10;FX6/qGjiKV2v0g6ns0Soz01vpxzQQ5M6UOZYp8OYq6bhx2o5uKeHukPOshy1alsxrZdqLjWjvhcf&#10;552Tn59/yJIlS1Z9LZ0DBogOEFP70VeZpvwzrFgnBD1LPV7btb6+AEHtk9yp9seiBqKGmajavF/V&#10;LTHNnDN6ukPOYDAMh74l41ExVk9T3/XfZWZmHqGmb160u9vU1Jgbk5JkbLSBw0er/o5Rs2ihbmv1&#10;6tURJxEtyzhWjWtWjD9fhWo+P6L24/dfuXJlRCCgpvafb1d1Lo2hrdHNzc1R109qv/pI1cZjEiUQ&#10;OIxX9fsCp9NVovpTovrTfqvM6urqt9TnrNNshaXkMnWW8ogAV5fLpT+X9o0Uw7BmRRtZy91q4jod&#10;b7As66Ww5zrb+ZiIATvT4anH6Qul9UXTqs9RMskbx6vpOiiyPCr1+238S83zm1etqrqqu0pqfo5q&#10;vWg16rS1MtV4T1XL6RFqWTlaLSufxNiHrs2c0DKeXpcnpxrf8U6nHKfmxW/U+G6IdmJY9UdnUvlF&#10;LAEWoZA54Jmb9F2b4uLi9QXBk3uo5lU9/WFiYtJctZz060JkAAAweI48OFHufGiLbNjc+RrZhkZL&#10;7nlkq9x9Y7qULm3slLl0YqZLEuJMyc5w2RlQddbVhHhTqtd3Pu2oA0mbmi3Rh7yaAyJvfVQnB+4b&#10;155h9cmXd0r+BLd8ubJJ4u32HBLn7TnANRC05Ld3b4qIJNQZa/V7/lyvfFbREtOl+3XYjHj553Pb&#10;paq62e5jcpJDPO6Wfn1c2iC3/nKclC1rtLO6HnNIQH572Vh58MntduDvNZf0svlq9T2gEXsGj8fj&#10;71pmWEafLoRrDUw9p0vxuoampmuiDtANy2HYGUrV4vhn1Qt9jHReWKe+6/f7r9JZVvvSZl/pmIpi&#10;v1/fDj08I+fkgoICHUsRc9BjbwxL7lK7Uv+vc6mpg/2iBrimjhypjxfrxFEbAwHrKZdD+hXg6i8o&#10;OKE1ePczCVm/V3uHD4W9neXz5eskWU/2p+0YFHV5XVNZWdl+Zyq15v4i8uS8sU9cnPc5Nf/PVHX7&#10;fEFhT3T20P/P3nXAx01k7zeStrnF6bG9azuJ7W0+OoR69N57h9AO7v60A47ejl6OGnoJBAi9JhA6&#10;BAg9hARi79opxF6XkJ64e8v839MWS9puOxV9v5+9u6PRaJqkmTfffE9gfcJfEazyB4MJBdySQRSZ&#10;TBDFfkschGKmtH0zONHttl1RU+OL3ymRHnZRYL8DEXA5vN3j9/9zwYIFWfMFlKANsS6H4xXMF9lg&#10;8O0ROiWVGitncIxmit4TCPRPUbe+vn6Oy+lQ2W8w7cPJCKgU7Gtv73o9Py+X+BdD++KxsyPk69i7&#10;ir673c4n8JiSqzHa4XBQH44j4brd9p0ZE4kM6+/p8U+JKyv2P6blTDG4Da/R5fHUPTRYBPconE7n&#10;jti+UdLuT3iN6wYzfR2bHnSCawaoHDsCdtw63r08qbZeeccM+N2bdI0wI9B9PK+2Rf67bfV3cEfh&#10;ztApGNKfqGODgDE4rqTERmoocXLy9LKwWm1vQGpy60ZBWOUz7wWIJ7fiy43jbI4RiS46M+T4Qvl+&#10;MK6r2iUEsnH7arxWJov3BEkQ4MmSkpJ6WmAZjPxs5uhpbW2NqXUVFxeXS5LhM0i/CBTFUMaE6eRO&#10;D+vzl/TR04IWxJ61WstYU1PD5EQRbDbbP/GaWjcEySBg3Puwj9Q1NjbOyDYzeN4xjLFE5FYinhIh&#10;PbZfknP4KdvdciNHlpVYLBItzCgXCckt5GGp3PAlAym+SZKRFvS2zvCUcZIkvYf31I6JFmh16NCh&#10;Q8eWC7PZnIiQN2huVxnrUY3XXC7XyfhSfgoyJZsyuKHa6ayf7/G8pD0UUTj9GONsn0lSnAUTbsTJ&#10;Bv1RRIgHOzDHYv64rKxsr4aGeBJXZKc35XVshgnmCAxecbvta2tq6lSqeNV2+wSQxDjSGYTHL3Rt&#10;UnCL2iIXDobhUXZJxC1flpeX77JkyZI4hfiwgkEhjVO2SXB6IhAp9PFql6t9fm3t1PTRNxpI8Y/6&#10;RyZ9u9RgkMgofuj6zZIOHYOPlhbfG1arbRLElKVlIua+kIDgis9pMlqnI7cqcYTVCq9GiKOb+IIt&#10;O7ikxEb2h7gFwNWrG1aVlpbR8zST+XSBIIgvYJm3ysoNZPJ8XYHz1x9w3qtaHMCwvXFOm4Dcyjvx&#10;HPyT1S9l1RKc085ftmxZ3CJkcXHZTpIkTAeFukkajMa0P8a5+wSfzycTWLGIPTZb2Zc4349tCMfv&#10;e0AC95GY379rQnYjzyravmE0WogcqlxXW9Xc3PxT9Edra+uf2B60qSS57GMfCrE/T8HrbDsYfRDL&#10;dg2W/wcsf5wifVi5NSm5lfqClmExAvvK9GHDhlVr1UjXE2ijyY3Yz6lus1ro1oKx4EBdPKruDXy2&#10;UF2QzSrRhuxEdecwmSxvYZ3vnonKfCpg/xiE+1SHFqUj1oBZCkD90hEbOyubBOxFy6Gr15BSrVaH&#10;Dh06Nib4II3U83IEePKWYrjxoWWw2Ncrq6hGMdfTDUuae+GS25bCh8+UgsEQnmq//2U7vDZjnZwH&#10;Umw/7qB8uOxOtXfg4lES+ANcVmjdzm2R1V4J48uMMYLrqrXB2PeikRJccc4IcIxPtQ8bZOXVlmXq&#10;pZ9hQ0S47OzhcNtjy2VibhTVVSaY9OIqOOXwIdDeEYLlqwPw7qdt0N4ZHkq0Lg/APCyjrzWsbfLx&#10;rA5Yhvl94NrR0LQ0AE+8shqOP7gAhhfqQlU61BAFtSdPGYHAR5meT/MQp9PxGNParzhckY0bcxId&#10;YJBPKpWBYJBPlhjMBoH1EVyBFQicE3Hw8UzT7Dc4/xEnHSqX8yJj+8EgElxXrFo1dcTwYSS4FHMZ&#10;gBW4X3VlZeX8BQsWJDhFXlMmEmVdXV1PtSuOl5wZBIiSMZ/q6ul5M8difggU9hgG8obiQSe4ulwu&#10;u8Bgd1Ugh0+Udgss1y9aRc5wnmA/gyR6sMx3Yb09sXTp0gELnxFPxoX9FrSCVxyuzcaeTZ5iRgwf&#10;Ssq63O8PPm0UhCLsLEpxBwvj+WdDEu8xqcHIlr8qxOHU2tral9NGzwBYv7dCZKMt9oEba2rqkpJV&#10;SVDCZDRUaYLJ3t/Tn2vL5HG304Pl2kERPMput9M1Yp6IaH3D7Xa+wIBdosyOw+Egz7szlWl2dHRN&#10;ycvNofso9sIVGCdF2AQqs0JYvRXgA3w2/ak9ij1xKj4PL9CeRARarLcTqh2OG+Z7vQNeDyJUVFQM&#10;MZuMr4Tzzdf5A6FT+iNOpmPzgk5wzQBnnxgvtPfBF1649aHPoKNzcDlH1mAbPLTyc7hl6K7gkwoG&#10;Ne2NjVCIDSFjZ6o4HR1iiBYdNlSeEDX4wCNJ7OZgMNiO7+FCfMbuxxhcDApyHP7+T3Fx8YNaUltJ&#10;SQk9xLWKIktxEnc/PsB/FEVOLyc7qThBWDl2gzmpyM3NpZ0VwxRBPZyHzuecv9HU1NRJgw4sk5WU&#10;MPBvt+bmZtVAA9vrKUHgqQbfOCBmE9RB/BZlHZWWlm6NcW7VnPcr1s01XV3tP1gsFgNe+9AIITLa&#10;N0RRlGgguF2WRU4JztnYkpKyg9LFYyxYOxD3cv3EL5jDh7BtFhKRkfoh54IT+12JktgoSRItLmkX&#10;46bhuURI8WHcMYyJp+J5pNgR7WsWrM+XIgtzKV/q2G+nYMu/iPHWYLtY8JxxWG9HYHrHKNJjggCP&#10;YNt+09jYqJoc4AB0vNFoul+TbC32u6s7Ojq+wfKx3NyCA/H8+zA86paC5msP4bU+znZBA5M7S6NK&#10;Mh9Dz8X2+5kG85imCZ85drzuvlifWZGChiLy8/M/xLzF3Hxi/fg4Dx6I6a/IJq0oBEGke0FJbiU+&#10;zqP47HkM67sB/6wR5R7FTje2FZaBJkqT+nNNHTp06NCxeUIAOEUbxkLwuzaMs9BUPJKUnICvyQPw&#10;/96qcwAeq6lZ1BD9XVFRMdpsMjyhdqbG/4AQXNXW2fm5wWAImg2GvUBg9I4f15dJ9r+ysrK3tGTQ&#10;IUPy78APLbl1QYjDw4wFaMzTxoLiUHwxbsMZHNTe3q0yanII3Yx5Sbp6wYCRSyLl7kMcP4SuSRY/&#10;glZM90IW4M0hUQzi2GAEjkd2w7TIUKMkE++Un5tLLpUu1yYgMkbvYg25lX/BgT+C4+ZF+B4fThvj&#10;WNjlUNSoJzEQp9jtdkddXV1sLMIlYaLGYN0IwdDZtfX1X5GRitQVHQ4HeX/YU8hMubcdQvwcLoQa&#10;ORdpVWcYY3wCkz0GsL48M7Dn5VoewW+nahMYOrSQyq0ht/KfyWUT5skjYT64yA7HOqN5UnQDHfln&#10;eNzlcn1ZW1u7IdXXFmK9J/T40N3d06T8TYoU1W7nI9if54YY+42xruauLtZlsXAL55ZdBQY0Posp&#10;8mKdHYJ1P87r9S5ez2XQoWNQQXM9nKN9hb346GgYPge21hIPbTbbPjjnuFBzeivO2W7BeF+R4AM+&#10;z8gIdiOmUKmIc0RJSQkpyTyfKh84Z/oC/xIqpQQCvUuyLZcGNaEQXM95oAnz2B6eN7N98dl7FSie&#10;lfj70pEjR96zfPnyBHNATuTeZnwP0EZSX3Nz8zqcxxoZM2wvivwWPHtPRWQ3zsXo95epMoXlnYF1&#10;/Sim2YJ/3fgcHo3vmGMwH1TPSkLfTRC3OMDO0KRVj2mdgXNO2qDJqf2Ki4tt+LkXphdHYI2QMUkx&#10;Q3mMFraexDZ9KRAILBUEI54P5+L5ysWhIdgPnsXz91D0D9rcqfR4pCGyxrCn5vdIzCMtnHmVgXg9&#10;bbxP4uf8nBancJ7NaYxD7dE2YsQIk8Fg2U4Ugd5LsYU7TG/roqIi+p1uMzTZSJ7ANFupPbCM9J4/&#10;FlOgBcZYe2D5bwrHVQPbnJR2VeRWbJcnsV3uw3ZZiH1rjNFoPgfzczP0ve9LcnPzr8bPq9PkLQPw&#10;d4LB4APYx5dj3o1YhnLM64F4gBbMYxvY8frXlpSUfdLc3PB1mgQ92Bf+i+kswDQ7gkFhiCRxB947&#10;rqhtw+/vWsiYJambUkHgw8krE6gXLf/o7u5+SB1PeBDU5FY/lud2jPf0ihUrWkePHj1WkoxXYt5j&#10;rhvJmxPWOY17ZcWjtWt9nbm5tqR5YSxkwPq4GcKqS1Gs4zyYaOOQjgFi/+oFYJKCOsE1gv2rF0Jn&#10;rwEmf7VD+sg6dOjQsZnDZGLwe30894ZGjs+8vgaWrgjAE6+uhgtPGwY3T1oGb33ctw+L42j00287&#10;iOQCZkwnSjCtGmuEr3/uhJMOLYAvfggvI5Ki65Km8BIYWaWiJF0cC8KIoSJM2Dq8TEtE21m/dMKC&#10;Jb0yCbWtI0RummX1VRrOKq9D+O/FI+HOJ1eowgifftsOR+2XL5NbKX1Sci0rNkCOhcUUa194b62s&#10;Yjvt83CZfq3thuMvboL7rh4N/zixEL7CMuSYBRhnM8DIYTrN4q+OiKv6q7ADq225HF6dX19fk2k6&#10;mAatDVarQ/kXtd66LAl5eTTHxPkhf8/r9TZj/lpdTgfZgfvWOgV5brTeCa5cCC1iWkefjCd2mdxP&#10;EEnT7XY+ryHxMTAYiGCnsu+63ZXVOPcnUqJMouzvNV0uV7nA2AH4taOnxz918eLF3W636wV8hCk3&#10;r+7jcDic2AaD5jXD7a6oEpiRSLPKB09vIBRS8TBofbza4bgQRIE4Hlo2/nCsnXtHDB92LdYb9oHu&#10;R1J5+0oH7LdEYNZ6Avux1uvNqn6HDy88mcjX+PXz+vr6hfi5sNrtqqVLxCIxuAD7833ZbkLGt0A9&#10;vlv2HizbtdPpPEgUWNRDzyKPp+6eVPFNomhPEDwgHgoH5sP+ppqUYEM7QGOXwffkk5Io2/Jj6xAR&#10;4upMZbycnBzydqRRX2QHuN3jy5TrSHa73WSQxBMjqSe0zXs8nll4P7yIFzw97iCRgkXhMzw+B9vk&#10;Prw/Xs9WnEwJk8lI/Jiw9xjO7qmrq1uU+gwdWwL0kVcalFuHwSF7O2K/A8EQ3P3YTHh12tz1cr0e&#10;JkJpYJ1Mcr1/yI4wyxyvHJspjDwI+3cvSeWebINCEODd1B7LAfLz5Qd6WcpIg4vFjY2NWsWhz2w2&#10;2xzGhNcUYUNEUSRywPvKiBhHK6/e0NvbszMOqJYqwsjt2wulpaW3RAzCGwScM7ua/Mc/8Pl8Manw&#10;yACgMfL3muZ0aGpqSDpoJpURLMstmuDnsS5v0oTR79hzBl9W8/z+nr9rdgVNKSkpqRFF6XtF3G1J&#10;haSlpeEnGCSQ6zicFB+fLh7nIpEmHhus62aIH7HuXtSEqXavRFwO7qUMw/q82+drUC6g0CLdJ9g+&#10;s7HEDyvCHVjHRGR4Pk0+vsI+orwuEU5ewGsfgdemQXP0Biarws2gIUcYjSZSD1EsrPEF7e3tu2lU&#10;TF7FvMzD9v4F+kjkFcXFxfvgp0rdLAOodjxhj769qanPzSKp0EC4Tn7TnpgKpGCWn19A97rSneIK&#10;HGMd2Nzc3K9B5xhaNTWa/k8dyq/Ddr9TEUAKY/+y2cr8EZJ9BPIOR53gqkOHDh1/AZSVlVny8nLO&#10;Z4zdrDnU7g+F4jYe1dR4E5KICG531XY4tNKMPfl7Hk/dxcoQs9FIBpk+kgCHls7unl0XL16sHM++&#10;V1VVNcdokOidGpUsGp2XZzkSP1/tu+b4MgYmlSogx/d7e3vHkQlUUYmgEvd+wzJpN8vEUO1yXQRM&#10;RW6lxZVLa2u9aXbE8+WYrjbOR+Xl5ffn5eZQvfYZ4hhcaLfbH6irq4sRJZ1O51aiwE5UJwlTar11&#10;Z2mU5L6sdjpngsBegz7DUZFBlMeXsXc+04xhMK2HlTuXIwSgOkjgGjoJOud7PK9rwj6xWq33FQ7J&#10;f5vUafuC2clYnrs9Hk9sfORwOEokUdC22wfYV47SGJm+cblcHwoMSOk1avTKZ4wTuUxpSF7faKip&#10;8dyVPloY82s8FycIpvHpW5WVld+YjAYy/sXmzThnIAKVTnDVsdmBc+ZV2wBYDs5thuOX2AY9nNfR&#10;wocyVjOeuTPOA5Xk8Lrhw4dPz83Nxec0+5vi3JsEQXgx1cZEfB786vM1PjLw0iQC9+F8711N4A84&#10;//0Vr/yBIizXZMoh9dq4d6Rm/hUFbQT9Gst2oNVqmwfQp3KCdUreelISXBHzNB5J6JnyFc7rlrMw&#10;iT4C9jfyytLS0rJEEVdJIqY5/iSsP+Wclt4xNAd9IdGFS0psRFp1qEP5BZgf5WLS4kh+6jE/SjvO&#10;bkVFNno/fBS+VuADnKc/qjg+3obAvuGLBghCmcVq1W50lhd19wDNQgpiL02+PtAcp/a4I0GxiOFA&#10;ZOv9sT2I+FoRPSCKIhFP0xBc+VxM90NFAOVrJvaTldgGSpvVdhhmxbixvj9q1Kh8s9misfPxe7BN&#10;rlIE0OLfbVifnVif90UD8ftZmOfrBqpEipin8WhE7+tpJSUlk7F9voC+MRvD9xV5mtojdXLcg02o&#10;tfmpbG3Lli2jhb6E922YRG39BNQG3dXBYODQyHkyMH9OzJ9qUZ/z0HlKOySE++IFWO84hmBn9wXL&#10;nnlkmxjWX3eyvBCw3p8ENbk1EArBCU1NTXOSnaOj/9iveiGYDQF47LOdN3ZWNglQfXT1SjrBVYcO&#10;HX8JDMnr26e1+/Y5+F7n8P3cLvhbpQl+9XTL4VPeWQNLmv3w8TdqEUAawO41IVdWcv1mdmeMZLq4&#10;0Q83/N9ImPL2mhiZlIa7FWVGWTX22zldMSVVd2V4X8+bH62DN/CvZkHmQndEXJ1T2x2n6kpYhHlY&#10;1BgWwzzuoAKZVOtb6od/njIUDt0zH6Z9ESa1/jRPbcIi1dkzr2qB044YAhefOQwspr76IVKuRohF&#10;xxYOInkxxraWBGFfp9MxEeLtfO+vWrPm3EzTq6qqshkNktYTam8gyC/MxoMFbZB0Oe1hxdSgLIwk&#10;cwHcbuczTCFGhd212u2271lTU/dVpmn3D6GV8bwQth44IP7HAIwqEh9+m1hWVna92h4tRdRbYyTK&#10;foHJBEGGDwH+elRdNxAIPm2QRCXBlWH/IFtr0s17mcDlchUzFtoZ2+8YBsYTQE1CbIMQP93r9caR&#10;luZ7vZ9VO52ngMDIG2uu9jiQB1hg1wJYLq12uSbhk/d2EgnIJm8RZVLtnD6IPfb/siWhMogo/YbC&#10;/ZbAgT9Nqp+KaOOczqqD8TPOthBF5F5S8d8Y8MU1tZ5BIbfmGAxFWKc0x42+BMa7qqqIP5RUkTQk&#10;CKO1rkywdHHe1bIBlmlNnNizAHG7Eolgje37Nag2ILNjysvLhyo9vAmySEacSJ/AuInm7TE7iiiK&#10;hwOJ63Fo8XgXJBXJ83i85+KzCG9+FifiEs4/bIfvzakuh+NGt9txTao1rmTAcp2PaZygCDodn4H3&#10;6h5xt3zoBNc0uOD0nXFAEL6fV63pgstumQ6//N6U5qz+wx95Hlp4AK5b8z18YBkPz+X/DToEQ5oz&#10;1dijuwnOafsN/EzI1JW5DgWam5vJvR9JcZf3hQqkvBgjuBYXl1XjK9KpPA9f19dqyK1KDFjqPUuo&#10;Znycs/GkBjVQYzstyEiSgRbQFZ2Sf9XU1HS+Ml7ENdnh6jwE/5NI8h7re3Zpael0pdqMKJLiGAwa&#10;wXVzB06WzlL+JmWX5mZfQsJ0Y2PjpNLSMlINjimuMCbQ+c/359rkts9mK5tESjiKHB07atSoC6Iu&#10;EokUKknSCcrxD+f8ukQu+rC9PZg/WmCZGA2jxUTIkuCKk4ge1XyFqRcH+4Ow6quNCDBKxZZ1wWDg&#10;YMp3f9M1GEw0iDMpgpbgPZPQlUIoFLhNFCWa+ETf0dUjR5aVLF/e0Nzf6+vQoUOHjk0MjE9wu51R&#10;khG+H1ghfhmbn5dLRMt4xU4ONysVQNPBbrePNEgSGQZy+pKAOatXrz1VORaksaHL6ThDc/qtGnKr&#10;jPr6el+1y/Us5ji2+51x+f39al8sI6n7KceI63p7A6clILdmDZfLtTdOyzTkVz6pttbTbyIVGXKq&#10;qqpONRokesdH37tGSRJoE8/d0XgiYxNBbeRZtmLVqoRG5vkezxtut4uUXPsMLEw2EilIVUy7MpNo&#10;J/eAQV4bKisrzzAZpQWRXfDyxXF+S/n5dzSeKDIqr1I1t7Orq/vcRDuoa2trv6x2O0nxN2agZcBO&#10;w750+UB2XG8sLFiwYBnei+8wNdFmwGNKHTo2EuK84eB9Se8UmeBqs9nsOC/cVX0crmxqaowzcq1c&#10;uXItzun/ha8JJdGuvKSkhAz3nw1yvgcEIpfi/JI2BMSepYLAyX6TlYGcNkjivPdlnFf+VxFckX/a&#10;ZOAAACAASURBVPSENOjsbJ+Um5un2vQrCAbK1xJFNNX7Ea+t3GSZFhh/ovI35/Clz9eYUCmludl3&#10;B851abOGOxomivL5H4WPNzeUlpb+riQ1I2gjaoygWFIS2g1LEackC2FV19h1R44cWWCx5CjdYZF6&#10;+ofxpyUHER0xPzjGYNcrgvv9fG5rYw/n5wOlpVxhpfaI9X+z2Uwbd4Yojq/CfCj7QwxYn49ifZJN&#10;JrrxZ1RxcTGlt16Iltg+v2B93EAecBTBu2NYpda7zmACnwMP4DX3UgSRKuuxWvuIIEhKT0KE2Rpy&#10;awyBQOA2STIo3ruwC7mkTOciE59h/8RnmMrFKeehi5qafB9nVBgdWaGocB1UW8MeJ8tHroYlyzcZ&#10;DY2NgrEjV8H40Svl70WFbdC6JhMnCzp06NCx+YKUUUk99cd5XTCsUITGFj+cd8JQGDNCgtsfDzuD&#10;zM8V4LPvEr++r7znz5gaaxSNrX747yS1x+pAEGDaF+2weq162bK8xAi9fg6PvrQKlq/ObEmTSLn7&#10;7JILleVGePr1vmWp4lESnHhogeyC5v7nVsbCV64OQAGWYW17CB6bulq+Zt3iHujq5uBdHE+opfK8&#10;+N5amPFVWAWWFGkXNvaCvdwEB/09Tya5sjC/V8cWCrd7bBEDy48GSSQPlfK8QjEA7sTWn4Ud5Zna&#10;uro3syGmGiWJPCHkqQI53J+t+qfTWfl3zBFtgGysra+PjZE5Z5Oxf6rmpgwE2oy/XgmuoZAUEOOZ&#10;fYM+iKqpWVhf7XZ+ot7gD8Nyc3Np/vs8/Rg3bpw5x2KWvZqQh47+Xos2ALqcDnkuwyEUI2PW1dXV&#10;VrtdZD/p24DI+Bk4z7km3TwnEapdrlvw/EsERvbcuEpchBef1t3b++DChQuTijKRGAIJVhgM0r3Y&#10;T2mum4iKn4OhV5E3OZfLdVJtbe13mebRZDDQGrd6ksDhcUzjl0zTIOB1t8dy0g6yZXjvKDY1t7+I&#10;3YXs6TEbRKTfJiS4ut2OY4wG6RmIUyIdRIgizXtHqcOESdgvtk7mRVdQcwPC4GxgNnTO/NrWZJxZ&#10;EkUNATwpqD3xWHJycmgtQF5TkdeHHA4qFxFe54OqD8sbeW+JridhOmdGjkxJtQ4QIZmeim0yDd+9&#10;d6o8zKkyDXZs07exv7/lDwbPzmb9S7lGFU3L6bRfht8yFsXQsXlCJ7imgLNyVEy9tf6PFfB/170D&#10;S5dntXkhawSY+iV1aNci2KPHB6/lOmFGzjjoZsmbTMA38oSeVjilvQYqAuHBe5OkG1v6Axp4lpaW&#10;EbmyPBrGGC9XxpEkvqt6LMA7W1qa0qhHbThgd/hNuWuQ3LlZrbaPSktLr2hsbJzXnzTDah0GKqNy&#10;F8hizvmx2h0R+MIjcqWyw65paWn5Inl+2beYx6MVQVv1J49bLti+ql+MT0k2WAqD3LYypUvBXa1W&#10;aw4RHfpzdb+/5xGj0aTcfWYym800yJGVakRR3JkUghTHe5ubBZXisRKhEMwSBOViHMtqIS8CUnNR&#10;KArBjTZbGeYh9D+fz7cyxXkJgedLWEevgOzOOYYOHLcdSiTsfuRPiX2UP/D+fC/Z4A+vtTyyQBtb&#10;eDQa5XLqBFcdOnTo2GLAdtC6kUkKDo/WepOrmmoRcY1Fm5GULmKX+v2Bo3As1qGM66qspPGWakOc&#10;PxjUuE9W5oXPwhdmzHjAmXq8xjg7UDk85gBvEoEw07wnQ0VFRanZaKQy9XkGAPjU46m7bKBp0479&#10;apfrQ8y3YmOWPO66u+8n31cz7n8tlXES3/PPanYQV1IZokZHDvx3BuzgvvThPLfbGQwG+W3kPmyg&#10;ZVKC6h/L9xpdI3Y5DupxJcfyajw/JCI5RxEMwTOioFIgGGa328nF2M+Dle/1DTJIK8bSS5THmJrc&#10;pEPH5oR0C2j7aH6va2nxJX3m49xxFs5LSNVEQfIUKI1NiuAaBicvJorNApmpwtCzYMiQIXlr167t&#10;DHsACTUqF49w3t3v5wGRhLH+yEtHzKWeIHBNvvhcvMp+fdeDf+A5xkDAfwu+s/9InXeyz8AuyjDM&#10;73PJ4tOCRGlp6QsY625FsGaeyqarSbYCEZoVJEVhP0V0ku6KLDSxvUktKLqIazab9wK1PejbTObo&#10;mIYR2yO3rz3Ubvswf/1uj9WrG1Zh+RcrNzFwzkvVsZjmHuEfJbOhUP6wrWjhLvZOZYzRuGi9KYn2&#10;9vZONhpN1H5KkjG10XohuNpstomMCVpPNBc1NjbGqRpj39tHveEZtGrLMVDfxrqjccaYSJAkCCYS&#10;EEg6jsC87Ip5eVCTl0ewXz2RviQ60kEUQnD0DjUwJKc7FuYs7iMgXXrQLPjdNyb2u63LBG//XA2B&#10;UDxjYUuAhPVxzI7zId/SR276m61vaHz5Id+Ap6VvCrW20wLvzHbhGHnLrA8dOnRsPuCDyK2kYd2l&#10;E4fBP29qlYmgcz3d8t/oEZJMSi3MF6BolCQrm44aLsKK1UFQ6vVJIoA/CfVl5DBRPi8KJbnVaGAy&#10;sfX7OZ1w4qFDYPbvffvBSOV1520sYB9nhPwcEda2BaFuSS/ULuiBXba1wD4758KldyyV1VWjSrCE&#10;7dxmmF/fA2vWBeHQvfJgXXtIVo3t7gnJ3wlEXvUs6oG6P3rBj9c/cr98mPljJ7Qujy/EyjVBePbN&#10;8Br88EIRPnzmr70J5K8EcuVe7XJ9DtqNhhA61uOpfzdb1UpCtdN5MAjsGFV6HJasXbfu1mTnJAOD&#10;8GYwfBY8qxQ4INfs1W7nBxjjSEXso0gddLDcticCzrdMCTiV64UEHuLsUYGBkuCK1Qr/hAjBNcdk&#10;IlGoYfj3p9frfa+/13E6q8h+XITF+K2mpu4H5bGI4qjCwwYrGDF0KBEHH8/2OoFQ6HlJFK5Wh/LZ&#10;K1au3jsbwmxEqfZo2TsZY5dhc5wEiQiXOOXC+vrc7a7ap6am/vt06brd9r8zJmpd0C/t7O7O2pMx&#10;jqCj/XaKkmtSU+Nbif32LaxHpTfZA+12+3itK/qw2IdI9i3yQEPkqPXDgfP7H8cXFdVhkSLU6XI4&#10;iD+RUNSKs1AniycpGxPFzQLx53Oe0HYRDAbfFiSRJnexCQy2NSlMywRX7NMH4UcxrUFhXr/BvCq9&#10;xNhcVVV0X82oqKgYbTYZ6TvvDQQmZ5LJmhrva4IgvIX1cyIRtrEtd0wYkcGxkiSWYDvuhW2bkWQ7&#10;PndvxLy+ok6GXY/5fDkV8VvH5g+d4JoC/zl/T3nH1Q9zGuHft0yH9o7MXSD0F34WbwgpwGf5eW3z&#10;4NT2GvjWbIWfTUWwUCqEtYIJDBACW6ANtu9ZCnt3N8LoYEeCVDcZfIqDsj/TxMmalLa+gHlt1bj3&#10;K9BE0Sh5sJqIK61NAi0tvo+sVhu94McrgvfDfM612cq+Z4xPDgQCr2iJDqlQUiIPwrZVBOG5/OhE&#10;CxWcM6fGLYcUJtgmXmfCuCWpfg8U2J4fYJlfzSDmJqcaa7PZhjMmjFaG4cTgx2Txo8eZugEkHETQ&#10;Qk6/yM04YF6EbUeu+GKDNmxjWqibEf4uaNs7ZLXCtGTtLQh8tGZik3V7YxkfxTKeDH0JSZgHHPAL&#10;l5SWltJiytNNTU0zs9gpuaNmcNXNeehIWtjNNm9aYL6cmqCDsW7cCSOHoXK/PNj3gw4dOnTo2Cyw&#10;ECfq19fUerVuZVPC5XDchW/GvRRBvfgmPJYUWLVxQ6Lo1Mw+ggZRfL3a5dJGDUNgKqs9076/tYTX&#10;EHybRdYTgtx+mU0GMlApN1gtam/vOGmwFEM547MYsBjBFcsVe2/j+ElwOR12zQkpx2G9vb0/mk1q&#10;O5PRaKQ0ZeOK3x982miQLgGFQRGvf4EksnOq3c4ZIc4me73eDwbBzXEkuyEsnxAjuNKOZipXzPCu&#10;HaekKV9dXd18rBOaQ8RcXOHYjjrNJklwpU1ehQUFZHQ9DMLErWLMv6Ha7aK52x9M69JJt5Po2Hwx&#10;XBuA8yXFwoegcWUPv0VIhClA82MWs33gnFo7r9lU0Kr8gfP/hLu98dFnLikpIdLeUfiTNgHLjK38&#10;/AIgwh2GazyQMK0/xayA+cA0+wiuOIdW5QvfF08YjaYLQU1YnChJhjMwP5/jfPTp5ubmdxNtbh09&#10;WrZJqZRJMF6657D2+EjyvoNzXlnlF9t3GshuCsPAvCsJrfR7f0XpHsGQKyI/iouKiqhv1Ibjsf2V&#10;52E9TEuUGSLplpSEqD1ooVXbHtimTKXegfkbUHtgCtRPYgRXzKeqPTCfDo0dcG/MR6o6VdkFMb2i&#10;ZBEHA7SQWVpa+hteaadoGNne1se1sF9sKwjiY5rgxxsbG5OoHTHVWAnr8Rysu6NSXKJQ+UMUQ0nr&#10;DvvWaIPB+AYoFvGwrb5obm76d7JzdGQHImbOqiuHu076CLYfG7/Xal/3IvmP8FvjGLjylYO3WHIr&#10;gcr2bX0Z3HPyh7BVafyerwO3qpf/CL/8UQJXv3qQTm7VoUPHFgUidV7431ZwVZjgqP0KZOXVKP5c&#10;EYAcM5OVUt/+JCwItdNWFnj/y75pBw2niGz68ayO2O+cHAE6IqTT7Vzm2DEtciwMzj2+UCaRLvb1&#10;yiqyZcUG2MpuJu8DMM/bA7ULe2DV2qC8fj+0QITtq83Q2RWCh6asgmAQVORWwodft4N9rAmqq0zw&#10;yTftYDQymDW7M45lN/3zNjhq/3woyBPh6587YG8sA5FiSbE1ESg/d1w+CvOsvwP+SuCs52YGJlqX&#10;7LPpcYHmRVm72C4rK7Pk5+VO0oYzzi/NVqzI6XSOEAV2LJAwcpAEkDQI8qdAVBJcwRAhFt6cZbYz&#10;hqQRVQhjYK7Zk8Hr9c5wOe1/aJQidyJ1UFIU5QI7T57qcZicWjwqNbCtzw9LNfOntMe6unreyLGY&#10;aVPesGgYXpe8dWZNcMXyLHa7XU/jpf6luPoOw4cXkhJnQgXTVPB4PDiPhImVlZVXGo3SJQwY2aVz&#10;NdHMjEvPCYLgTmWTjqjY0lxRa1C9YvHixXFeXVMB2ydfYED3E2e9gThvNKSSy0BUElwFgygScfkK&#10;ZbxgMChIkjC5p8d/mdlkpHn/erHtdgaDbRaQrsL6e0F1gMGNDofj5UTCFSzAWxLkZlhcSHaIs/8h&#10;EpLViTDqdjufwzxfqQjeGut+B7w3ZmOfPotaEt+czwUDfL5BAhUZlosCkWFnmEwG8lRrwEaZGSFO&#10;Z4TI+s1U+sPn1G6iQJ512EHaeJiFnbFtSczkzrhEEqCmxvtqtct1vmYdLNdsMtyHn8dnmj8dmx/0&#10;hZsk2HvXCthxaxtM+7QWbrrvExwNZL3ppl8QtT4bFMjhAdi/a4n8t3mC3+HzNc7c2LnIAhpXqlwr&#10;aa56+WDTLYdNCLRQVVRUdrTBAOSGQGUoxonfLvh/F0mS7iotLb0fB8r3pVvYslrLzhGEmPS4DM5D&#10;5/h8vt+SnDJC85vcK+yXKGIiYH1qB1YDAmO8prGx8aXBTHMDQluXNFhLqqpF6OzsXJqbq/FowXlc&#10;OlmCBmbKvhRLTxAobdVYlhboUrR33K69rNsb+9532H9px88DoHYzaMEwGhCfXFJim4txrsW2z8od&#10;YgTdoZDQ74mOBqq6x3uwCj+qMj0Z63dQ7wcdOnTo0LHJow3nH3tlq+ZZ7XQeCQJTq5pyuCSZeyEh&#10;fowhaowC6RB7P8kkwiEFeZrjrTBASJJI6rVKtduOEIejGxoa4lxx9xeMs2bN0CRWL+PGjSPyi3pn&#10;eyiUchy2cOHCtdVuF80lYq6BlHUtq8Y6nWdgW5EqnpLUZCA1BYHBkS6nY4HL5boJ2061E7k/YEEc&#10;w6kpQcby8nLavBc1Omr7QcryETG22u1cpjEaJzKsbXRUOxz7FRYUTMH2LU5wmOp+UyXr6dCRNcLk&#10;U7WXmdbW1hWK48M1CovpNiATeW6ZhvA3UCP8+oJqszHmOc4lnc1m28VqtdGm11LtsQjGQJ+i5GBB&#10;ZVfCNlDlizaSWq1lJ+N8b6rGIwqtku/PmLA/5rnRZiu7ubnZ97xy86bBoG5PQkeHmFI1PRgM/imK&#10;alMwY4ye33I/aWpq+gmvR2OP6AaWkuLiYndLS0vNGITRaNomEs57e3vvw9/k4lGuM1EUyRNKbeS4&#10;SjnH7++JU/PEccPuViupbQhW7bEIikBjyxoEqPoJ9m9Ve2C/0fbvbPOQkz7KQMG0Y6tBf/8OHz58&#10;SG5uHinnK10cftfU5Ls0UXxyaYj9plATPDbylxE4FxLaPGhDDqZNtrzivrjgC4UCg7bRSUcYS9fm&#10;w9lPHQcX7PsjnI9/AlOvUdCSxTMzd4RHP93lL0HmbF49BM584gS48IDv4ew9fwbNpn5SCYPHP5sA&#10;T30xQf6uQ4cOHVsS2jtCUFggwjufxns0tY6RYOdtcvBYeB/SVg4TNLb4ZbLnjtUW+GFeF5RbDdDj&#10;73uP7LS1BWbPDw+LKZ7BEH5uys9WrpZzXLMuBI+9vBrKSwxQWW6EQIDDZ991wJOvrZbJq+lAaV55&#10;3nAwSAxenr4WFvv88nlEil3S1Av77poLX/zQKRNZ17aHYA7ma01bSM5XabEBRg6T4M4nVsAlE4dB&#10;dw+XibZP3FIkp/XtnM5YHqge/nvxKJmAq7y2jo0H7VwrFTgwQ3+bq6ZmUYPb7XwiQhCMXBx2cTgc&#10;pOqYlQ0vPzf3GlCLVFHmps/3eLJWGBUZo/V7EyYwLZE9uba+/mOX09GAX/tUiRj8A4fbtw+E8JkK&#10;IUEYpx01Yt0vXi/XCoWC1S7X41ime5TheF/+0+l0/k8UZGXVUCAUeqa/18A2HieJsleTzp6eQBzf&#10;YPHixd3YN15U9g3sZ9Vut33Pmpq6r7K/YtdtOCWbCIp5JgPhXmyzj/s7F4p4WrsOy/KYKAovY/7+&#10;rorAwI7HyEvJJ8nScDrttNFQLeDEYWat1/tytvnB/kGkyXxM4Iv5mDntcY9nwTfYbz2gtN8yOMtq&#10;td6oJIEvXLiQ7Fvn0PdqdxLhjkGCx1P3kstpPx8zspsiOA/rk9YwTtTG7w4GvWZJJKJZ7HbA6UP5&#10;gDLByDuQ+inW7ffXJIseCISeMkjiFco84HzvXLw3luC9QaIf84gITuF4H72AScc8+OFVDhs3btyY&#10;HIv5jHDeeUbqrYng8XhIDOVgvCcOw748NU5ckMG/sH/flalwWZDzS/DZR/lWGLrYcS6X6wAsT9I+&#10;rGPzhk5wTQB8OcFl5+0BT079ER55fsCiQ1khh6+XMcQWA87jWXHrEelYzeplHrZerFkDshi2tjb8&#10;XlRUtK0kGW/BQVxkcKuEvJBxu9VqOw7jHdza2ppwgau4uKxakkC1iwzb4gGfz5dUUSysrNH/KsH8&#10;bhhWeT+wgfthQjDGUr7ccQCQ6PiA8o3lDign6Zo+P0Allf61d2Nj4yQcyM4RBJHc9O2mPY753Qb/&#10;z7DZyh70+RrSqXuQ6wOl3FqhKMJHNpvtCOzrA3XDOaD6CYXYJns/6NChQ4eO7MGBP9HV1SO/l5Ys&#10;WRJyORxn41tauZs7XxKEqfg+3zdTFU+3e3wZE0zkmjj2fsbBwIs1tbVJXbdyxgWtemWWiOUtEAjE&#10;jVtDbGDvr2qn83gW3umuSJRfUOvx/D6QdLXgLBTQuApKOQYPphmHRZNV/1LPFeZ7PK+73ZW1DKR7&#10;scmICKRtiEpsnJerXa4jar3e0wdC4uAiD2gTp53tyeKHMnIXpq4DuSttYiCVBkEU3ofErrd06Nii&#10;QK7dcV6/pzIMHzvzlEZh/M234EXXlM+toqKicQaDkTY9JnJxT4Y4ep+ZExxbr/kiNDU1vItzzm2x&#10;be6KuIzUPp9L8djkkhLbodjOJ0cXH4NBxsWBzsI1eaT+EvaGwmJu6UXRQMoaNQaD/BnN269LETjP&#10;/jhia0Kwg/Hfg2PGlFUYjSymkso5zCMir6pApaWVOIcnbzCJlHbXY3vwUGqzCBcGaDbZAPN2HtSa&#10;Iwf7Cjk5eaSco1SnXd7VBSco3UVqMGC2Iw4ZE453sd9fB+rN0704DDu+ubl5kxIZ2FJARM3HPttZ&#10;JrcSyVWJ57/ZHh7+OM7stkWDlFwf/Gg3kMQgnLnHHNWxJz+fAE98vvNGypkOHTp0JEYK/aSsQMTS&#10;Z24vhhseXAbvftZHciUyKxE6p7y9Nkb0rK40Q93iHjjnuKHw4nvhPbREjv1zRVBWgCWybE8vj8Un&#10;xVUijQ4bIsJ2bjN8/l1iJdclzX75LxWMBgb77pILXrz+H03huBKOj81GAaZ90QYH7J4HT7zSJxbZ&#10;2c1ldVZSkqXjt1wyCopGSrL6K8G31A93PbVCHhw/+PwqOPWIIXDKYQXwwrtr4doLRsCwQhGW4HUE&#10;HPlUYR0Jm54Z5C8DQaCxo3oyhLPdjOcPDLglMozuFymjtzdwh8loIDJdbKM/doc7y8rK3m1oaOhK&#10;cWoMbndFFWPGKzXBpD98cbb5wXkiczod/4hwxpe4XK7jtHEcDgcd/B2LrXS7WeSy24/Gz9ezvWZG&#10;+QLYPj40lNJr1EDAWdtkBvn/BcVGPayTkyL3KumufkLKqP1NXxJk71g095lvNBr3dyXwgCYAW66d&#10;oTEQaH6dNcG1puaP1mqX6yFM4BpFsBPb8gKIuJfvL4gEXVxcfMiwoYW/gsLLCQELuCskIbhWVFSU&#10;mk3GGzXBvYFQ6F9ZeFONAacf/wgr67KFSfst8BqsRaVAwbDC/HwSuYpXKt4AoHK63VUXM5DII3Ds&#10;QYTlOKHa4Xhqvtf7uTI+CWG43a65eHw7RdzxY8aMySMvLdlef9y4ceYci1ntbQ74H3idxmTn1NXV&#10;LcK+9Ble+ABF8MkiY3SOESeCz0UDg5w/g+GXQZ+twZBjNpPQGG14XtPe3vlmtnnWoqam7n2n03mi&#10;KIBWnMzqdI6lTekNmaRDysTVbufjmNWLlOHYhx/G5+JWKWwYOjZj6ATXBDjxiK3h+ddnw1sfDuq6&#10;aUYoTOcd7i8GzplfTahTqQdsbKhk9DGvg6AsQQxn5ciHDbi8EdLq+aNHj77ZaDSfjXVILge0iiXb&#10;GgxG2m20v/Z8chlntcq7zmJ5wYnyD83NvqvSXHqt5veSUEg1CEsJxkKbjLF6Y/dDfAGvEkX1eoEo&#10;iqOgTx0lDqKYM0obxjlfOZB8aBV/QNHGWEdrNIuly7G9M56ICQLX9peM0dTURDsRdi8uLttJkvj5&#10;EfVWVRth3i4tLS31NDY2xrmNiAL79S/496wgABGBou9HC2PsPTx3Hzx3IBMvsu4oFUmex/r5ONOT&#10;g8HenwZwbR06dOjQsYmBcRakXd2KoCdwMr4PHulzn8JgT5fDcT1++2+69HDCLrmcdnL1MlQRXLN6&#10;9Zp/psnHWo3RrYtD6OxMyiCfH2Ixo+2yZcs6RgwfptosguO50ZmmpYXL5SoXBKZ+b3N4ar7Hsx4U&#10;+ZlW/SzmTgnbqc3ldJDBO6YEgeOWuHGWEmSgwrpQq7hxHqc4W1OzYD7Iu5Yrq3HocR4Ddjqo25D6&#10;wUlOp53c/tyQYWESIK58IZ/Pp3D7THljJbHYLHX5yHCOdaJ1MzZoirqDhTBZTEVubcP+fTPrDU73&#10;C0LjggULQhUVFWMMBulGvA3O3Vj51KFjMGC1WkktRvX8wHv5c020lerjkPYZjWmM1qjCDmhOubFg&#10;MBjpGaokt3bj3O/GUCjwemtrayMtUIwaNSrfZLJcgvVy64bOHz6Tydf1Mfj+GG8wmM7DPJyFv1XP&#10;Ygw7FtuZyiEvJmH+49oiJydAbZr0eSyKYqI216ZDixUxgiv2gcPw4z58+h/WF4V/EDn2Pv6PevrZ&#10;k95/RqPxMI3d4C3tBTlnN2J5lOTWLmoPzoOvt7S0+Kg9Ro4cWWCxWC7DtG5KVp7BB1O5U8Q8vYGv&#10;zBeSxdbC7/d7Bj9PWjCNd5jBdfFZWlp6LmNM6c6P9lqdunx5U1KvAkS6Li0tI3aKwubB7+Ocz8z0&#10;uoFA4GdtGKn8CoKoWTzlVw7QNqMjA2xbHu/dcrsEYX8VbFuWqD6ycrShQ4cOHZsEAkEOq9cGZZXS&#10;dKC1npsvHimTTOd6wuar37w9cdu36Nihe+bBQy+sgt6IaisRWol46hxvhNc/XAdf/dTnaX1dewgm&#10;bGWBnf5mgQ++as9kd60MA2a5oswEdX/04NgjHHbakUPg19puOPPoQrh5Ung50R8AuP3x5XDh6cOg&#10;dVkATjq0AESBgcnEoKeHw9c/hwm1RLj9L55z9nGFMHVa4qUpCm9dHoAb/28EPPfWGtgB87z3BN3R&#10;3qYAzsUO7eZNziClLUsVF9hImQzKeFbu1KMgFcxql+sBnPYobXVl+bm5JGZwR2apGImgqN6QzeGO&#10;2traJdnmx+Fw7MUiHiMZsIuxbjJem+WCvLlx0AmuEdvhgZpg7veHpg32taKoqfGtrHY7X8VaOEsR&#10;nMsiyp4c+JP9TRvLY8DyRNPdCR8rb2R+NjvK5XIVY9tmPaBu7+y8Ny83hwitMXsPXvvm8vLyqUuW&#10;LBnQXBDn3h2Yr/9heqp64bIdKDFMJuODoPXIyuF+r9eb9VzY6XTuiM/nMOmT1IRB5q8kQPxmAh4W&#10;xNgoBFdCTU39HOxrz2DezlcdEIVJ2Fe2jldF5q9h3O2UMUcUFpJ67oxsr51jNNKuQ82zgyUVpOuL&#10;EnqSgaAguLICrFqyt/TiK3FqNNTj8Xjdbtc3KnVfBifJaQB/JVMSfzrgdT6qdrtobj9BGR4MGqj/&#10;ZURwJbR3dN2E9wjlr2+tgoHd6bQTSfeuwcirjk0LOsFVg6FDLLDEtxq+nb1kg1/bxIMwRCe4qsAY&#10;X6d5cSVyLbmxoJJKxwGjm9x4rVy5st9EPUxlnSagJGG0fuDPP/8kN2a3k7R3SUnJsYwJpHhZroiy&#10;X2lp6VaNjY2/Kc+zWvk9mK9qRdDqiCuwlDvbOOcLmXqGMbylxff25rhbIkE/HLR2yQSkTFFaWkYu&#10;A2MLGZwzctU7M9k5kqRy5UsI9fb2LuxvHsKLSznjlGHYxov6vsMizYSysKenc8by5cu126T/mgAA&#10;IABJREFUfXq9oaWlgUigPw0dWvafvDy4nIUl9BWDPEaTy6QEV0JTU8OzeB/gpJaR68rIO1J2FTm9&#10;uLh4Ag74/+hn9qiuYv0G66sbr/VqP9PSoUOHDh1bIHAyfj5OxkkGyBYLZHB9td3+0fy6upQL+S6H&#10;gwyqSkmlTn8geAIZqlKdF+R8gah+gVsCAT6rrq6uKdv8Exml2u2isYZi+7pABoqMiSGxswRBdDkd&#10;L+JXhbtb/ltnd88lSU8aABhn26j5WxAb42C5QlguIh65++ILNM5K+h4fNmyYdhwGfs7rksWPEF0v&#10;sVqt1xQWFPwzYlyKEX8YsAuxTm7OVM1XC8yvunzAG9SKsMwLinEKRo3LvxJ2BGhU90IAScs3CNBO&#10;ktMqskZ2s++lDAtxOL+21qt1F+erdrn+2Pj+GXTo6D9sNttwnHvfrgkO4XxNtSEA57Uezbx2a3y2&#10;mPB5kMIQxXZU/sJ5qHeA2d1YUG3mxfnYdT5fw/3KsGXLlrXhXLBhPQhiZoyI0unV2C43lpTYiOh6&#10;G6jehbK7NnofhJYu9S20Wm2qDRiiKFJ7pVpY2knze7nP51MRXJuamr7BdMl+FNnEzXYfObKsxGLp&#10;U/oIBBipY0N3d/fHZrOFGA+klmQyGo0HYh85XD20CMUtljK1agiCX+XzNaq8BpEtwWotaxQ2qCd0&#10;vkDT5y1YP+9vyBykAm1owrbZShPcbzuPFvgssTMmPKgMw3vlTuwTn6Y7F+MtCHvQiSE4kLoj+2pu&#10;bh6NBRVrF/xdzMvD/U1TR2YYmtsF249tgt6ACP+bsQf48fOqw7+CrUtbYVRBOyxbl5c+kS0Io4e0&#10;w1alS6HbL8Hd0/cEkyEIlx/yDewwrgkKc7pgTeempMWhQ4cOHX1YsToAU95ZC9/M7pQVSo8+IF9W&#10;S/Uu7oVj8Dupl6aDJDK44/JRcNQ/fTJ51T7WCKvWBmNEVkLtwh75T4mG5l54bUYA2jpC0N2jprDS&#10;uQ9OSb8/NqJEGcPR+xfA0hUB2HXbQnj2zTAn8Z1P2+Dc4wqhZZna4U0gCPDdnK5Y/oIhDl3d8VTa&#10;0mID7LKNBZ55fbV8TiJ88X0HLF0egIdvGAOLGnuxTtfAiYcUgNmUeJAalD0G6FjfwOlQq6ARBWLA&#10;xyWJrkKEeBmJyzMmUWnR3dt7n9lkJJJd36ZyBlePGzdu8uLFi5emOtftdpzIQNAITnFvrbfu3v7k&#10;JUYM5PAoVs67KSOLpHTIjujLMvzd5XL9rba2dlBV31xVVeTmXqkWS/f0Z/X19YM2f0kEDsFHGEhn&#10;JTjQ4vHWT+9vug6Hg7ytjCb7NAT55SkjC7IdVtmWhkgb3ZztdYnE6nY772HA7lQED8/LySFRjNT5&#10;yAy/JAhLyOPAfnso9tujNcENq9asua0/F8ZbUe63HPhkFuRae60KXBTOxb56YvQ3qaG63VW71NTU&#10;f9+faw8GOLRfxyCfVGeVwhJOp9NOXIR7lHHb2zufyc/LpfWb2GQKy0SkzKwJrlhxJ2pCevzB4KPp&#10;TvN46qe7HI4WrDwl18qIBXnL4/GsUMfmRN79O2jAORtcUjGH2ZifCZrQrHhEkXvkWrxHnlaG4+/r&#10;KyoqXk6lbKtj84ROcFWA3O9YhJXw7exBIZ5njZJAW/pIfzEEg8EloqjqpvnFxcXulpaWmo2Vpyhw&#10;AP2VIKhcIBhycvLoZdyvAWgYfIlmMWVHGmz3R9Y9GSIL468XFRV9ZTAYabG+QHGYjNExgmtpaekh&#10;Std0kTz+o7m5Oe2gnzH2nSYo32q10kv3xf7mfWMhFGJLNIsqlUOHlg1bvbphgylVcQ4zGQOlPP9p&#10;2Dfup4WtRPEFgZ+h6Uu/0IJdf69vMuWQgoeqw3POYwPHYLD3e0EwUl6iNWXAczAPA3OT0B9E2uU6&#10;m81Wz5jwvOKQgxSJQ6HUu4saGxvfwr6PEyBGhJxoJY6UJOldfP7smo4slAjYft9i+8UGg9SWw4cP&#10;v3pghHgdOnTo0LElgSbj1Q7H2SAK5AIo+v6RQBIn2+327erq6hISkFwu164Cg+tUgRwux/hJld6j&#10;aGtrm1M4pCBKTJFhEEXa1Z5WNTYh8H2HOY8RXLEQx48ZM+aqbN3tOJ12Uv3fXRHUBf7gKRrV20FB&#10;WVmZJT8v90hNsNo4xuFLLEyM4IrfT8Q2uS5Zm+C8UjsO8y1YsCCtC6ympiaSNbkP+8Fc7AefKQ4V&#10;usaPJ+P7giSnJgWOFwWX0368Jj+JyrevIuTwcePGFWJ9J1SyEBk7QxPUjvO2RAZRJdKSUpOBhWCd&#10;xvmxLUnUGIxGIxkXVRPJQCAwq7950KFjUwXNS/PyBFqksWoOvenz+bTE8y80v/OLi23H4ufLidKO&#10;qCcq3ZTjvCb45YAyvPGgWsHHcmzSHjIiG4MfxTltHc5pFeRCNhznpNTWpDrbjfPWbzFsr+hRztlE&#10;SLKxhDaPWK2205VhZGdIcO2gzVb2Os5Zo5tKJIsFaLEkurGheelSn6y2GSYFl9G4JbpAeq5y3ouY&#10;o+2HZOPCfGhVwDeJ9uCcz2KMnRL9TURcrO+xA9joOqgoKSk5BNSEZ7KbfjsYaUfIs0SKj6nxRLw3&#10;3ZzJ+Yxx6osKgis7Devulv7YTwg5OXlkSypXBDVj+5w7mPZRHYmxj2sRNKwYCv95+RCoXxreZz9n&#10;SQnce8oM2K96Ibz83TZpUtiyQGWmeqD6WLxsmBw2e3EJ3HPyh7CPexG8/XN1mhR06NChY8OBR96S&#10;RGj9cV6XrJRKRNfGloCsvkrkVsLbn7TBSYcOAVdF+ml6aZEBTjl8CDz/9ho5PpFKtaC1M+UqVUcX&#10;x79+7c+VsccOOTBhaws8rFCFnfVLJ/x9xxxYtqqPzEpqtN9geNFICS6dOAzm1HTDcjxuMgry+ZNe&#10;DC/fnXBwgWwSeRfzriTnLmzohd/qekCrBKoFkWRPuLgJ7rlylFxvP86jaxpgrM0gk4B1bHjU19e3&#10;uJwO2qjXRyzjbFeygSVbM43CVVFBdsvImDqtLSspyO14tct1J/at/ymC8y0WM3kEOS/ZeXa7vcAg&#10;ivfH7asM8gv7IxCF6Y00SCKRDoOBUOhOcj2fKr7bbe9lIB6hDMOxPBF1U3oBywYyidjh0NqWaSh/&#10;XcITBhGysqbL9T3W7y7KcM74ZPVm/+yAzwlZqZMDf6rG6/0sVVws/0zsn6Qe2ef5lxRKBeH2dOJh&#10;ibB2bdvDhUMKLtakd2FVVdXjAyUMC8FgCB9kqjDG2SJtvLD9PGeSNhxC/JL+zPnk+0ASyRsrZ72B&#10;u+YvWJDS5u12V+EDXVIRO7EfE39loxFcSTHY7XbeyICpyKX4+wYs38tKAZGGhoZVGPd2JVGZ1k0w&#10;3rXZCI1UVFSMNpuMp6gCOdyfSRrU9/DeIIKqykscZ6HntHHb2zvfzM/LfQjUnqLm1tbW9vuZmRCM&#10;NoWod0gHAoGs7S8eT91kl9NOHn6Voh25ZpPhPvw8Ptl5OjZP6ARXBS484Dt4ZuaO6SOuJ4wP9EsJ&#10;f4tGa6tUa7XKij2xmZYoGsjInkSmfMOhqanJW1paNhsUCkc4wLmptLT0m8bGxh/6kya+XOZqSLPF&#10;JSUlJ+BnWmnxbNHa2vqnzVa2WKmwwDmPGbKHDRtWmJeXT2qXrO84TPH5Gt/MJH2sgwVYP/Si214R&#10;/ADWz294bN4gFGGDgfPAXM3jUszLgwvx85YNlwtyiyfECK7YbltbrVYa0D6ojWmz2Y5nTDhYHcqn&#10;auNpgZMYQ6LwoqKi0ZJk1LoFnI33QGzXS6Q/EQl3n2iYIMDt2N6z+3s/DALiBrbFxUHq42l3MWCe&#10;X8K827BWFO5E2Fb4/Hkcv2hJHWmBdUvuB65RBI3Izc2bIghlJ6cj3OrQoUOHjr8O5nu9n1W7XM/g&#10;6EtpCHVJknAVJBh3yMal3NzJoNiEwgE+qKmtfSKT6xGhstrtnI7vqL6JPoOr3W77dzU1dWnVuuIQ&#10;Cr0OoqDM+8gRw4c+LAjCuekMzFE4nc6tRIGpDC0Q4tfMr68fwAY3lnTem5eXQ/WqIj6FNO6Ug5y/&#10;IDJ2oSLIahBFMtRerU0P625PBqJ6rMBhajaEjDXt7d8XDilQhQVEMZUfPDGZEd/prLoUy+9QZ4er&#10;yocnTRXCpOZIP2IFOWYzjTEnxqcnt49aSZfDm3FkXwadoMZ20E+EGFus0UYpS6cu0d3d3ZmXm6MK&#10;MxjYWPzw9TcfOnRsSsBb3lxSYjs5P5/jM4xpya2rurrgMu05kTk6bUTdNRqG87e7Ro0aNXPZsmUq&#10;V3kR9/BaBYjmlpaWzZXgShstYoZ5xsRK/NgcSO+/agMYYzG5QM75FPy9V98x2NtqLTu7qalhsvY8&#10;q9VKYwm3OjSUcANyMAhTJQmUz3rFRhD+rvqdRu+UqAIQO0iZDucQZ4egcyPu7JUykOROc6O7nQ8E&#10;Am8bDLLLRWMkyChJhtew7g7BMdOKVOcOFjhn5kThQxF5eQXaDfWLW1tb5wzGdfF5Qv1DsRjEO7E/&#10;nZHpIjDGe0UQROUG+WJRNDwvCGVnZGvzwD58pCDAaYogjiOcc5qa1GrDOtYP1nWb4MRJp8iKpVEQ&#10;sfPkR06Gfd3rVXBrk8SqdotcdlK0jaKudSSchGF72JdstHzp0KFDRyrkWAQ4dK/w3qQJ21hg/4kN&#10;MM+rJpx+Mqs9I4IrYeIxQ2DqtDWwZl08aVXEx2NVuRHql/TKZM+e3uSmDyKS8gwsI5Tmu5+1ySRV&#10;UqAlkEorKcIWFogy6bax1S8vXO6xfQ48OnWVrMBK+SDiqcXMZKXVKF7/cB3ceulI+Twqw/tftstq&#10;sIQPZrbBgXvkyWTXFauD8l8ikHLtede3ymTZi04fBkPyRVi5JgAjhuo0i40B2YuUy/U+doIzY4EM&#10;RjgcjsPw27RU53KDeIasEMxhice7aEBiWm0dHY/l5+VeCooNp5j2WZiPR7xeb8J1cEkSyA6p9lbL&#10;4ZX5Xu/n/cmDQRQnAjkJBpiRjtxK8HgWfON0OupZeA4WyTM7raKi4moi7fYnD1o4nXYisu6qCuRw&#10;u8fj+Xkw0s8AZMtQElyDPT3+p5NFTge73T7eIIkkDNDd0dGdcIOwEjSHwv75PFasck24yGW3ExE5&#10;zsNJOsj2e6fzVhDYY4pgo8EgkUroMYnOcblc2wuc7z7f43koZeKiGLd7LRAKxa0J5OXlYJvKdtU+&#10;cHgf038vkzJoYRCEU/EjF/vt1zVpyK0EIi673a45TGVfZsdVVlZehqcv608eBgMeT92TLqeD1kKU&#10;9ZgnSSIRK0/UxP0fxj0U+kQ9zHj/0hz/5EyvZzYayTtz36ZUgDld3d0Zc1W6e3ufMZuM10J0DSCs&#10;bPyRNl5DQ0NXtdv5EtbxRbFADnF2pkSQxTYcjn8HOf8U7/nfUsdmqv6H5fmpP88hWhNxu+0XMRDJ&#10;5qlgzLLj8F44oLa29pNs09Sx6UIfeUVw2m6/QvHQNujsMaaPvJ5Q3btBbKWbFcgIGlGDODwahpOg&#10;80pLS/G9zCczxhrxEz/YMDxSlSKp9QR+E173A0UAvlTYFzZb2YOcB9/EvPkwb/jBR4miaE+XWktL&#10;y9dWq422FQ6LhjEmkMt0GjTM6OpiKw0Gv1GSpFGYrlbxQgWrtexAQYB/Yx7fxp9f4gBoUXTRG98t&#10;RqvVejym8TfNabEF39zc/LtA4aoUEcSizLXZbBNTXbe3t/fjP//8k9zZ0a7N2zEPb/cdZbSb7nus&#10;nyfx6HS8fj3WTRcRazFP4/BzWyzvgZyHLvb5fPWprpM92H5Yj/G7i5IAq2pa1A0bKdZiP6SFpW1j&#10;qYXJzAWBAHtNknhrMBgUsTzDsRzl68OlIebhA+wbGsIwuw/rcmww6H/K7/f7zGbzGMzDaViHV2lO&#10;b8V2yUQ2ngjI1dgOtGC1iBZNORd2NxiMRDJRKWVh294Xf3roduxd+ygCaGvsV1h3z4RCwXcxb+TO&#10;kiwSOXiNMkx/e7x998ex/k1Yvqx3/WDZHwD5ngu9HwgEfiSSbfRYSUnJSFGUrtGc0o73WMaqu9j+&#10;d2Gd0+DqhGgYtvvpWEefNjY2ZqVETKRuzO/7eP5hiuAjrVb4FcMn4b01C9twKT0vsF7w/hedgsB3&#10;xfoZ7fM1ZE2o1aFDhw4dmy86u7uvzLGYaew7JhrGgF3jcDhe8nq9KhXQsHEJlGNMzjh8ixP3iWku&#10;MxMn9kvkEyB4FwOJjGHRVVszA/HDarfzBQjBGyHGPPjeJoVOC45BbTgI35oLbH8cGj6uJcHW1td/&#10;7nI6iKCicC3DznI6HeMxT08Ifv/soCStxvRMOBEdx0W2GwvB2vkeD20giaiNOmiDVd+kjMMKfAGv&#10;S1cmrJuXUygduLA8s7B2nuXM/zOOHdowC+PwvXwB1u0Jyogc4AesG5UnAjLAut2uD3CEd2hfseCq&#10;apdrNASDD3cHg4sNBsMwHAwex5h4I6hU7/m67l6/akOS2+0kYqwbyz7NHwp9r9xlXVFRMWTIkHyt&#10;ogFNeFLtxB6O9TYb8/NkkPPvcUyxBvNTKgjsTAbCOZq4Cz2eepWxn/oClu95LF9fXAZnYhiO5QL3&#10;dnUFPNj2+QaDeLgoMFKiUDJHe3GCcVd8lnij2p4ER2O5r8cx5FQs75JsCL+dnZ1z83JzaPUpZr8Q&#10;GH8d+8SlOMadi3mTsH7GYv3vj3n5mNpPVkR2u6jOFIsM4kNOp/PMBMY1XXJFxyYLs9lyOc4/yFhE&#10;pg+6B0bis8uO8xRaLMpP0H27cT59wvLlvoQLW3jsxogiqHwipmXDa/yE17gZ76cviSsvCIYJFksO&#10;bXB0aM6+dSCKJxsXfJ5S6RTLfXtJSRlOIX2fKcsUCjGjkNjb6HoBzgVvwymgExt3Gv79iPPVhdH8&#10;WK1WfI4L2o2mAXwfx94HOI+ein2B3imxsQDm/ylsz20CAfai3w8tJlOwXBDEc7HUZ2rS+hnPT+hC&#10;vqWl4Wecx3vwq1N7DPP5tvJ3e3v7tLy8fNXG9Ghe/f6eZIt/c0Gl1M7uxPIuxfJ/EfE6FA5lIRPA&#10;hmuQyMbdJ7B/XKwI3hHrrwbr9En8/kVvL2tirBfvE2EoY1Ilxt0Zw/+G8/Z9kySbFTC9K/FaduyL&#10;b+BYy4v1TZtYdszPL/gPHlYtKHIO9w+GoumYMWUVRqNaxQXxM+bhQLItpji1uamp4R360tTU9C32&#10;GVIy2k9RluOsVtg2XKd8ViAQ+FMURdpYPRzb1YFhu2EsobGx4ezoOaNGjcrHZ5KKXI/lpAXPSsxL&#10;ZbKMCALvbmxsfCaLYutIgk9/T1zNRPD8cF5a0/YWh2Rl7uo1wCdJ6kqHDh06NiUYJAZbO8zw+fdq&#10;gT1SZN1/tzxwV6YnuRKJ86C/58FXP2n3sQJs4zTD/Poe2HPHXPjyh+QifiQQWFluAs+ihI5wVJj5&#10;YyfsuVMO7LSVBX6v74Y168J7eS1mAV6evhb2wmOUnyH54d9jbUZZuXX+Akx7QeL0SbWW1GxxfAwH&#10;75kH+bkCrGsPQUdnCLp6QjI5d68JuTTWhbc+TuwIkci5r81YB9O/aIPD98mH3XfIgaKRQVkxdzu3&#10;JeE5OtYfAqHQA5Io0KaomA1OYPCA2z3255qaP1oTnUMuzRlIMmELJ8SPDXQsTSQwt9txCwPhKUWw&#10;iPmi9dP9tPEdDsc2eEzjNRXWctbVL1fzslJqmFxH/TMj8hmV2e12Pos1cLciOM9sNNI6ZMZr6Eny&#10;Izid9isZMBXhjgN/yeOtu3kgaWeDWq/3DawXaoPR4evDRwNxUy5JAomuMUzoHbI3ZnJObyAw2WiQ&#10;rgaliJgge8zNmuBKqK2rewbLRP1kfDQMEz6ahBZqauq+UsZ1Op27iQL7knbH4vG52uNRYHMZMM2L&#10;1KH8I6/X61GGuFwuu8DYFZrTu4KcXwz9hcAiQnahjPptJG/Ub5UCCiaTwXAuft6R7Iz1DbJfYH1f&#10;hPX9NSjaGr+cUO1wPKUkrpOtp7Ky8liT0UCbrSsjEU+qdrlmzq+tfTLdtfBZcyZjgsKuw/8IBvkR&#10;2Xi8o/sAr/ch9HEVXlDaYFRl4+xpfKZG+0d3W0dHWiE1Aj4DaD5/gcjYr+QZKuKxLg7VdvsEfPkq&#10;PfgBC/EHMixKHLCf/4Blm4Jlm6gMFwBIfGWr/ihk69g0oRNcEYdsXQdXHvYV/Pulw9JHXo/Yrmfp&#10;Rr3+pgt+Oz7SyA2XYqGYnYPvZXkBlkX8R6RzI7E+0NjYOIPImlFp+ggs+PsaxkQtuS4tIi7m7gWF&#10;RDmESbP0+06LPEdKKLIZB0HgO+N5B4b/aHHE1lNaWka7HoL4nYimWjb3qmAw7G6wqKhonMFgPFdz&#10;HOufPcDSVLTRaCSjvjx5IEM31s9LeIpSeYHq51LMIe1qk9svmmQ0bc4FUhUZZIIr7ephGStH4cuO&#10;Fo1ipI1QCG5Vk3XpncgulyS4XF4uF9fv45TIyUVFZWcZDLIqaXR3jkALL5JkoL9kp2KzwtmZuQZm&#10;RFa4CNvhIlEMLyIlae5PW1p8carCPp/vC+y/OHBhygka9bN/CYL4L9WVWN8n1jWpAmdNcCV3gfjh&#10;whTOw/4K2L/J8kDllLA9yI+aKvc4wXsnU/U4Ak30Ro4ceZ7FkkOk4vF9R9gkHJR9pVSwzTBFrAOB&#10;ZMJHKwLtWI5HKKtUBk0JqYwZTZZ06NChQ8eWA3IL73K5LheYSvXMjO9mcnkV25XtdtuGM8jXGpfw&#10;5QF3pKWChDjtIF5CXyOum27H825UxKBx31k42jlLTgtfSKIQGevQ2I0+uUgucVUE17CRtPJcfKvR&#10;eCWmzIbx/y67LDYaIgN61vdf4B/jf5ng6nRWkULcBGWapMCA/yenK1N5efm7+JHCUMF2w7R2Y5Gx&#10;dJIxTg9AQGtoDh/o6f2X2WQk7w19m8zIYCKJE80aV05KcOAXLVy48E9lGONsb6BxjACnGQQRqt0u&#10;MvTIKyh4DUpfU1z+pcfjSbcbcltM8wmR2sqUdNNmiEPwX4kIau3tHVfm5+Xso9yNT4ZSHFYdnWNJ&#10;Ps7F8t1QW+vRukGn8JnYU5RzJOzS7FYcYt7qdI4jpkDGY32ZrOpyTcMMKVQJmAMT/MisKavASZAW&#10;votkYrKmX28jCmwe1vefeGwZyN4LWCHGGQ06dGy6uCz2zExv81iOc7/jm5t9CRcvCDhn+xznbI+o&#10;VBjkja3saaMx1eI2/xDnP/1WPNnYCIXYUzif30sRVCSK8KHVauuy2cpW0KMTw3IxzpANmS/G+O74&#10;f0+cgx9D7Yv5IXVTeidIOIdO1CAfKN3/kYu54uKy0yUJaDElqvxJ7/CLMIz+QGVK60NbMBiYmGpB&#10;lxZIMU9axdBlzc3Nqv61atWqNdqN6dG8LkUkSf0pzKNyIaMEy/uJpj3yGBMKEp+//uD391yH9wLZ&#10;tZRqt6Mwv0QAvcEov3bi3rMhQSizDJJ3FrI1HY198egkbRcB/7G5uSntIlgmMBhkcqumv7E9MQ97&#10;pjmV+t070R+BgP88STKQKtMIRZzx4X7EIN5uJT/UVJKgJpPlAlBvtqdnXxX+pVtsJ3VXneCqQ4cO&#10;HTr+2tCM7Bpb/PDjb11w1rGFcMieefDGR+vgh7nh4Qopnj728ip4+IYxgPPklMnSkLFmQQ+Ulxjg&#10;N43zFtsYA6xcHYTu3pD28ioQIfTDrzNYokJUlBllMq11tAEO2iMPhg8VwSAymaRLJNMvf+yU/6Jo&#10;/jMApx85BH6p6YbahfEEV9rAZh9rhBGYzqffdsBzb8V7U6XjwwtF+HNFAG6/bBTc/dQKmQCbCJ3d&#10;XCa60h/hzKOHyARXJg9i2QbcLvfXBimkut3OWxiw/yqCxzGwzMXw+4JB/gltFsc5D8N50XjGxeMY&#10;k8jmR/Omms7u7gGROaPweOqfczodVygVURH7ulyuw2tra6dHAyKqhqTAqTaycbixpjYxITcdXFVV&#10;JDhERLnlWB/T08WPoqfHP8VsMt4GSsIB4//CLD6SLel33LhxZotFcjEu7YblI7KtUlgLE+N3eTx1&#10;N2SzNjtQEJEN+8DT2Deup9/43Hgq3TnJQIJhLqdjYiThjMmY9fX1C6vdzplYsXtHw8g+ns4jVTJE&#10;3MvfhIm8pD4i3k8bIpX1W1dX9z32yU/xeofgU+k9vObpyr5IsFqtORiHyrOtInh1IMjj7OLhNWzN&#10;fDGsyJu1K3lChNi4DYlCrF69LiOvwYSurp6XcyxmslH0CS8wOB/Lf3cykuaGANbDLGzrlzEzp6oO&#10;iMIkzNs2SmIlqc263WNxnm15P6ZGy+BRt9sh1dR4tV6UYsDj5zEQlAq+87CtDs1EtVkLzkJPYFpE&#10;iuPYaZ5PFo/6qdvt+gHzuTORuxsaGjISEGP+4CNgkE7Cr9sWFhTMwP53Cqal8holk/0lkdq+jwAO&#10;8E6Nx9MvAngU+Fy/BvsIKSX32fYY2PHZROTwO5OeqGOzwl+e4LprZQPcfsLH0BOQ4Nv68o2WD1fv&#10;ChgR0r1UJ0JjY+OPNlvZVRHD+ianrtPc7LsQBwISkW4HI72mpqb/lZTYdtMoPWYNztmOmgUwGnyM&#10;Shwb8MXPz48ulDBmJAJsKkt6xsD6OcdqtdGz5qRMzxEETioh76SNuAERIes+GCbnbhy0tjb8Xlpa&#10;eji2EBFtCzM4BWfz/Nzm5sY4efkB4Je2Njgp2SQH++8l2H+NTO1aOSVwkhmnCpMOEVUPjaIQKRhB&#10;fpJTGnp6uuLcCKfD8uXL1+H9PVEQRFrEixonhjAm0kAyq3vUhygqKtvfYABSySnN8LShYxDJFwZ1&#10;6NChQ8eWCK/X+4rL6aAF/j2iYUQ2dLlcu0bVRUOhvAJRiFNL6xdqvd6bnU67mQH7D2Q43uYsXtWN&#10;UFOzYD4ZcQUGb4HCK0FysBiBhHFh1EYc7ffg6Oa02tr6hK5+5R3OdvuBIInkvaEog/SCHPgVNTXe&#10;F5SBEXWFHTRxc0CtitoHDiswoYSk2ywRxLT+r6a2Ls7NFIGMVFVVVQcYDRKNG8exCcxkAAAgAElE&#10;QVQnihOXMw531dR67kl00OOpf8vltP+Mrbqj5lC3x7N4UZZ5B38weKVBEskoPDRVPOyXO0W/t3V0&#10;3JWfl0ub/SZooo0Ok1o3uamlDh39BZHWX/T7e69RerVIBpyz/RvnbCacs/0js+T5R4FA4PgNuSA1&#10;2Ghp8b2KZT5Es/mWQBtwbQlPWs/A94Fotdq21wTTgyk3UXxsh6ZgMHiJNpTUVq3WsqMEQVaCyYQQ&#10;uiIUCh7d3NxcmypSMOh/QZIMt4OCzck5vJ144Yi/hlnXEFx50kVE7IMvYdlJFf1EzaGN1h5R0Obg&#10;0aNH728ymcnVovYdlgxCSUmINm/MXY9ZU4D/5vf7jxwsRWWs80zsS2nR0tKypLS0dD9MkequLMPT&#10;xpL3INrwH/md8j2vQ4cOHTp06EgPIrYSeZVIqX80+eUB5hH75sNR++XDbtvlwH2TV8rxiER688PL&#10;4dZLky0b4lw8wGHym2tgl21zoLsnpCK4lhYZiL0G1VUm+GBmcvIqEWNJIbW7JzPe3HknFMKcmm5Y&#10;1xGU043OQkh1ldRo53njxere+ngd/Pus4bKi7Huft8nKrFHQ+e34O9F5UdT90QuNrX44+9hCmST7&#10;v6tGw8vvr5XVZFPhgN1z4dKJwzMql47Bh8dTd6vL4bCQlyXoM/KMYsDuxj4nK5SKQmSpu88EtCgY&#10;4odno3qYCjQmd7sdN+KU4FVluABwL45zPyJiIv12OquIQ7BLXAIMrqt2u7IWzGpr7xiXl5f7j7AI&#10;AbyYjTohbcR3u13vhze2xzLicFVV0Ua/z5KeyOB4zOsBkV+0XpqXYzFbICy4oMU3HP6fvfMAbKPI&#10;+vibXVV3pzq2ZIfg2CpOKKEnQCCE3o/ejs5xH+U44OCAo7ejd0LvvRyEFnoSOgECiS25JcQtTpzE&#10;vajufG9Wsi3Jkiw5dmzI+8Fm5d3ZmTezs7uzs/954/+X8KqYqF3Dic+nPKbVyOKbcGN5efkHgx4Q&#10;Azxvoowm4bvwGmdl5RdJHczZU1gu+4RuYowLZ1DnD8UWh/q9oPhfGMvMvvgAdrRYLML77rO920Tf&#10;jZjFNysj41UMIProF+J5+xrryReccaEDmZqVmXEkhPdvrxfXReTscTab7UQ8foA3YuQfGOcFyeYB&#10;05ghaaRgvWWvhQ7gHQzhFATr7Vt47Kkhm/NtxcWiL+Kd2EeyfdDWxETkHBaWOhznDR4wHIWzf2E5&#10;CccdaSGbrVZrsdCUhPWdCw/T06ZNm51i1N8RdBiGT0jpIbTxeIzoQYWxb1wulxCTZhmNuj3w4roA&#10;9/fWI9G/v6Cjq+ty4UE6WTsFTmflIpvVUouZrYvmtCIUpvAnQGK7JSPuLq2sLCspLj4QH/zvYP3b&#10;G28UlXa7VWh+SnHR4fmbpZEl0R/Ur1Pk8H5nV9fJseJMFKwj6zCtG7DM7gnPCFxdWFj40uZ4cibG&#10;Dlu1wLXEtB7uO/V9vL4UWOycBi7v6BXHId2rBw+0FVNXV3O3yVSwWpJUketgH1zFW9JqbGws3QKm&#10;QbBD+Wyz2bwQ23M3MgbbJXDYOmzEfBUrPmz0HpWXZ74S4xJeuQbzICLSF9NsloVuxGObcCUeboPM&#10;jcF/wDQvq6+v/zoBu5Mm2Kg+EcvnbcbEaKn+hlcMNuDSNBK2bC5YDy/BeliK9VBMr5A7SHDxBi0a&#10;Bj8Mpw21tbVf5uXlbS/LMj6cmWiARh0RivX/S6xjl2D43xKPnf+IcQqxSjSRaCfG+UBDA9wczytJ&#10;8GPXuXi+32NMEh6zIgUckYhG2oCGpRhVGbkN609fD4iYBhgCH4/E6LJ46gRR/14SH3ubmpoG/dgb&#10;DXFt5OcXCM8ofS8deH0dgnk8vK6ubmGcQwcgRMrjxo3bLi0tDV9YVa9m8a5vkd/l4mPPUOwmCIIg&#10;/riIgSQWi+UyfNkXnYD909swuB5X+8c8cDPSw9UVVqv1Y1lt57DZ8Y/g7Yyzulh7HQ7HYrR/pkYW&#10;09mzk2DgtMWhcbHi4mJ9RUXF4PPUDRUOG7EUxYjm6O10DkvA77/EUVGxPF40pbi/sLBwB4NOdzvG&#10;JzpdorrQx8L8Hov0cjGCO3Lf9OnTsZ3FnVguYkrjeAPKfBjPW7hcifGsiWcX0o2J/oo27RF1L4ef&#10;8SRfUlpeHvX9oxfhXQDzN8ug14rzJgYrRW+DcFiJjc0rSp3Oj2LFJTrwp06dekBaSsq9aNeJ0C+Q&#10;Kh/KqHqsH6vs9ul7MdAK72yRgtVe/Ax4X8eo6OjLzc2dl52deT0DJgTjaTGOC2UT1m16OSdGBUWR&#10;W/Bdcw0EhGGDKbDFPXMZXpAf4DX1cjKzSwSvwfPy8/M/wWSEgDHWnNMNnCu3NDQ0PPZHFrcKxHMO&#10;36v+mptr/gHLWAzmGGzAoZidtB5fQeM+FzaHrKws8TzA+zITXnfiPSe7OWcv+nzea2MJmOvraz7O&#10;y8ubKUmaO1nA23W054sX8/Sy291zFb4br42yP4y1a9c2YR15M/gcV8Fa8Gq0sC6Xa6HBYOgOzgoj&#10;+iMqGxrqYw60DZ6Pk0wm03eYt0sTELWKdkothh2x8xHK+vXrG9G+2Wjf/2GexAepeGJNvDb4suGb&#10;7o7/gGnmxEizDcv2Ubwub8K6EF9tMUqIPqiJEyfONBhS/o3XD7YlWDzFhyizxZmZZlFvhkVgQBAE&#10;QRBbO+Wr3PDXKxpU4ekONoMqcBUNKSH6FItWI6a/C3hwFSz8okP1SHr7ZZNwX/gryLqNPjjr32th&#10;mlmrCkDXNoWPrdnQ4oOFGKdwtMOjaFcz0iQ45sAMmFGkhyvuTPyT3yMvtUBBnhaWLuuGWXYDlFW7&#10;VXFsR5cCRVN10LTJB40bwm0ReShf7YbPv+2CQ+YGXv1/WtkDv9cF8v/J112w7+6psCiOF9kejONh&#10;TPuUIzKhAfN6yNx0OOuYbHjtwzaMywXNbX7QahlMzJbBVqhX09l7l/6xaaMxy+jWTrA/8992e/EX&#10;jMu34Vt05ADCULrFFOfdPe5rhVBuOO1wOitft1ot/+rzyCgQXgOLi4WY8X6r1TpBlqTbYxweW2Ee&#10;h9TU1MmY3pHqHz5fEtO8B83zK0+CLB0Vuo3LkrA3tsA1oDeI1ByIcyD64sR33ioO/Ht8b3zH6XSu&#10;SNam4aSioqK+xG59Bzgr3RzvngxYYGAw488k2y/S7XK9lWI0CE/BfYP4ML5TCgsLr6yurm5L1haR&#10;Ptb1qxnIYd5YJYBbcnJy3gydyVVMC4/vtEcKYTUD6WrcNAcTnxNFiSz6n1/BO+AVTme4J2G0M9Og&#10;190d1RgWNmtHwsg+XzbotOpAV878SddbAP+TGEuowBW4pIpE4whc1f6WnERi50Mc/Ck8lNrt1puE&#10;uD50O/79n+Li4pdFfQzdHhTYX2SxWJ7SyMLhCBP9OHuCxPYUog+sN5FJ9KB1//Mr8N/NvbbE9aB6&#10;OFYGajMiaW5re21cdtZFjiTF3aUVFT9Mnz59O51Oe4sQJIt6HyPoOg7Kzc7yykeHq9/R6ax4yGa1&#10;iFmqbSGbUw06nRC9HjMcaRCjy1YrcN1mYjM8csY7YNSpA2fg87JEnNSMDHm+Dpjr+nMJxtevX183&#10;aZJ5eui2piaWtJvsUIQHTXwYv2symYQHhV04Z1PwhUGPL05uxngb53w93vtW9fT0rBRTpEWLo6OD&#10;3avXw3O9f3PuijMyRLnH45Ge6Q/rjjuKJCh0W5ibm2vXaDR7oH3T0L4M9bsIZ+1oo/gQIabe+q22&#10;trY+XlxB0ezNklRwt8nE50LApX+vV1XxcaMV870WH+SVa9eudYR4OuijtrbmTCyrCxhje+BSAoGR&#10;OCl4rHhAdKA9lR4P+3bdutrqyGPXratbEXn+EqWpSYp6nrF83sDVG8Hy2T1QPjwD1yKvm/D3Glyv&#10;wEbXyuF4iOHz+QCfT445P+tguN0dm6Jtx3r4FNbD57Bs5+CJ3QGbjmJKU5GO+LjQhvkQnjarfD7f&#10;ylgjj3w+75WKor21929Z9iXVkG1oaKjB1V/y8vIKZFk+AMvQIspS2KAorBLrxWdYjuXJxCnAeBY0&#10;NMCrubn+OYzJM3rjxKUM87M4mZFUeL5FA/s9s9lchGUkRDLbYnyiYSjO7SYsuzW4iDL6LdrLhcFg&#10;GCD8dLvljogymDVxYkGewaDMxjpeGPxwIlp9eD1wkcZKl8u1RHhhjWZjV1fXc1pt2oe9f+t0POYH&#10;lfp6uHTSJAgb8cOYr8+eZO4twfvTFViPrsNzOAfLR4ht8sT9LPjxEuuQUuXxeJaJD2ux4iEIgiD+&#10;OHi9PtHh2CdewefWoM/+8vLyH2022zR8Boe9swkPoKIDV3SMFBYWDqm91t7eHtUzuNPpFJ0VX1it&#10;1m0kie+Jlk5nnGUD4wpw1owP8TW4f2V5ecWKXg8EcewXbcIzp02b9s8UvX4ul0C0Rycy0beDbVn8&#10;/btPUZZXVlau6G37ef3+V/D5/flQ8rRmzZqoz3sVxteWljm3x3xZsDG9B9oiBiph04TVe3y+r4Sw&#10;M9F0hJcDXJ0hOiN1Ot1BEkCJ6PxiHHo446sxJ5/H62jC8ybsnKN2buMabSlGOyZiHEaMQ7RFmrG5&#10;7sQ23VKMZ2OCZnWWOhyzLRbLNFkGMd21EG6haRzbEf7vyhxVpUnkT9TNiwoKCq5PT009CPM0U7Sx&#10;grbV4DlbIupmInHhOWnB1elYVhcbNJqdFUnC9r+yITQMnviFPq+vrx7HEwgJ78C42s1uL9oRs7c7&#10;2jUFy070+3VgmVX4fPwrLN+w+IPt18ux7X5dZmbqTozLYjCXaDPqMW8+PL4bj93I/LC62+OpEiO9&#10;Ey0rghhuhCdOXG0jZqvA+0se5/JkSVLEe5GBc0mD92UP3iNbcanHur1qsPvwYNTW1r6Fz5S3c3LM&#10;O2k0XAjkTSDumPg+gveyHxsb674Z7EMQvm+dh7Ze1Ps3hk/Ig4TH475Io9H8q/dvfNYNeBfj3H8P&#10;57Cg92+32x3z/oDpio+FD8QLG3zWPIR5fmTyZLMd75d2LFPxMVG8Q4rwXXjv3ci5rw7zVbVp06ao&#10;z2q3u+cMzPPfQjbFFBq6XN0n6/V6XbSwwffCg3Nzc1PxvX53PMf4Xq96PhftBdHP1YImi0EB3yby&#10;Lh58Rz5OzACC9gnPO5aA4JR3Yp0pw+WL+vr6RJ8rKhj+LLSvz2tsY+PaqP0kTU1NHePGjctLSUlR&#10;2yzifA7WrxPcfz+ejwfjnI8N4nx4vd5KkUa0eHp6uk+NVcYDw/Ycn2jY4PV1H9p3P763b4fnZxae&#10;n9ygfa5g3091Z2fn8lh9kEPko/r6uhunTJmyI2Oa7TBN8TEUryulvKFB+i7egGMBXje34HVzb+/f&#10;8a6bXqKUYUJgeUa9BwX7YP6NZXctlp3ow8V8sEl4b9FhuXVhXRQC60rMz/LI/KD9N6P990SLNx5d&#10;XfIfWoRPEARBEMOBUJmVVrphwY258MnXnfDlDwObkN4I/+/CK+rHX3XCnFlGOGp++GQAG5p98OQt&#10;uSDhW/fl/10/QOAqBKG9CbNg+tOn6lQvqPXrvaCVGXzzS7fqATYZatZ6VU+sQki6osIFZ/wlG559&#10;uxU8Xg7vfdkBF54yDt75vAOq1vQ3c4wGBscelKGKYl//sF21WXiWPXJ+Ohj0DBcJfnO6YHyWDJta&#10;42vdXny3DebPToXzTsiG73/tgcvOGg8TsrdaOcUfgrIydbaiT4uLi21aSdobGBP9TEJ97OWMN2E7&#10;9Fdss38RKgCMH586u1PCkuWg0DamuDbYvzcSrn6HPLMXl1lxbwbR+iPKy8vfC525M9gXMOZk22La&#10;dEjULj9/wMuV3+MFKXU4rsLVVTH3lznnJWVgCEERY9zZzcrKHEfF2z8wfIWYITSh/AffuZ/A97Kn&#10;8drYTWZsd7wezEz0iQK043XhcLlci2L1hQb7iAdz9jUUEnFAEBXMv3BuFzf/pWWO6LOkJZ2WUwi+&#10;/55EeOGpNepMZ7HA6044KTslJycnbdy4cXvg+/L2TPTNcaYHxoXf8/rg/evbRO9fidDT437SYDAM&#10;2s8k+qJKpk8f0oxOVVVVYmTLOVOnTv1XmtE4n0t9WidBI+brR8z/l4kMFsZzmvC9LtiXYx8sHF7b&#10;pkTjJMYWW2WLLH98Kzx5ztuQnRroQxMjy5aWTxs1e/7W8StIkNjUDH8UgjePhD8UJxGvuIH+AEP0&#10;itnSUiO8RTYnEraurk503EftvI8H3uyFJ9WyQQMmQLCj96PgkjRihA4ERlvFG3EVJV1FeIMZ9vMn&#10;GM7yiUcyHmySJShAXhxckkZ4QoFh8FIb/IAVc9q/oRCsc58Gl80Gr6NKXFUmexznXIhWQzd5N22q&#10;G/AxbsOGGiGeeX0otgU/WCYkLg6WS8xrIpl7S3+cqjA96euTIAiC+ONRWVkZ09tpPBwOx5pY+0aq&#10;vS1wOp2i8y9uB2CiBL0ivAPxR1KrBMWfsYWqmwnmSwwASnoQUDSCQtdnN8MW0a4ZtEySITiN1LB4&#10;H62pUds2LwWXzSLYIRq1vYN1XAiWooqWYhH80PBLMscE34uWBheCGNMEhXzDdr+KR/AD1rLgkjRB&#10;W5O6hgXBjvm4nfPB6zYhL5XJhA32K60MLkmTTJ5jDbYMJSheHbb3Qixb8XFqs+/dguA7a0KeNYcq&#10;8tzc85FIGQ8lbC/Ba+TX4LJFCKb5c3BJimSuhV6GUi6JEGyrfhtcEmIo9hMEQRAE0Y8QeQpaO/zw&#10;wruDf/qwF+ohPU2GWx7dCF/91A177ZQCkydoQKdlqhdY4fW1cYMX2rsUyEqXYP7sNEhNkcDn5/Cr&#10;w6V6Mt11O6OaXu1aL9Q1+lQhbGu7At/+0q16kB0KwrPsucdnwxOvt8BL77XB2cdmqV5Ya9Z6IDtT&#10;husvnAhLfuxW93V1K6rY9tX326GtI6DBES3MFeVudREU5utgDuZtpsUAqUYGC15tAX8cneun33Rh&#10;Hvxw3zU58MNvPSBLDPbZNQUkKbauaswpAbdCKioqHLhyjLYdfwzYQSF/fBkqbv2zMNhMVlsLQbHy&#10;N8GFGIME+8g+CS4jTjIOHkqrqqo2J62gA4zXYYhaDoKIZKsTuOZlt8FT574JkzL6+9ErGidCe8+Q&#10;B7lsFod0r4Kd3OQkhiCIrRvhidXv7+hqbU135+b6Z0mSHDFdB/8lKLwmCIIgCIIgCIIgCIIgCIIg&#10;CIIgojB3l1T41znjVe+pG1v8MCFbVgWYG1rCVZ3f/NLvTF0ISMUSixQDgzc/bledRgmEl9Vfylzw&#10;+keBsTJZGRLsu1sqPPhCM5x6RCakGKUh2y/SeAPjPf3oLDUPj77cAvP2SIWD9k6DD5d0wtc/d4N5&#10;igaOPTAg6HW5FdVLq1bLVE+vkVTXemDKJA3sPydVtfmZ23LhP/dtUL3FxmLZShecdEkD3HPVZDBN&#10;1sK3y3vAlKOBqXlDnjiSIMYMjMOXeFOYr/5m/CZc/WOUTSIIgiCIQdmqBK7m8W3w1DlvQk5muJOI&#10;ZatHxwOx1bMJ/ta+xRwAEARBjFmMRrgLIP2ENHViAnnAfkVhL25xowiCIAiCIAiCIAiCIAjiT44s&#10;KeBXhi5E2pqhsiMIYiwiJsc77cgsOPWILFi30QeTx8vQ3qnAx193QkeXono/9fk4rGnwQkmRHrQa&#10;Bt0uBTY2+9Vt0eh2hQtHf3WGO/oXXluF+HTnGQaYZtbBiwl4kI1Hc5tf9QJ78uGZ8NLCNvjs2y51&#10;6UV4i3327cAkAiJNIUiNh/BQ61c4nHNcNrzyfjs8eWsuPPNWK7zyXlvMOVaFAPbESxpUD7JnHpOl&#10;imhjwciFK/EHwlFefofNYpkBDE5kwC62260by8qcN4+2XQRBEAQRj61G4LrtpGZ44uy3YGLGwNFn&#10;K2qnbHF7TL4OuL71azwByhZPmyAIYqzBOVhjdwDwH9aurX9sS9pDEARBEARBEARBEARBEFsDp85Z&#10;Ds9/tSMonNQ5ySDErafMXg7PfTVrtE0hCILo86zayxuL2sFZ7YZt83WqqNWgZ+Bc5Ya0FAn8fg4F&#10;eVpViOrAbVVrPFCQqx0g0tSFeERNT5XUeOLhdnNIT5Ph93oPmKZoVBHqYGSmSdDWGT3e8tUeSDFI&#10;cMZfsuDZt1pjClFnlRhh391T4Y7HN8UMI/j2lx41P9ddMFH1NHvWMVkwD4+7/sGmmLaK8I+83KJ6&#10;lBVi2wP3SgNTjnbQfBHEWEZMWy9J0mlWq8WIl/2RDNhNJTZbT6nDcfdo20YQBEEQsdgqBK7WvCZ4&#10;/Ky3ISsl+uit6vXjt6g9k/1dcEvLUshQPFs0XYIgiLEIvkTJJpO5KMoujv+/2tXVdT6+bMWeK4Yg&#10;CIIgCIIgCIIgCIIgiCFx3G4roKx+8qjNdPdHZdY2DXA8lh0JXAmCGGvUNHjhhgc3xA2zosLd91ur&#10;AbBP18On33RCCa5TUyRwezhocPtPK12q8PXs47Lg3mea1fB6HVM9v/5c2v/dfa+dU+DnMhd88V0X&#10;7LadEXaeYYS6xo5Bbd0Jw33+3UDnVL384nCpItPLzh4PD73YDD2ugRLWBa+0wEWnjYOrzp8Atz66&#10;Ma7IVeTnX3eshwevnQKvfdAGO9gM8PbDZnjkpRZ48d1W8MbQ5G5o8cN9zzWrXl8fum4K2Ar1ajn0&#10;IsoI06WRIsQfBkVRfMXFxSdoZfkN/HN3XK602WyNDofj5dG2jSAIgiCi8acXuM4uqoF7Tn4fUvTR&#10;tVE+RYKajVlbzJ4cfxfc3rwYJvm7t1iaBEEQMXgVX7mX9P6BL+DOUbKDKQqcjemX4O9sxngnrqs9&#10;Hs9n69atWzVKNhEEQRAE8UdFUUq5JN8XsqVx1GwZAbycr8EX+ZD8qW0ngiAIgiD+YDDGX8PV8pBN&#10;S0fLFmLrxTJlA5jHtcH8kioSuCbJ/JJqMI9vg6KcjVC5bsJom0MQBNFHe5cfciZoYN3G+B5UhRC1&#10;fLVb9Uj68dedcNcVk2H+7LS+/V4fV/dPHKcBiQF0dXOYZtbCpPEaWO5wwfgsWfV8WlighZnFBtBo&#10;GHg8HMPL8PYnAXHrzjMMsGxlQAiblS6B1y/iCXhsNU/RxBWj9lJa5YaNLX648twJ8L9PO+BX50CH&#10;Vg883wyXnDEOrrtwItzw0IYBHm1Dca7ywOlXNMCjN0yBitUeeP3Ddrjk9HFw3EEZ8OQbLbDoq64+&#10;G3sRth88Nx3OPT4LJmRr4Kk3W+CsY7ITsJ4gxi4VFarS/fDRtoMgCIIgEuFPLXA9cY9f4V+HLgWN&#10;FHvKhA3tqdiYlreIPdt6W+Gmlq8gW4nuSZYgCGJLUltbe+to2yAQowRxRSMCCYIgCIIYFkorKn7A&#10;1Q+jbcdIUVFR4cDVJaNtB0EQBEEQm0dtbe0Lo20DQew3o0pdzytZBbcu3GeUrfnjwBiH/Uqq1d9i&#10;TQJXgiBGGyHobG7zw7hMGVaUu2GqSTtA4GrQM9g2X6cKOXffwQiyxOCgs2thPYbz+wEmjw+XDWg1&#10;DGYUGfr+bsH4r3ytpe/vmRa9KlItX+2B974IjL094y9Z8NLCNtWV6YF7pcH4bBnW1HvhkH3SIdXI&#10;YMGrgeN1Wgb77pYKz/+vLaH8ibxc/+AGOOaADDhkbprq9XXZyh7V7l4Wft4Bh89Lh/uuzlG9tAov&#10;tLGoX+eDky9tgAeuyYHtrAZ48o1WOAjtveGiSXDtBRzWbfBBa7uC8XPIxjLNm6wBSQo4aPXhtvc+&#10;7wwXuDJ1IQ+uBEEQBEEQI8SfUuBq1Hnh6iO+hCNmOQYN296j3wIWAWzvboL/tH4DKTz+aDmCIAiC&#10;IAiCIAiCIAiCIAiCIIjhZEJ6F1x8wDeQYeyflnr7qWvV9aSMTnjszP+By9v/yeh/P9lhsXPaFrdz&#10;LLKPbRUcGfK9yaDzquUpOG63FVA8pX8qcPHN6f6PZ8PGjtQtbidBEFs3X//UrXpc/WhpJ+y6nbFv&#10;u1Bd/u3EbFVwKgSuAr/C4eR/NoDHy2FDS0AlKoSb8bj67xOgx63A+18GxKxCSLsC+p8p83ZPhdq1&#10;XphRpIe8HC38XueB4mk62HvXVHjr43aYPztVFaTuMtOoenZ9+q3WhDy49iJEvG8sageNjHFg/k46&#10;NBPaOhVVeCtsF+Le73/tAQXTePKWXLjghkZ1fyzacd8516xVRa3nHp+tll91rQfmzEqBvMlaXKIf&#10;J0S5Wi1pWQmCIAiCILYkfzqB6w4Fa+HGYz6FqRNbBg+MSCyZpvPQ2L9nDVzQ9jNoIXYjmiAIgiAI&#10;giAIgiAIgiAIgiAIYiQQgstHPtsN/nviIvU7SiR7FNWo6w6XHm58ex6JW0P40rEt6DV+uPbozyHd&#10;4A7bNz6tG/a1r1J//7ImD25/by6JWwmCGBUO2ScNljtc4PVx6OxWVC+pQsB60mGZ8H+njOsLJzy9&#10;XnnXeiit6r+fWbfVw452Y7Ro+9DIDG6/bDLsPMMI9z6zCVo7wr97C9GsUS9B/Xof/FwWmM10ZaW7&#10;L/6OLkUV2a6u9cDDLyX2HT8aPj/At7/0qEsv21kMcPeVEyA1RYLr7t+glsELd+XBBTesg9pGb8y4&#10;vD6Aq+9pgt/rPXDhqYEyWlXrhal52qgiVuFJ9tFXmuGQuemgYH57vbqS3JUgCIIgCGJkGfMC1wv3&#10;/96el90GP/+eB+VrJ8HvG7Khy60LC5NmcMMu29bDUTuVwVzr6qTin5TRNZzmhiFzBc7r+A0O664e&#10;sTQIgiAIgiBGksqHH+9pqVzVOdp2EMTm0mTZVoJt8kfbDIIgCIIgCIIgiFGjsTUDTl9wLPxt3g9w&#10;Hi6RDkCW1+TCFa8cqIYjwlm0oghW1OXAf0/4CLYvaAzb51cYPP7FrrDg811B4SRzIghiy8PxP1li&#10;cN2FE9VFeDv9YHEHpBgk2Hf3cNH9XU9tChOHCspXuVUxrC4Bz6R/OSAD9tsjFR5/rQXe+rhDFdMK&#10;Fv/QHfMYJ8YvlpHit3IXnPjPBnj61ly4+ZJJ8PCLzaqn2TceMMFNj2zo8/pHnOwAACAASURBVDob&#10;DfEkfOL1VlWMe+PFE2H6VF3MsI+/2gI9Lg4Vq93AWH9ZBX7SA4AgCIIgCGKkGPMC10yjK+XQHcpB&#10;LL209xigrUevtjjTjW7ISnENPX48dnrORqhaN2E4zO0jS3HBv1u/h5meDYMHJgiCIAiCGKMonR1G&#10;b1t72mjbQRCbi9Le2T7aNhAEQRAEQRAEQYw2QoApPLnOK6mGopyNYfvueG9vErfGYW1LBtzx/t7w&#10;8v+9Gra9ev14tUwJgiDGCkJweeg+6VH3GfUMzFM0UNfo69smvJUmIm7tJTNdhsvPngD/+Ot4+P63&#10;Hlj4eQd88X0XuD0jP3NqLGoavHDWVWvhxbvyVI+1i5Z2wpNvtsBtl06Gw/ZNh9sWbIQ1DbG9uX7/&#10;aw8cck4tHLBnGuyzayrMmZWieoTtpdulQPnqgEi3rNoNre1+yM6U1b9Dxa4EQRAEQRDE8DPmBa7R&#10;yDC61GW4uOiAb+HC5w4ftvh2cK+Hy9t+hGxl+GwkCIIgCIIgCIIgCIIgCIIgCILYXMzj2/rErS6v&#10;BgzagMhJiF5L6yePpmljnv1K+mfs6y274ikbwTSuDeqbM0fRMoIgiNhsbPGpXl2FR9cUowSnHJ6l&#10;enhdUREQbM7ZKWVI8Qph7J54rFg6uhQ1zjcXtUP5as9wmp8wQsD6j1vXwZO35MKBe6VBYYEOnni9&#10;BU4/OgsWLjDDZ992wZsft8MPv/WA3z/weC8+DoUwVgh4Iz3fPvFaC7R1BrzVKrh6cWEbXHjqOPVv&#10;IW/lgRVBEARBEAQxAvwhBa7DzVzrarj2qM/htoVzweuXhxyPjG8Gp3SWwfFdTmrBDgGz2VzEGCvh&#10;nNnwz2LG+J21tbUrevdnZxeMS0/nM8V+3GfFTXW4/47Rs5ggCIIgCIIg/hxYrdaZksRtjEtWYNwG&#10;Ht9VpVVVVcOdzrRp03L0ev32Ii0AycoU/kup0/nocKdDEARBEARBbBlEn21amjKHMWbjnFkZA31t&#10;bc0Jo20XEZ/5JYGm/peOaXDtm/PhwO0q4fJDlsJ+9mq4f9HsUbZubCPKzu3VwF0f7gkfryiCm479&#10;BPa2/K4KX59dOmu0zSMIYiuFD+I4VXhnPfeaRiitCghaZRng+IMzwZSjBVuhHk44ZPO9d6enShhP&#10;prqsrHDBh0s6VSFpVY1nUPuGk59WuuDB55vhkjPGqwJXU44Gli7rgp1nGmH/OWnqIsS4v5W7YFWt&#10;BzY0+8HlVlT7p5p0qufW8VkD9QJNm/yql9hehMfXC08N/FYduHJy40qMPiU2293A4Dj1Dw5PlToc&#10;14+uRQRBEAQxPJDANcixu66E7QvWwn2L5sDS8m2SPn6yvwuubP0eLN7mEbBu64Axthz/Telt/vv9&#10;7InQ/WlpcA3uvySwX31TeGWLG0kQBEEQBEEQfzIkSdLYrJbf1DZ2sK3tk+VbRiKtFKP+boz/pF6n&#10;Flxi941EOgRBEATxR8NsLvgnY3AZ/tRzDs81NNRdrihKFL9SBJEcZrP5fMbYVdj+SsM/X66vr/sH&#10;1q3Y8/MmSXo6PwRblM+L38F+XcdwxU2MHHtafodbF86FV77dXv371e+2g59Wm+Cukz6EwsmboHr9&#10;+FG2cGwivN66fRo44aET+8rogmePgJNn/wr7lVSRwJUgiDFLRpoML9+TBz+XuaCxyQeTJ2hgB5tB&#10;Fb6OBDOKDeoi6OxWoLrGo4pJ123wQVOzDxrW+6Csyq0KTYdCWooEJUV61RutEKdqNQxkmUFGqgQG&#10;PYMeN4d1G32Qg/k06CXYb4808Hj7VbZCzCqErGJJlFRMM5SWtpCmOuvvVSOI0cJms6VLDM7Bn+nA&#10;YW23y0X9rgRBEMSfBhK4hjA9ZxM8fPq7sLppHHz4azEsKd8GKhonAufx26Nze2rhgvZfIJUPW7/g&#10;sNEsG8eeUX9CJKnAmJvrT/V4PDpE40UYYx3r1q3rHG3bCIIgCIIgiLGDJEny1KlT07VabRq2F3X4&#10;t4JNx+5Vq1Y1K4riG237CIIgCILY8phMBQdIEtzd+zdjcElurnk1/nxoFM0i/gSYTKbZ2Px8JGTT&#10;33FbLa7/O1o2EaOPVuOH297dByrXTQjbLgSbQriZN65tlCwb+yicqWUkPLiG8tI328OyVSbQyv7N&#10;miWQIAhiJJEkBjvPMG7xdIUYdXurQV1C8fo4fPtLN3z+XZcqeP2lrAe3xY9LeJvNm6xRhbEryl3Q&#10;7YruGlZ4qP1pZQ/saDfAfnukwi4zjZst5hWeYEPR6frjI9+txFhAAjgZhLgVhENh5cLVq1e3jrJJ&#10;BEEQBDFskMA1CtMmNcMF+3+nLu09BiirnwQ1m7KgDpdaXOo3ZUJrtwE8nRo4tGMV5Pva4YOUbaFN&#10;0kMrLi2SAdcG/FsHXiYDAw46rkC64oGJSjcU+NpgB3cTzPQ0gQzDPydDhXYcfGUwwbf6PGjUpP1+&#10;yLCnQOTl5VklSXMjvrCU4J9mkwlS8XUJDIbAi6FeH+jEys8vaMcmpBNfbb7x++Hdxsa6rxRF2YIT&#10;cRAEQRAEQRCjjd1uvRbbgwcxgKk2q2UiiIZjCHqdFnC7UmK31WND8RdsP37q8ylvVFRUbBglkwmC&#10;IAjiD4/ZXHANY3B1yKb1tbU1UxM8thaPndi/hd9UW1t767AaGAKmtWuMbaMucMWyeA9t2W8ox3IO&#10;X9TV1VDX5CjCmDygbiHRthFbEV6fPEDc2ovLq4FV5L01JvE828YqU4IgiC3CGP/yiO1C6OjyQ0ub&#10;Ai3tfmhu9cMmXJo2BRStdY1eOGK/DChf5YbSKveA48dnyapAdmWlCxzVgf35U7RQOFUHXOGq91a3&#10;h6vCVwUT29Tih8o1HnV59YN21WPtSYdlwImHZkKKQRoQfyKUTNeH/W0OEbwKfStjbGgRE8RwweA8&#10;scLL7X9lZeVvj7Y5BEEQBDGckMB1EDKMLth9eq26hPL2Mjvc89Ge8DK3JRzXRtkIv0Mm/KifAm+k&#10;WmC8vwdO6yyD/Xt+32w7FWyxfGScBu+kTod6Tfpmx0fER5blqbg6JoGgGdiaFJ3Gu8oy/NNkMq00&#10;m83/qKur+2JkLSQIgiAIgiDGDuwIBrDjIIFEJ3g+hsvH8EdqNfLddrttAedwrcPh6NgSVhIEQRDE&#10;nwnGuAb/DXUTpY8ZeMCxati+YzlnI9qHiraujpzRNLBt9MGy0EFIWSR5rHaYzSGSBNuSqwd6FGOb&#10;3xlNEARBEMRWz6paD7y/uAN+/M0FNWs90N6pgEZmYNAz1WurXsfA7wdo6/BDe5eiilzj8eaidth3&#10;t1Q4cIoWFi3tnyDTuq0exmVKqqdX0a7Ze5cUMBokWI3pf4nbokUrBK3Cc6uwY+mybli/0Qf3PtMM&#10;L77bBpecPh4On5f8t/SZFgOkGFif19idSvq94coSE/kjP67EqGEymVKyMjIeE797XK53RtsegiAI&#10;ghhuSOCaJKubxsENb8+DX9bkbXZcm2Qj3Ju5E3RKWji6q3LI8QiPsTdn7Q4OHY0QHvuwGYyxT/Pz&#10;8/9RW1v74GhbQxAEQRAEQYxZDAzgH4zB/MLCwnnV1dXrR9sggiAIgiBGhvr6+tdMJvOh+PP44Kav&#10;Ojs77x1Nm4g/B2vX1r2HdetZ/PlXUFXU/Ee/33/7KJtFEARBEMQfmJoGL9z++Eb46qfuAfs8CgeP&#10;l6ti16HwxfddMKNID8cfnAGvfdiuek1NMUrwzS89YMrRwCy7ERb/0AVtg8QvBK1iEWLbV+81wf3P&#10;bYIvf+iGDc1+uOqeJnjvyw648aJJMGVSfKmE8DK7pt4DWRkyTDPrIDNdhm6XD3RaBgfPTesLJ4lh&#10;6xIngSsxauA7pbggF4y2HQRBEAQxUpDANUG8fhme/HJneGLxzuoUPsPJC2l2mNdTA5nKwCkXBqNZ&#10;MsDl4/aBtZq0wQMTI81XAHwTAPPgWngJEVPZWXGJVB7jaw67Lz8/v7S2tvbLUbCTIAiCIAiCGF3q&#10;sL34CwfmZiA6v5lozOfjYsEl8mXDrtfrXsT1/C1uJUEQBEEQWwRFUby4OmHixIJLNRqPvrGxcUx4&#10;b41BE7ZjHAmGXTGilhCDgnXLj6szJk+efBVjhtSmpvpVuG2MT2JMEARBEMRY5bNvO+GKO5vA7Rm5&#10;5sTKSje0dShwwJxUEK2WT7/pgm3ztZA7SQvvfp7cJEcuN1cFsQ9eOwVeWtgGdz65EXzYOvpueQ8c&#10;+X91cMU54+Ho/TMGHCe8zd66YIMqslWCWtrCfB1sbPGpvy88dRxMHNcvs5BlMY6IPLgKiouLJ2o0&#10;sCvj8jTOeAbjTLjvXY/FvqKiomI5tkV9o23jn4lp06ZlGQyGXRnj22JZZ0FgapCNWG1X+v3+n7HM&#10;kxegEGMWm82W63A41o62HSOB3W4ez5S0XbjEpzEuZakbOV/n43xlZWXl8mC/yZ8CvG4Ner1+J0lS&#10;vwcJLZGGc9aK60qXy/Xj6tWrW0fZxJhIiNU6fRemSDtwCcbjJqGNWuf3w7Ly8nLnaNs3FrFYLHmy&#10;DLvg7bkA/0zDe7VL1G2Fsd+wzEqHq4+moKBgXHpKyq7BaygTN2FSfD2AUup0Vv2C6XiGI53RhASu&#10;CfBrzRS47q35qvfWkcDFNPCZcSr8pasiqeO6mRauyd6LxK1jBI/Hfdw6JHSbuMFPmWLeU5b5HXj/&#10;2CV0Fz6kbsH1HlvWSoIgCIIgCGLU4bCw1OG8IHLz1KlTs9NSUv4ODK7FP3W92xnAfiUWy36l5eWf&#10;bVE7CYIgCILYomzYUNMw2jYMDv+8trb2pNG2gkiO9evXN462DQRBEARBjAyMMb/XP/LpfPFdF/zz&#10;tvV9gs+RpLbRCzvNMMDbn3RAVroEhQV6+PirziHFJTy3nn1cNpx8eCbk5WjgwhvWgVCSdHUrcO39&#10;G2DJj91w48UTVe+svbzwbiu88n477LadEY7YLx0++boTetwcqmuFmBXg+EOiiGIVGNGzMG3atJwU&#10;o0GIh0L0HXy1w1mxfaQ4xm633s+AnRlmHygnlJWVf5BoeuIbt81qKcefU/Dgu0sdjuvjhNVZLJaT&#10;JIBztBp5dxDdmazvH1FJ1RH9GF+r3W57k3N4wOFwrEzUFkGJzXY7xvV/odv8Ct/G6XRujBL2Rgx7&#10;STLxh+Jyewq9Xm97elpKFRqf2b+Ht3X3uAtXr17tCg2P5f0vzOt/QrfhGbkU8/h4Mumi3YvR7ll4&#10;Ml8tK3OcEyucODdY3kdjsZ6HdWIfUB0mBMu6N4xYNHIXxrmQM/8DZWUV3ydqB+bnSszP1VF2iXrm&#10;xX9dnIHQRNSKwY/Mz79pbm9fsnbt2q5E00D7t9PI0teJho8PX8TBezUD3c/DEJm40YSLbzi8jfX/&#10;r5EBS+y2pbjaISSg4vUp9oqKivpEExPCN43MHHjyJKw0p5Q6ne/GCounXYPX0Nu4njOSQvESi2VP&#10;kKUPEwjqxQqxAdcOvKY/Z6zjlbKyuk3JpKXmqbj4BJDYeQzS98CKK7HQuoyVXIN/2KzF7SV261s+&#10;P7+/vLz8t4TzYrc+jZEcG7oNba50Ost3SlZUiNfFnWjb38Lj4o+WlTn/lXgcxbsxLl+E1+3h+Gdq&#10;6D4WzDPu82HdWoL37Eeczsp30M6Enro2m20fLLyF8UPhkwpYN2Z8LQPuVDhbiuftrUTOG54rhufq&#10;TKyD4ttVvurSr9960MjqPWwlJnA13vveixVPSVGRHbSa8PsRh9vxGrslXvpYdnszkBaq1wqHNzH8&#10;Gb37pk+fPkmv064Kj5Ljfc8Z7T4m6sUyjMcSN8MxwLL7Be/Pew8WDstLi+V1GpfY3/Fet2PYzuBz&#10;UdynsTzrsG492dPjfmAowmb1GrJYjsd78rnpaalzxKbQa0j9jY8ITKcDz89b4Pc/UFpRsTzZdMYK&#10;JHCNQ49HC/d/PBte/nY74CM8q8ASgzlpges9mTvB79rMwQOOIXJyctJkWd5B6D7xhUvcjOvq6+t/&#10;xfvysI8ewjT0eXl5Vs6lbfDPbLxHGHDdw7m/oatL/qmlpaZ5uNOMJPjAWSJJBXNNJvgRf5f07kN7&#10;ds/PzzfV1tbGbORkI+np6bvhTzPHjOB6k8/n+zlZTx6iLKZMmTIN17lY7lmKwvRY/D6MU3w4WR6c&#10;tiAMM4JhSzBsJobtxKysxnTLE32IhqQt4XmYKeLC60i88fVgDKsaG+t+xKhcg0YQwsSJEzN0Ol0R&#10;RpmDxZGGdomGh3hxqaxDkokrSfsL0f5CLC/hldeIv0XZNfn9/hXYWF8zEukSBEEQBLH1sWbNmhZc&#10;3WK3W+rw9fa50H1cZn/BVUyBq3iRLS4u3kGM+sU2VyY2HLv8nFe63e6fIztdhwuRptVaOJNxjZUz&#10;JQvbZ15sn23E9mN1RUWFc0uNqi4sLJyMbUQrpp0vvOFi/iXGeBu2OcvJMwRBEAQx0uDzUM7Ly9uW&#10;cz410F+hemYXfVAufB6t8/l8y9euXfv7YPGMGzcuK/Tv1tbWjqD3zXhpa6ZMMe8hy1x0lmfj0oNL&#10;td/vX9LQ0LBhM7I1Ioj+qaysLGPv3xqNxt/U1BTVDReGNWBYQ+/fBoPBG++D6aRJk9L1en0Jtkem&#10;MgbCS4Eey78dz8saPAcrGxsb18e2q8CYm+vfU3zDxz/FeRD9ZKvwuK8wzaYk8qcRdYExNg3rAdYF&#10;SJUkrsG2EdoB1Zx7f07mo28oOTkFhVot7Il5yg9uEoLV72trawf1kjt+/PhMHtK5jXWrM1b7SPSD&#10;5eSYd9Jo+PZ4yCSxSbSr8Pjfcfm1vr6+dij29+cjJ83j8YR9k4hmD4bLwfoh+hO3RRPGow1aCNTv&#10;Ojwv3yZyTREEQRDE1gJXWE9bx8gqXIUO6LbHNm4RcavAuq0elq3sUX/vvkMKLFo6NHGroHJN/yfo&#10;ubukwlH7p6vC2V4+/64LyqrccMcVk2FHW6D5+eHiQHoX/3UczCg2wGH7psOzb7fC97/2gDlHC18t&#10;64YD9uzXwLk9ivjuO6KeMlevXr2uxG5dAsCO6N/KZlqt0/fEH0tDw2I77nm056LQbQyYEEwmLHC1&#10;FRXti6vpgeg8L8cMZ7PNtVotj2Fjsyi4qY0DfwIP+lDyeuu5DvSca2dIjJ+GVhyI4c5G2860223P&#10;9PS4LktU0IOtWT2LEB5iGzKqgIMzjmFZhIcw3o7pJ1SDsQ3Ka2pqekpstv9hwYU4KWBp+F5yNP4I&#10;Kw/M64uYp5vxp7Y/DjgPVwkLXLEciyUGqmgKr7dXYoWzWCzbY3k/hRnvFUz1YHk/iza8y5jnd79f&#10;I4v3GizvE9CKo9H+ExnIJ2Je3uas54Kyst8TGfgmHC/EKj8DxpmN6eeCagM7EmR8AcvO6sL6+Y5f&#10;gfudTueywRIQZYyrZPtshV0pEdtcXp9ypVZhEu6NFZ94B9XHyE/4VoDvgmVb0G8sHGe3m/8ZKQLk&#10;oLzAQNoTQgJqNJIQlt+YaIZkmZ2Mx2VgZBsdFRUfxQtrtRYdhqtdcS3EkW8nmkayKJIkSwPOP/yK&#10;Oa7Gi0vCa1HYW4h1fCoL9EMU4e8jAdJvtdut1zmdFfclIh61Wq2zbVbLExCYEVnQgfE+iRfAB+D3&#10;14p7B5ZQCb4PnoLX8yG4/wyNzE7HuvxCR1fXJXiNJqL1Eec9LC/i/OJ9cy/8uSSB41WEx9UUo+HM&#10;yLhgQL2KTkCAqXkYr8VjgsJD4Sj8Habwl32cl2r8fh9WhgJ8IT8C9wvh5jysW/PwWv/Fbi86p6ys&#10;8pfB0pAURQZZirRvOSa1igOTVds5m47nqgBNyMGS2BHvOVj/0u/H8/ZgT4/72ljfkVSxprX4pQix&#10;MD4o+RuYj/JAObDdMO4DsO4sxPjuKCtzXhEtLgUvkij1SxctbC/CM7hWI72kXisANZ3d3f8M3e/3&#10;+zFKbfh55izOuWHiPhIaXtwL2uPZ0Hck8EEbXHg/3wnP3TP4s6TvIcXhZ3w2vYT3aiEuFfeSdInz&#10;7fBmeDzeD29IMerPxeNOcTgcixOxQyAE09bANdSbTic+D55mfv4eFkqNuIaYorGBJM4zOwyNPx00&#10;8l/xXv0y3qv/EW2AyFiHBK4xWLbKBNe+NR/qm7eMgLRamwVtkh4yE9R5vpsyHb4xmEbYquFDdMLq&#10;dPwGnU4vPsyH3UxMJnOb2VzwCl64w1Ifc3NzUzUa7ccY7874p45FNG0Z3r/T08GXn1/wAefKFXV1&#10;dckpi4eAotT0YB7vQVuejtg1E5cBAlfMg12j0dyYnp4hGiiagN2BjGi1OkDb8SHGb6utrX0zVpr5&#10;+fm74lGi8bwzloUFQq538dQQY7eCUfZgfM90dMB/9Hq3R6vVn4vbz2JM7dTvCytjU8ZkMtVjvHfV&#10;19c/OJjQVYzWy8szX4jLxRifOZCHwD4xuhFtase4nvf5fDfF+1iAae6PcYkG215GY0oJBAadBeOS&#10;QvJbUFNfX1coOsTxt2icZ0WLLw5ramtrrKEb8Jw9inYKryQZgTRDxqEwtZEq0v3Z74drGhpqFiWZ&#10;HkEQBEEQRFSczsoXbFaLGLHa1+DHF/LtooXFtlJKVkbG5Rj+7/jnJDVsb5sLf6QYDW12u/VZfLe9&#10;KdkR1LEQ7TybxXIppik6ynMCA0KlvvaZ6AHDfaIT+KNSh+MvQ0mjxGo9CyS2IGwjhwcwvkt7/7Tb&#10;LUcDl+426HVTg5ap/wbsYAE7LJaNaMdDXr//dpqSiyAIghhO8vPzL8TnzQn4LN5edI73Pn/D+6FE&#10;34FW9B0sUxT/1fX19Z/Gii8tLb0ZQhxgGAzpYiagqB8Gg0LKC00m8+UgPCpFzIYqyxof2ve6y+W6&#10;vKmpacxMX5iXZxYfsx/q38LFYPBdo4XFcr0a83VNyCbhyebIiDAWxuTTMc75BoNRtJXkyPIX/Tei&#10;L81sLvi/urqaR0L3BkSxxqtNJjgfDx3ghgvPnQ+Pe8frhX+vW1dTHStfGOZSTObo3rqgpsz62yRS&#10;X/eVVvQPvgWg3JxofyTGOUeS5Nt0OpjTm6dQ8DyvVBR2eX19zcex4khNTRODwtP7/06dh6svQsMI&#10;byxYp/6Kdep6UD/mspC6HChH8TfW5d+9Xs9+yQ6+D9q6m06n/wIXY8jmz1tbWw/u/SMw2D/jRwxT&#10;GH50f74D11T+Er/ff2lDQ8NweGkiCIIgiD80Pp/S0to+sgLXhV90QuOGLTd+eEK2DM5VbsifooUV&#10;FS58/mP7WC9BR1fyCtseF4fObgXSUgKNsv87eRws/LwDfP6AkPb3eg+s2+iDM69sgMvOmgCnHJEJ&#10;Lk9Am4VNpL54NrYEyng82vbhks4wgatIw6/wqAO3hhO/AgtkCY4I3yqfDRECV4fD8XOJ3Sba2iGz&#10;i7JDkpnenMvSacHcf11WVl0ZLUyJzXY5FtFtoHoQVcWBn7rdnlOrq6sjB5eV4vKK3V58KAP5Bfyd&#10;hXGflWLU72u1Wo90Op2DDtrabDy+nUqrqqqSOYQz72P4NhE2C5fEuCjvMIGrKFPhKRWbrH39oEJE&#10;Z7cX7ZiIME2NF6DXQ+jqioqKL6OFsdutp2pkSYhmA0psDj/7OT8Wyy9y8Jfw9PsWnu89MN430Jhc&#10;XI5mYJyD5+DYsrKKpZFxDwYH78699aC4uFgvy/JUxvgujDMhyAt6o2QnY/08ucRufVPh7OJ4dS14&#10;zrOTsQHjxXdCdniEYaLPt9dzY9T4sNz+i28zYV420T5rLPvwXF4NAcFyLwampJ2C6/tDw7W0tL88&#10;LjvrTvzZJygSnpPx3ermRB2GYfjT1GwweHGw6cMx7LnBtfBkPGIC16hweLrU4XwwdJPdXljEuO4G&#10;NOiE4KZ0tO0eq7VYiN3PjxcdlvGFssTugV79CoclWGAnRTkn4t7xKtbl/fFeI6678ZjeaelpqXPx&#10;+joq0etrILKwL2GBa4rBIK7tIU33jfe4nfU6rejPmBLctB6fGMfjdRiZvrg/fVZYWHinXq97De8h&#10;uwXE1prvsbwuKnU4FkCScOBPlpU5w/pB8PrdVivL/8ByFN+TxIPRgOft8hSjYTeTyXRgNMd4Nmvx&#10;gxHi1jKvz39gpLdii8WyC96j3hHXm91uqS0rK384WZsjEX0VVqvlWfyZh4sPn7UnBx3FDB8cqrB8&#10;h+TRNRLM9/ESk56F3vs0QDcH5e9ljvLnogT/FpdHsY4ciNfD81jHPy6xWo8vdTrfGSwdDHc+k2Rx&#10;T+odWPE1npMTo3iQFtfQ6yUWyzyQJTF4YmLwXr03pnt0IgMSxhIkcI1AeG2956M58Op3Ub8fjxgc&#10;7yCl2gkw2z34TGT1cjo8nT5jC1g1PJjN5sN0OnGxsNQYQTIZg7/F2Jc0whNCfn6BKKB4Sn9R949g&#10;TJqXl5d3cENDw1fDlX4sOPdXMiZHbh7wIMTy+ptGoxU3o3j2ixFRb2A+X6uvrzs9midUztl8Fhjh&#10;MRiiU/nv6elwAIBe3GjzYgdlQmRxn8lk3gMfJifGapwJz7QY5l3oHz0WjQyM7wLM6/F5eQXHNDTU&#10;DGhMCy8oGE/MDvoIOkK8PQgRtSFe4CgMGMXBmDr6bOA8I+HMkvFd1mwuuLyurubuJNMkCIIgCIIY&#10;gBjhXGKzVeMrQuiItgHtxpLp06dnZWS8h+GK40SXyYBdDJB+XElx8VGlFRU/bI5tBQUFRpvV8gn+&#10;nDNIUCMwnuyAIxWbzXaAJLFHIeR9leNLuLO8/PKIoGIw29S4kTGYgP9er9XI+6Ht+wvvC0OxiSAI&#10;giAGwo7Bf/aIFBzGYGdJkj8ejr6D7OyCcSaT+X/4c684wfAZyk4yGIzzpkwpmN/YWJPU9J9/FCRJ&#10;Ev1eCU0HyLk/TKBqNpuLsHyEB6vCGIcINNjWOEang4NMpoJT6+tr/hctEIY5EVezEqgLRgx7Clp+&#10;bH5+/sW1tbWPxQuMYa7AenMrhI7wHpj6DEmCjzDslRjfHYMZEAuTyfSA6KdLIGje+vXrkxZN5+Tk&#10;bKvT6cV0iaHi1uU9Pd1Hh37IbWtra01Pz5gyMIZI2N6yrPkaz+OheKiLkAAAIABJREFUdXV1nydr&#10;DzE4aQY3aGUFWrqMgwfeCshO7QGPT4Yud1znQgRBEKNCj0tp3NjiF4rMYZ2O9Oufu+GZt1pBp2Xq&#10;7y2FSM8dFJimp0ngqHLDMQdmwFufJORcLSrtnf4+gevkCRqYPSsFlvzYDfm5Wrjrismqd1qRx9sf&#10;3whVNW7YZaYRqms88NCLzXDU/HTVc+ubH7fDTIsenNVu1cZQhPBW4SzpqYWTpaKi4hObtfh3PNXb&#10;9G5DS46ZNm3aRZGeUBUOj0osVOAKGiyB03F962Dp2Gy2dDxWeCoVXiqfihbGbrfezFjoNPb8S59P&#10;Oay6ujrmAPOysor37fbigxjIQsBpEPmQJf6V1WrdbyyKbMrKqkpL7NZv0M7Z/VvZ3KKiosLKysrw&#10;AXCKsgBkKWKgvyo+/vtg6YhZFGxWyynqHxyejub9MiBmYkIsFvT/CCu7Xa794nnAdTgc39rthfsw&#10;0H0Hgb7lSVj2n2BcR5U6nXG9hcYj6ESgIri8gOdvG0liD6JhhwRCsGOw/uw1VDFtNLBOHi6xCHEr&#10;QDWWwX+HI/5QMM6nUoyG6yDEIy+XmDiXYQJXoUkR3kTDvfxCgcVimY/rQfUNwssjlpNdjZ8PcJIW&#10;hihjWWL7B/5i+2Aa1vLycmeieRoJgoLnE/FeUM+AXda7HX//DevYMqxjUfOE4a/Be8dNfRs4fNvR&#10;1XVQvH57rMuf2O1F+zPQiPokNEf5+HuJEAbiveObZG3HunoU3jdzhGfsBA85J9k0BEJkjudN1IXe&#10;ERFt4PXNK6usLIt1DN5Da/H9ef6EceMWo6GzQNRDBo9iuU0sK3PeFOu4RAkKwi/Ec7QUJPYa9Lcd&#10;9szMzBBOVy4JDY/lvjuW9bkhm/w+v3JsFCElYJ38Ec/JEZjn7xhItxUXF7+O4TZrdiHhaAVX6qBY&#10;DvyGoZzvLQWe779ITHiahV5RmJuD/+AoYuYwME+L8JreWyNJ4py8hL9nY1n+Gis81oUr8Hlwe8im&#10;H5pbWg+MN2NQaXn55+LepJEloYsTA6BNeJ4W4316UPvGEiRwDWF5TS5c9doBW8xrayQVuvEJCVzv&#10;zdwJPAOFkmMSMTKfMekNSNA99zAiGlQ7JxAuTZY1r5hMpqJooxGGE2ybDqhYnPOwaVuxvM7F8no0&#10;iWiPN5nMBoz7qERcvQ/CtkmEPQ7LTEyR+0TkDvGhJT2diReTeB8IQpkoy7AoLy9vr4aGhp+SsCGS&#10;EXjx4RUJ9gcIRxZ3YJl8ifVoiCOFCIIgCIIgQmAQ2XYMG8EtPC5IOq3wvJXotA5TQCN9UlJUtEdp&#10;nA6UwUhPTRWde4OJW1XElE7Jxi88G0hMI94f+jsQAT7z+fynRQ6uYj5sqyX+RjsnLS3lBkhQBEMQ&#10;BEEQI0Bv38EP9fX1Xw8lAjEtnMlkfg9UYe0AookaJmu18P7EiRNnbNiwYeiKgD8+vKtL7utzykG0&#10;Wr3o1zIneHyqJMHrZrP5gLq6ui8GDz4oYvq+BWZzgRzpVbYXk6ngAin8g0U8hL/Y2/GYivr6mneT&#10;NSYvr+BAWY4qbhUfrsVHRvEBMdg248ujDbSPR25u7iSdTi9mPpoYsnmVx+M+OLJeiv7N/PwC8aF0&#10;hwSiNjAmvYDXVOFI9+tujext+R0MWh+8taxktE0ZE8yzr4JujwY+/HVYHPsQBEEMKz4FNqzb4BPP&#10;52EdlTBnVgqsrHDB6jovHL5vOixZ1gWt7cl7UE2WnWYY4LfygEbS7+dw2lGZqsfUxPwhRifS8+ve&#10;OwcErr86XVCQp4UFN06BVz9oU4Wub33cAbNKDGCeooGvfupWF8E+u6bAbZdNhmMvqoO6Rh909yiQ&#10;YpT64ne7lRGf6lf0jZXYbE9g6y9UpGo0GvViNsqwdmVXV9dr6WmpYnBd/6B5BmfhO8VtCXxTFkLN&#10;VDGNe0tL+4DZRO12yzkMpBBxK2xye3wnVFVVDTp7UllZxfe2gOfXoDdIliEz+LCoqGjHysrKusGO&#10;3+IosAAkCBG4AtNpNGKq8qtCgzkqKz+3Wi2V2DAv6gsI7CRsq142WFvVVlS0LwTeTfxev3+Al78S&#10;i+VgkKWHoP99z4U1+th44tZehAgxOFNW72A9Pf5+y2Kx7BFPQJUMwoOsmI3VZrHcihZeGdwsxLSL&#10;rFbrobh/s96hxAxmmRkZ90dux1p8Qawp1TcHIXoMeos9pncbFnxJSXHxrgOcR/h8C0CrCffyGxBD&#10;DipwDfHa+4PD4Yg7KBXfR8+G/oGPTCNJQjh94eC5GXmczoqrbFaLEMRP69soseuxTjyH95ow9+LC&#10;CzFeF6EizVZRlxNxSiG8tWJdvhjjfjK4KU2W2PtYl2dhXU52hhFdisFwFq5vGSyg6qmW6eINMI4K&#10;3uem4n1O9N/0ufvGOnu+I4FvM+vWrevEa+dYmTFRL1QnglhuN2KcdVhXnk3WlmiUOp1vYD0/LqKe&#10;/23q1Kk3hntIlf8O4X1N38UTV4vBChjv8/iQacRnQtvm2CiuOdDIgecdh8XO8orbNie+kaS4uNim&#10;1ageyvuFfAq/osyZmHhUlCne6/+K9/oP8Pq+DzfNjRYOn78nCPFwyKYOj9d3bDxxa0gav+HxF+Lx&#10;zwY3peDvhVjHd47lqX2sQQJXEH6MJXjks93gqcU7i9FVo2bHGs1gjiIBPjVOBYduwhawZvMJet8U&#10;o7oixK18Mf7zEj7QavH6HscYzGUB1+XDpizmHN5ljC9SFLYc24I1Pp/crtUq4mZSzJgkRpDsGRI8&#10;jzGGN294drjSj8E+kRsw3Zre38JzBNoW2ThzY14exbx8yjnHBpo0C39fFPSk2ssR2LATDaXHB0l/&#10;FcZ1Ly71jCldmPZUjEe4X4/iZZX/wDl7HdMSDyfxQnwQhhWN9RCPEUyMlhggcE1P58LjQ4S4lf+I&#10;5+JxTLtakpTJmPbxGObokABGSdK8hHVmxmDu9zGO59GuzzDcOvFhB1SPs2wHzpXFIaHuR/tjenDF&#10;+iZe9PIjYh7w0QBt/gbD6jG9ZVj+WH68BdP0+/1siizz0zCms0KCS4zJF0N/Y5QgCIIgCGJIWK3W&#10;CbLEIr8k14T+gW0U0Q4LF7fiSz7++yRn/jqmSDnYcsM2DwuZtoxlgFbzIrZndorsXEoEMR2MzWI5&#10;K3wrX8TBf7XPx8qqqqp4UVHRRHzJ3A4DH8SBJeVNS3g/0Gk1H0LIFLoYP7bD2NFBzwBhNHd0VI7L&#10;ynoVG4hLFcacjHnWut3g0usxn6DZjwWmNR7fG16MHp82bdq1I9HxSRAEQRDI6/jceh6fsY34zPT5&#10;/SxXwmcxPrNPDQkjusv+g+sDhpKA+DgKA8StXHj4uXPt2rXVeXl5UzCJ8zDNf0N/H06+0WgUXtD/&#10;M5Q0B8LQjIIjBwvFua+ioaFhS3uUcSgK3CJJXHgkceE5yJRlLjzdF7e01Db3BtLpdMLzUZi4lXP4&#10;kDH+COe8WlGkyXic+NBzHvT3n2sYY8/l5uZaEvhw8Kzf73uac434KJSC9WAa2nQ4xnc8hPSt4Xm6&#10;F8/ZYiwnR+jBOTkFhTod3BkRZ5nfD5c1NsKSSZPcMubhQNx2b0gfIcN07sYK9kHIDEcJIcsD+rLK&#10;sUTOqK+v/1GIKESlRTsLMf9zcV9SbchJkyalR/GUu87jcR+wDol+FH8W239PASi/eDyeNZhuB641&#10;aWlpFtx+DZbbISGBp6B9QoDxQjJ2EYMzf0YVCVxDmF9SBd0eLQlcCYIYkzCmrG3c6Bff1obd7fb5&#10;J41Tval6fVwVg24JgatBJ4HEAE45IhPT88Pz77SJttpm0d0THsGskkBRNW3sF6qecEgmTMiW4Z+3&#10;rYefS10wb/dUOPHQTGjrUFSPrrtuFzjGqA805zxejscF4mtpVzxeL98sL3WJ4vJ4njbodddD2Eyg&#10;6vfKMIGrEIyV2GzPAQvzxjctKKaM22fXJ7zj7NXItm+w/+6B0G0Kh+urqqqaEs1DeXn5I1ar5Twh&#10;GgyYDxO0gT7LucPg0GlY6Xa730wxGoTYqK+PEe09HW29NrTdLey2260LcOc9IYdnZmRkDKpB4LJ0&#10;mlCoYMY/jvSKaLebxzMpXYhe+94jOPAHHA5nRaJ5ENNdY134BO0OegAFo0Zmr2Aethvsu3yiBM/b&#10;v+12Wx7mpfcd2ChL7E2r1TpLiGCHGndWRsY1MGAWL/4mlkGis8Amj58/BnK/8E9NUaN65A0TuApH&#10;EpjnpSx0hhUGh0+fPn1SvGsCy15ns1iEPkZcP3G9two9hM1qOTNsI+On2Wy2qxwOR0fCeRoh8Nx7&#10;sX69BoF+iF7MVmuh8CDd5wDDbt+2gIE+3NEbh1sxDwnPEOKoqHgay+38oGdTQZZGll7GMtoj1szD&#10;QX7EZZewLQzOxeNuH/w7ifZsNTSHn0PSjYv6HcVa/CIeFjor31eY11cSOV4grhks1zsxzev74mXw&#10;sMViWToEQW90FHgd7yyh9dyQkpIyD9d9AxsYsL1DD8H7z5rBosXb0zlD+f4UyrRp07JSjHpRXlpM&#10;dCOe3JM3N86RInC+LeI6Dm2HlWF9fTCZeErLyz/Ec36Vx+d7Mdr+4uJik1YjC01Yv6iRw+3JDA5x&#10;Oiufx+fv3zCC3QJbWAbjOnEN7TLINTQm2OoFrjUbs+DyVw4GZ8Ok0TYFagcRuHYzDTydPnMLWbP5&#10;5OaahZt4W/hWfmdtbW2k16RXs7MLrkpPB/HwGhZPr3V1NbFGW1TgxflRXp55KWO9F614+ZNEo+PZ&#10;4Ug7GmazeXdM4/yIze319fXL+21gwhtWiCiTi9Fc8+rqar8POeYLLKunsKyE6+iQsmU3YL6eHaQR&#10;Wo3l8nDoBpPJhDcr+TcI72T+BM9R5IeWt83mgvVYZqGj8Yrx+HzMQ23vhvz8/JliCrzwQ/nLGObU&#10;iBvi6xhWCHX7BL0YdxHGJ6aWizs9G+f+++vq4ntJRftviLXPZCoQH5ciPHTwm/CYAQLhoNeLaJ4v&#10;qnBZinlogVCX+yzu9IAEQRAEQRCDgi/uhhSDYQGEeDAN0jfS024v3ouBfHDYXg4PO8rLL4zoBH7d&#10;brdeyYCFjujc3mKxCHHFy0OwbZLocA7d5vUp51RUVIZ2vDYElw+TiVt4pNVp5U/w5+SQzQ6/Agc7&#10;ndE76oId7CfGiLIU4/xKYmrnVW8HcLrRqBHewJL2LEsQBEEQg8G58n1dXd0HIZtW4LIoP79APMdC&#10;p6XcV4j+mpqakvoQlZOTk6bT6SP61Ab0s4lO7Wvy8/M7Iez5z4SnpuuGqbN6T0kKGzgeA/lmGDZR&#10;bWJwDmX19TWRbZywKTHz8vJmybLm6PAg/OG6utpQrzviY/FSs9m8hDHp9f7NzCTLWiF6vQfiwr9v&#10;aGj4KmSDaI+8ajIVPIdlJzy49LbzdGiL6A88PvRonU71BhU6cLuiq6tz9qZNm0K9n7yZk1Pwq07H&#10;f0O7UoLbts3NNYuPUcl+6C0K/QNryV319f39kcGPSL1TkCYM1jlDXp75Hfy5U8jmFiwfIW5dFes4&#10;rNMPxNj1PcZ5uMlkFue0z4sW5+qUsSRwHUaMOi/MLqoBjaRAusENHa4tPTnb2CLD6IZdCutURymi&#10;bHo8ka9qBEEQowvz8YbGJt+wiQJX1XrgjUXtcNqRmZA7SQt6HYOmTT6obfQOfvBmYtAzmD3LCLZC&#10;PbzwTiu0dQ6P1sLtCY9n23wdZKVL0NqhwHKnC2bvGGhO7bdHGlx5rh9uXbARPv+uS/Vie9qRWWHH&#10;tqNNjAGkpfb7BNrQ7BMpjLgHV0F1dfV6u932DppwXO82/L2jmBVJeDgMDYs2PYZW/gNCxDBcloTT&#10;pJgC16DXQVXQ5FOUpyL3a7WaOyC8rdrS1dU1IFw8xHsJpnM3luMzIXnYy2JRvUC+lUxcI40YKB8U&#10;Cv8zZPMUW3GxGHQV9g25s7P7ufS0VKFR6BM5SYwLcdyzseLHckjH8g6+nwwsb6xp10b0x+KF6Lov&#10;6Ywoyp0gS/v3b2AWzIPQLgzwjLo59PS4LkoxGkS/da8gOFuWQIgaDxxKfFgnrBpZujRic4fXp1wS&#10;9YBhQnjktVktQg8wvXcb1tHj8b38EuFdMzy0gvmTQjUCWr1WK0TikYMW+7Bai0T9Eee1y+/3vxrP&#10;FiwDobnJCd/KMhjjQkgcdUaQLQ1nyk8s1E+a2MY1MyCkH56BTnjiTA0JgndgWJBMOgEhueUuTCtU&#10;KLqrzWIR3wheimkf8M8YZ5loRHHI5nwsW3EeFsY6ThUiWy2q4B/z+BimO5jDORU8v2LA7OywjQq/&#10;O5FjQ+no6noQ7ynCK3LvPTdFllXvncfHOSxhuORzsojPUFJI/wDmX8L8hzlZYQCDemMcDiFqisEg&#10;PPVuA+orv/8MR1lFwkLoLU3w2bVr2EaF3zuUPrhShyOml1qtrPazhTiHge5ulyupe4C4hvC5cxc+&#10;f/u9szOYhXk4DUbeIeRms1ULXN9bboWb/7evOvJ2LLBeTgUX04CBRx9k/0aqBVqlP05nkiT1N6yD&#10;rKqvr786WtiWlprm/Px8f4LTwW8WYhQJpoUNDdYncOUcNnvotSzLetFxiw0bGddGXHI55zswxo5g&#10;TBINDznikCfRFtUT1bhx47LS0tLDRwFx9t+6uprvI47pLasz0f7QfTkmk+lQXL+djM1iSgSM62mM&#10;K2QqC26LFtblgkeNRog8f6Lc+gSuaPOZeDMMPYlNPT0950e7eYvOarO5AMsG9u3fqo4wjCtw3Rzy&#10;8vJ2kmWNeBiG2KgKcK8bSnx4fh/A83tZyKapog4kO1UbQRAEQRBbHVohUsE2IMP2hB7bDpnYhpgu&#10;M7Z3itFwCkR6ZgXocHu9z/f+wbh8Vnizmf/u9SuXRvNw4HRW/NdmtQgva30v2BIDMeI7aYGrXu/2&#10;hTmHQDQa1db66EckRtBj7aeYs216t2H7fI3P7z+goqJiyB8HHA7HzyV263ehnUmca0QnFglcCYIg&#10;iC2Gz+e9S6PRhgpcNXq9XngqSup5pNPpjsJV6Nf1Znz2Xx8tbH09u99kUr2n9I6mn2IymcTHpd+S&#10;SfPPiCzLp0dsasDyujxa2Lq6ujfy8/PfwbZEn8daxrg4fhCBa3Tq62s+xvjuw1hC0ztK9As2Nzer&#10;04uK6TclSQ7rU+Vc+U+EuFVl3bqaaoxPfNjr87AvSXw+JC9wDevHkqRIhwXJI7wMmUxmIQ4O6feD&#10;DszNQbW1tSuGGq/oYzSZCp6WQqaJZQwK4x1DxEeWFJicGf6Nfo/ptar3VsFhOzphsXNa2P6mtjTw&#10;KeEfsP8sCFHvpIjy2Me2Wt0uloO3q4DvqsMnBluP5eH/k5YHQRB/DFx+/5qmTd5h++YvxJ/Cc+oL&#10;77TBFedOgJY2P1x5V5PqRTXoZXJEKJqqg8vOGg8PvtAMKysHnek+KSaNH1g8s2elwAeLO+G9Lzr6&#10;BK6Ckw7LhB9+61EFrrc/vhF23d4I+VMCWgJRFus3+qAgTwsaub9zbt1Gn5sxf8OwGh0HReGPyRKL&#10;+A6vepcMfe8QfWMVJXabmB5+Xu82tPpI0RfndDqj9rkFRHNMeCtcWV5e/mPovqD31iNCt3Hg/0tk&#10;evEoCCGrELf1iR8kxi+BMSZwFXDmeYyBTtjWf9IZE+UdJnDFcmgOerI8/f/Zuw74Nors/WZXknsS&#10;pyeW5JA4UXNoIdTQez/q0Y6j94PjOP4cB9zROcoBRw+d0CGU0DuhBQihhViS7ZDENb26y9qd/3tq&#10;3l0VS7IcOzDf72dLmp2dfTtlZ3bmm+/1hLLdiKSZwqU3eSMg0t8qn6/mTe2BsIJh/lk6WwDmVlUt&#10;XZ7pPXhraj5xu5wrQSsuIMElOG6/N5eqfUuWLNlASrYMmIZTwA70eBx7VlWl56o7Zl7YmxiRt/QT&#10;0hyuMyrd5ho0z45l+TCWpZakWjKytJSIhToiMpbbq8a85QzOQvvvSK5ILJ0ajggv471sSmULjjLP&#10;iXylXQYaYlPIU++gILgyBVYbmTBSz3wEPTts+OzQP7M4vJWNAm1ra8eckuIiEr7QkmWpfSYluEK4&#10;66K80hG68ZlDeZiU4Op2OOh5NxpP37R27YbnR44YnhbBlYGOP0LY4K2uzkgQhBB6pnhc72u99OFD&#10;6JiKigr74sWL61Odmw66u1mnxUCV44xrVUgp34isqulE2Z5UnpmohmaKSpfrfCycY8IG8Hvx2fFW&#10;f10rF8C6/hdDUHd7V1dO+zISiJHCXqo14O/QMzfTtBRFeUsyydT2YmTZSP/7ZB/N7Hf8LgmunTjG&#10;v3nO3vDaAs9AmxKHJrkYJgXj6+BaqQBeLZqS4IzBDD5DT1jlzxG5dMDM0QDt+FWSenpZHKYP7Wua&#10;smxaZrXqhUEZS0zYxZfAmvb21uujvwsLS2gnnHZwpnZ3dyXtIOvr67+128tJ/XW7njQZTWBnRHAN&#10;n8e/09vJynDAZTK6M1u9uq4Jr0kD5nGxmEwu08bBZPbXpw3PrV69OsWgTMUXF0k70b1DaWn5cCLx&#10;ZnofvWH8+PGjTSbTa6CTBuffNjY2npmtu4sGBOYJqebGym7MmDFUlwTBVUBAQEBAQCA5GJwzcsTw&#10;8MQUDqBkybgPSg98if+bzqWRYcwFnD1VXV2dcOY/NBnncj2Cb6jaHaS7k1IsKRBkYrbP17TO7XLq&#10;x4NcfgVfri/2+/2vZTMZyoAPlSRGJAwNkYI3BRV1v5xMVHL2K14kRoCQOO/zuF9AQEBAQCATNDc3&#10;L7Xby2nxOKZywblUDhlvuGD76H/zd2njcqKYqlrXYbfbfwS9KzlyC/W7J7hinuyr/82fV9X6pAvy&#10;nPPHGeshuOL5U2mOCcs1bResWiiKcr8sm7QEV3NRURGp/YQW1SRJojGbdqEu0NQkJV3MUVU2T5J6&#10;CK5oXzbuv37Cv101vy/F+mPp7Oy8ZdWqVdmopMhWq40UVQ/XhGEe8yNpTjOL9DBfygsAGoI0t8yY&#10;Wg96dSAxvusDiJi5S0U9XHH4XCiwxAtvXHnE3NAfoavbBHe8szu88PU2m9nKzQci7u7hXAqXH/o5&#10;WEzxwkPXHvNR7HtHwAS3vDE415kEBAR+XyBFz+239ciKykGWciMktK0rHx54dj288v4m6AxwiM74&#10;bGUzw5KGbjCbwqTRppWJRZsyBRFGLz9rBFx+68qQqmou4ZxogYk2S1z4QbsXhwiu737eChecNBzs&#10;43tYPtdcOBK++akd2jo43PHYWrjn6rB4IsWlBcUdtynQpbVqbVBVFJZUoT7XqK6u/tTlctYwjdIe&#10;A3aS1Wr9u/EdAavFg1gttGPgPBw/kvLjXcZ0I26WQ8Q7znic23SLyUTkPt1AjHP2kTFeOiBiW6XH&#10;TQRajXcItlt/E6eyQVXV4ppKj+tT3TsZg4OcTmeZ3+/XEZtxwPqgSZZO04aZpJBqrlYBNgbMzJA6&#10;JFasp408ioICC5HaCvVn8Kzym+ZtK93uT9BujTcstpXLVUHvHzkVA2DdyvP4kNCJZjEI5UFGBFe3&#10;03kSnriXLpDDL16/P6eqs8mgcP6kzBgpJsZI2FwKEZt1BFfysIt5+zjaemU0jNqmyzWZ3vPi7jki&#10;9nBI5OS4dqYF1rGJWJ/2A9osyOEWTDgmWobXwMu698K2NDe7O8wp4h+ynLfFDppC5FaT4XhWdZkI&#10;9XjjX2EG9CgSM5hWOXny5EW1tbXJzusMBJ7Kz7OQwnJxTyg7wOFwTMJnasLnN5b32ZGNHc+Rci8+&#10;s3q1j+wAi3kHfSj/LFuelIrPWHyGazcWyPkWy3H4mbEirBEmk8lmDGNqjxp5aG3J467Dr5M0UQos&#10;ZvkVrMeHJNso0Rdgnd8G63x0U/FPwaBq9A4+qFBRUTEG65XRy9EP2RBPUwH7ChJL1NORs+x/aS3R&#10;43F/jnX70J5QtjW2BTce8/bFzv7G747gunxDCVw863DwN48eaFMSYpVcmJDg+kKxCwIs9cL3YEJE&#10;bUCnPEVEys1pg81m2xWb+rGMwXS8+gRslMRA7+QclqNthklovjllfBdgd3C0VnkBbaw0xFmCneSK&#10;1MnweXhmjOCKaWQ1k6YoynKTSfcuwoYOHUp5tT5BdB2hAfMyNuEeUWZw6KOr81Jdu7NTmlegfwdk&#10;RUUKjQy+TNP8tIC2yWVlNpL319bJ5Z2dnUf3prY6bty4iSaT5STM3xn4kxQhSiG8T3U1fvrwU5d5&#10;ZkQubRcQEBAQEBD4XaMLVH5plc/3aDSgvLx8eElx0ThtJM6UlGOuIOfzTHrJV0t+fj65V/olE2Mi&#10;O9dnYlLXxgIZjMfB0Gy3y7HU43E9GQyqj2dGTGWnMf2uuJUqZ/smm1QygpRwR4woPYFxdhCmQuNI&#10;2imfh7mCL1VsCWcwRnfnjImxmoCAgIDAAIAvx04oRnCVJD4kVewkabi0XSbnbA+7vfyL5PGZceVl&#10;fObXTIgv8eq9LigGg8FkCkUDBtrQbbXaJmvDOOfzk8UnKIryrWHejIYTWBaQFcG1qampzmYrb2AM&#10;YgtJjDFK742wPcxl2C/PrVb4AMs6YXqSFOceMONyDga7HzCZzLTgHB0n0fDsovz8gnPxuu+iCQ83&#10;Nja+m8FmJkfkL4ouTOOY+vr6T9M5mdwglpWVHcOYRIot0/CvHPMAbbNxtGclxjDOmW45k+aDFK98&#10;Vwk/1o2H2058BxzjEq9R/rpyBPz9uUNg8coRCY//lkAE3h+WlsHtJ70DE0cn1mHwN4+Cy58/BJat&#10;Lt3M1gkICAgkRn6+tKy+udu1lTWeY5QNSNG0qrYL5nzcAhxHAKNKZSjIl6Ci3AKyzELHZ72+gdYm&#10;QytmfUGehcH5J5bC5bflntxKOHBGccJwUnAdNkSCDZvUkFLrA9f2TLeNLDXB6ceUwn3PrINPv26D&#10;pY2BUNijL4eXTo/Yp0SX1toNilRTU7Ms58YnQcRN90wcF2kJTkOHDi0m0tNT2rh+v/8Nt9PZTHN4&#10;0TAGIZJeHMHV4XDQpidaC8XxW+vTcRdmfJ8E3lh/yPY+OPBLALRIAAAgAElEQVQf0RYdMchkMhEZ&#10;98ls0+w3qDATJJ13AnxNCBFZb9JGI9Vbj8f9A+bS9prgP2HeXmkUKHC73RMkBqFNid2KEkd0ZFza&#10;x5jdTOFZ5zeEy+pEfZBM+Z1TguuimpqqSrd7DdqueVdhh9A4P913ioh6rZHAxxXOLzCKdPUXiLxX&#10;6XG9grbHVBOxOHb2eCZXVlXVLtLGxZt6GN8aiYineTeRqJ3FEVxlFkrPgg2g2ltTk5ITESFHSxj3&#10;+fbOzgcxT64GDelZYvxC/Jib1Q3mEozFKfUpANXR75zBPsYnR5D3qS6TENwBuhCzmepyUoLr4sWL&#10;N3o8rqdZWPk2Cgkb8rkQLjsdIuTi0OYAReHpeyA2m/cxBvE+PCch0bnhTQt9Jrgyxo80PtNVxr7S&#10;/sbn9NuYZxcbzpwuS7AQ2/nlXr//+VypQNNaz8jhw1/Er/n416ao/MRkwi6DBXl5JhJXMbjz4D/l&#10;/EIJ+l+lT22I06b4Q7UhZjnUHwiC62DBd0uscNmzh8L6toLeIw8QVsuF8WFSAbxXsFWC2IMXOD4Z&#10;bgxTFGnl5rh2WVnZKFmWn2JMOrgnNNbYh+LL1phE520GVOGD4t7GxsbHEgy8Rhl+p6OOYIxjTCMt&#10;cM7jVCoKCgqSLfzr4mJeapVLqcx1E8qYdsr7WLu2YbnVaqNXX83TWM7qPlLBarVeix97a4K6VVU5&#10;PpUKBZFi8bxbzWYLddiG/AiZOwI/nbm2VUBAQEBAQEAA0cKBv9zdrdxSU1OzWHuguNhsJDEg1JRu&#10;qQKBwHJTQb4uDMdpWY25vH7/zW6ncwccDh2mP8K2whHSdWaTfI3H436+qytwdZpucgxzW3xlZ2dX&#10;nAveRKh0uY6MuAUaHT+3zmgjVlludEsEBAQEBH4jyKRbyHUXoptP4TybDRdMxyqLECTj1DZSIH7S&#10;MSvwhvr6+tm5SWvzYvz48cPAMB+uqqnnK1esWLHaarXRYk1swUKWeV8ZfqTypC27EUm+E0gtaEYG&#10;aWdczs3NzVV2u/10rFWPgUadCMLzYUdg+BGYB9U2m+1fDQ0NL2Wafngdmqe1DjF2bHkFXouusV2C&#10;w9Qux2LdH5u5DQK9Ycmq4XDi/SfCzce/DwdtXaM79knVJLjihYNDnvF+L6hZMRL+eO9JIdLv3u4l&#10;umPv/jwFrnr5QOgOCm61gIDA4EEwyL+oqu1ybmW15GQcaxtnhmMOHALDh8pQ19wNo4bL0LA8CPvu&#10;UgTFhRLcMnNNSNX14D2KQ6qmUcgyrQcnTrMwn8EkuyX0N8Fqhkk2S0g1dc16BZ59c2OIaNofMJkS&#10;Z4nFzODs40rh9sfWwufftcPrH7XAH/brIa6eePgQeGz2eujo5PDuZ61QtbgLVq1VYI/phSGF2yga&#10;lneTcm5NLt28p4e2pwBKiFwZM4aBRMr+OoIrqQZWut00d6jdCOV2uVy7+Xw+HZFJZiys3gowp6qq&#10;YW3cJTnb2vCmxP1+/9Js74CpsMRIC2KMD0ppdG919etGN/SYF2dIknRLgrKnOdHtNfFGYj0krxAv&#10;aiPhvf4p9GbHYV5C1TwGU41BQRy2ZXsPnKlLmCHDGWf9k98MaMOjlrxcOmXKFNoEl9ZGyML8fFJO&#10;1XM6ODyFdTanIlm9QuEPYcMwuAU3Uzu7VBuyYcOG1cNLh9F7f4xRz4AdM2HChIuXLVtmFBWLqSSn&#10;8jKLdcuCde50+k4EWlKExLb8Mib8555Y7MhESsKbHRF38hqsw3uLPV/wsRFXl/EdMeu6jPmxRIoP&#10;TqMuBx/A8tMSXKkNnD5x4sR/Gb3dyTKjcqbLzMf8zYSwGHevjGev8M1Yx1Kdg+Iw+txuPR7Hngxk&#10;XV5gG/va6/Uu0AZ1dyt3WMwmqnNGzynjsGCfcTud17jd7jvb2tqeJnXdvtg0cvjw+zFNR9gU/lds&#10;7/6+pLd5EP8MxUaddb+Y4jpx9UqSWrNuQ1gnl8TNfA7S/leL382MxBfVE+CSpw8f9JMOqxIQXF8t&#10;ckCQJXhED2Jgh0X8QGNwH/fw9Q68aF5Zme1D/DoQfpJINYN2EGB/HPqk7d0NODj1BQKBb1asWJGq&#10;4zIu7KfzEqR7RcRrZlVJGGOZvHAljUtlbgzD8kjyGhsDj6QZqyySxHNa2W02236MSf80XPbyxsbG&#10;lANgrEf34cd5ubRFQEBAQEBAQCCCehyPhCctOQtyBm2Mw2r8VcuZ8nMwCN8k25mqqmZJNoyWFEVO&#10;OebKz8+POy7z7MZcNCmOY7wj3U7nhTiCpR3jRtcYtGzwp/w8yx88HsdJVVXVSV3qRkC2aV4c2NYF&#10;Bfmfud3uvb1eb9LNSJVO534gS6+AUOwSEBAQEEgCjp2qQQkzsXRTYujiMsb7qhCTizmxvs6XbOYF&#10;93TABsFelGA2ZdMnu/GujWMz1nOMxmh9Sj6rcq6vr3/WbreTuv+teP0DId4IB2PSizZb+SFNTQ1n&#10;9ELgoHEskWMjdZYVMsZetdlsJzU0NLyc7KThw4cPKy4uIRd7ieRqqZyCELcJXSCXoLWTQIL1k6Aq&#10;/a7IrVHQPQeV+PwIBE2Dfp1JQEDg94fWdvWzbxd2HHPY3iU5k9omEicptm7YpIB1rDmk6FpUyEJK&#10;pkRK3dqRB2VjevqHHabmh0iqi+sCunT22aUILjy5FKZMyEs4+vvZvwk++bot/kCO0NmVfNhyyh+G&#10;wvtftcJCfxdcd+8qaO9Q4diDhoTIr0OLZdhn5yJ4e24r/OjrhAW/dITu9/pL9HvGf6ruCuB5H/fb&#10;DSQBEVA9HvfLNA+nCZ7hcrmcWlIQqU0yZp5mPF9mIRXXGAFt4sSJ+YUF+eRGnNacHzPGjxw3brzf&#10;RO7Zs70HlbHVxpccxpk1YeS+wmKeU+lx96oEqKj8Msy/T4zhidzQIya6p0whgaVY+TscjlFmk3xI&#10;fMohNc8YwVWSJOZ2OUNER8zwxG7qOdiMo3I8b3Vv95AcPF6qn0H/5DfwlcZXCrSd1IF7Jbi63e5p&#10;Eotbo1/XrSib3VX5Ir//C6w3NI8f85DCwoq8/9DO35eWDiGCp3HOoaCwsPBk/LwvGqBpj8GOjq5Z&#10;qa7tdjjILf0YrAffe73e7yksohSrIbiC2SRJ5+Dnv7O9x77C43GdxYDtqw3jwG+P5g8p92JdLzOc&#10;1oXHN2V7TcbUNcYpEp5GXSblXWzHc7EQ9+pJDEYWFOSR+nVMtZq8v0TJxaBmoN4aSo/b4lRRARK7&#10;yUgDPl/darTFGFxGz5BUBOlkcDqd28oyO5eBTARe7ft1Q1BVTzHGr6mpacA2eTy2yVfxZ5HxOBFS&#10;sSRmlhQX3YB5e3t7Z+d9RrJwOvB4nKcyJp0aS5azzSdayGACtvMf04nq9fmna8UMsaSNdZs2b2Rd&#10;3ilg3OCu+HxNid2NpAGqk8b+l0M/9b85xO9iVmJRw5gtgtxKWCfp2febJAu8V7hlqbcSOjo6NhYV&#10;6ftwWVb7fXe91WqlwY6R3PqSqiqP4kPepyhKlyzLwzhnh+NLVJ9lu7UIBLqOX4HI5lzG+Hp9R8cS&#10;KHPFQRcH09iQzbVzhdWr8zdYraBTY+Wcp7yPoUNt5MPJqPqas/sYP378aJPJTIPD2PMZX8pmNzTU&#10;p3SlZ7fbt2GMnWsIXsC5ekd3d/cCrEsteLyABuLY0b4DALnx+SIgICAgICDw+wCHNxd5fRdlcyqO&#10;RdbLefqhhyyH1FiTTg7iC/coIytWlSTjzvG0ESE03Dtx4sRH8vPzT8Bx9bnknskQrYSB/JLL5do+&#10;1U5bDvxhxlkRjiB7Ji8ApmCaH5aXl+9eV1eX+CVdlu4B/ThyPSZ2U1BVP8bxZBOayCwWZkUbbscU&#10;49wCCQgICAj89oHv/+sNC+hFpaXlw9evT9K3RGC1WkdKkqyboMO+Jet+M4fQzZfg/b3CGH8h3ZPx&#10;Hhbm3qTMgPYGDAs9OVKVTQ/Nzc0brFYbLUTE5sRlWU65aDJu3Dia2zLO+8erWWUG3XwZ50xbtsZ5&#10;sTUY43xIEzgGSksJPxHq6+upjhxcVlbmliTTOSysDDRMG4fCyspsVfj19hRJ/YqjxX9KEjwPPVIz&#10;JsakZ63W8k2NjXXvJzqpuLj4EtCTW3HMye9QFOXJ5cuXL6aNVqNGjRpSUFBwIlryULb3KZAcJkmF&#10;vVxhEZjvl5ZBtyLDzhX1sLtjGeSZg9D1OyO55uM9z3CExXe+rrWDxaTAtK2aQoqulFfBeL0HAQEB&#10;gQEDY11fLfjFnPMNTaTWSn8Ez+Q8WL9Rgf+7bSVs584PKZu+/2UrnHb0sBBx9f0vWqF5lX5f2LAS&#10;CW7+2+hYGonwwZe5I7eSuuqX37eDditOW0dy/o8sMbjvX+PgnKubwb8kADc/tAZufWRNiNxKJFd3&#10;RVjcvr65G045chj8+aihIYKvFl98176mq5tvXlXJCFSVz8R70BJcGY7BiLR0eSyAm08PD8H5UvLA&#10;1BMTjq+oqPgrue2mnwUFFiLT0div3u/3f2S8Vl5eXqINgxmTmLRgTO1MsI8vk42JmcCVTiRJ4sOS&#10;HVM4f0Rm7ArQGi2FiKsxgqvJJBGh0WLMbyyCfcnlOeZtaLDlcDh2xQ8ifLauWb9ep+wKPSfFkcnw&#10;/KzzXFFYpymeLtMv+c2BdcSJAzK1tLfzwmRIx4MYW28ph39WV1f3gdzbB3CYiWWh5RaMMJnYUfgZ&#10;ex9nXKJ2RiJodfg8nBANx0cM1Y/7ek41RebA+dtLlixJySvhEjsnkoePRMO8Xu88j8e9CMMrYxEZ&#10;nI3ZdiO9L2Vxd1kD67DbZJL/xoCdoTvA4U2fv/qO6M+xY8fSO6Gxofft2aHg+VnWZewe7kNj9tKl&#10;xxm9c8cIrm6Hg7zXjcO/jes2bkzcPpNbF9duGVOyvl8iU1Z63Lp5DIQ8fvx4ytf23s7HcpqEz6W/&#10;YznRu/Y0kywZBUu6sJd8BvuTf+DzJSExE+vdB/j8mm6SGdZFtluSS5GXvdsLC/LPrXQ6zyByeDr3&#10;F8EIBtLfdCEM/unxTHqmqurXugzSyRbU2W+bZlzdo43Thl5DBJWxPinZGhFRczZu9u3KhuAcRbhO&#10;6hsR4/3W/+YMv/kZiZbOPLjsuUO3CHIrYYOUp/s9p3AydLItr5jWrl270W4vp0GGZhubRIveb/bv&#10;lZnBVSq8WF9fd4IhbLXdbv8q997msoeqshpJ361PwU6pqLm5OelbHedse8NCTW3/WJceVLWuA8uc&#10;XC5oJqIlcr+QVLWruFjdPsGLS02iuJmCdq2Uldlox9s4TfCS9vbWs9I4/VDQV5Clqqrs2djYaBwk&#10;1GFdwgEFEwRXAQEBAQEBgc2CJUuWrMKXWSI+aCZbQ2Ouz5Odg+Oi7Q1BPBAILM6BLTQx8yT90c5f&#10;kyTdiiOoAzRRCmTGiMibgszLurx+/4Vup7MFz71Qc8BdUlw0B23f16gEQZMyZpOsm5TGV/mjvV7v&#10;XEPiqzwe17LBM+oXEBAQENic4Bzi+rqiItgDP15PdR72PXskCB7QOZcI6H5ifTopfdbX188eQHsy&#10;Bud8E9NPZsUpXfQnaGHIbi+nfNTKn0zHv6T5KMvydGMYjqOydpMXJmgWTjJYpq2rxnpb2tLS8vF6&#10;RLbXzBRNTU2kUPTX8ePHX2UymXAcx64BjVIL1r2LITXBFRob6+bY7XaaX3uLFFwjwWZJgpfHjSvf&#10;bfnyul+M53DODtJWD2zD9zU01F+hjbN69epNmG511jcnkBI7VTRAUV4A7v9wZ3j4k51CSgZn7LkA&#10;Ljrga5gxZRl8XFUx0CZuVuyG92w2qXD3e7vB45/tEJosPm/fb+Fc/NtxUgPMq00kNiwgICAwMCAC&#10;yM47ToWOLhUK8vqPgD+kRIJL/jwcuro4PDZ7A/zk64Tn39oIXYHEHItD9ipJSW4lzF+YGx7ILtsV&#10;wP+uHgszTliqI7W2tafm/S5fFYTdti+E6qUBGn+AqgCs26jAqOEyTCo3wyffYJzVQbj0tOH4rhA/&#10;y/T9og6ZPHnm5CYyhM/n+8pIdmPATsV3mn9GvDCZ3S4nKfKt5qCexkD+THN6Yb7ZTK7XHwyfJ4VV&#10;ITk8kUitvxth3HSPcftEwGAqMxmXiTmDfiHpBRV1J3wX6dWdc3V1TVJVSczvpZUeN23WOjgWyOAo&#10;j8c2ghR1wz+BVB8DKmfHYXWZDz0L4Szi8vwq+iEzFspvrHIvrlixojXxFTnmBdNtvrTZbEQcySqP&#10;ZFmV49fleb/kN+NgNlIxsLx79cbgdjjOxZjGd7BvvX7/IwlP2Axo7+ycVViQfwvoNmhKVJYhgmtk&#10;rnpPzMtP8cZfxWMaQits43Q6d/T7/fPJ/bHb6TyZ8gXrR5xKshZTpkypsJhNpIrago3xOe0xzNuH&#10;MY17NEHjXK4pR4NGITjnYHB+pcd1CDZQCdvoELyFrfCejZtFOznwO33+6n9rFS6xfncPL43jjfeJ&#10;AKVKcU7uKFvTqstYFnPwudiIX3vUKhnsQusbeOwn+skldnZ4XwA8k4qvkxihdqu3V413fZ0uImrP&#10;ceejXWndb21tbZ3b5dgL9PMg2N3xfzCF/7Bmw4Zvkj+DeoB540Nbdne5JuN7vnw53mGiuTNCBcjS&#10;x6TIWlXlT3dT9lrM63mGtSVsb3l34efRaabRFyxWVL5LOhHjieTx5S1l4T3R7XYfK2n6cs6UBRrv&#10;iNSedEKD0Nc2hHXS2Ij6q//NJbY85mSGuPOdGdC8fshAm5E2NmoIrp1MhjcKt+RJI/4FtrHYA4cx&#10;jgPq8huJCJmT1HlCUqFuYhyH3x/k4lr9DUnin4eGIz0PJYssy8fi51OJ4tvtdisOwo2dRlJSw+YC&#10;9oSfM9bjCgO//zGyYyjh2yNj0kmGoGUNiFzYUlZmOx+vf6gmCB/8/GQiX/d+NtPVI7yvrxKQWwUE&#10;BAQEBAQENjtoV2alx/UZjleOjIbhAJLGVHcnOwfHRMYx189RdYYUyGgDD03+4LjvILfT+Rwa1LPB&#10;jMEOvZ1L94Tn/sXtchTiCadrDs3A9O7FT52yvpmx8YYkuvH6n4GAgICAgIAG7e2bvi0pGUKu4GML&#10;AdgnXox9zpxkKge0cGC12i4xBAe6urq+7U9b0wOpQrHje36zg2yIXM2jbA4oirTUpJ+NHma1Wp2N&#10;jY1ZE0YzB/8Y806zsMNOwHL/F9aJJO5K2Z8NAf5sPTgR8vIKyfWhLhc4519Hv7e0sK9LSkBbb+Xi&#10;4iGkiJNTT1TpILKQd6vVWl4tSfBazxFsJlbrSCy3lG736uvrP7Xb7TS/OQd6XB+WmM3wemlp+XSj&#10;mjK2T90CKecwIESR3zMqrSvg9JnHwY91PcPtx+ZOh/m/2mBP59LfHcHVNX41nPrg8fBLQ9gxHXUc&#10;D3y0M3yz2AbTJzYKgquAgMDgA+dzv1/UedyMaYlF8n2/dsHn37VDQT6DHbcugDEjTFCzLADexV0Q&#10;6OZwxL4lMG5UauoAKZ46tgqvZZ9y5FD4+Ou2pORWwg5T83sxGULX7ismT7DA3f8cC2YTg6JCCdo6&#10;lNgxUmJNhG687j/vXAXvfq7n9Vxxzkj446FDQmkp+NrwyIsbQoqwG1pUGD5UzzEiRduODr4hjXm2&#10;fgPm4UwcR92rCRrtdDqPwM9X3A4HrZOOxhy+u6qq+vNKt/sXYDA1dq7ESBToQY9nq3EMCvaHEO+u&#10;64lE11myZEmL2+WkMXMPmYHBkGzdZIevHyLK6cB4v7h2BpOirF9UW9v3tMlducQO1oTkMbWYSMT/&#10;c7vd0yTGtsY7m+31+r43kmEZZ6dhfv0bX+PMJcVFx4VDg6mIjkSa1RFdzGYz/c6Ka8G5aQiLaw6s&#10;X/Ibb3aYkfTFJZ6SKDh58uTReRbzTYZghUPwgmRcg80BrPsbKj2uF7Xz1nhn+0QVec2y/OdQkApP&#10;dHQF3iosyL8NNGRYU1jld77D4dgfY43HQWUznvduqmuazfLZoTQ5vOD1elu0x1rb258pLiq8FXq8&#10;ZRBBnYQj+o/giu/unHRTI0WKDX41ttVVnEEbGrkEf3/V1dX9Cj4LVxpPJPEKzL9NaKW2LpOnXJOW&#10;CJsJJEO7CNvE0/K0Qtf0eFwzGbAbtOFYTqTiem5FRYU9P89yYCguwMwszIuzQ05gb7rAdlEC8cp9&#10;G9NV7KX7xWfTNdh9v6wJZvg8Gr7I74tT6+4lLXrWE+nyLSIEyzK7DPOR1oKMgwfseaXHsc5/V11d&#10;/Ws6aSucXyIzRl5lYkR4vOmjXC7XQT6f771M7MwYHBS8RlbPQszH9XGlw1jGSqhYp4/RrqsxLj8M&#10;ESFBev5hf0LzJyM0p1gmTpyYHxGhyRiJ6mR/9b+5xG+a4Lqwfiy88l1l7xEHEbQE148LJkCrtEUL&#10;Q9JuEg2jnlnLyuBu7KzOy3Kgqxus4QDMnWDQ3GmIY1z8HpSor69vtNnK56K9e0fDGJOuLysre6ep&#10;qUknt0/S/FarlXblaNtvJ+bDq5vL3mTgXHmGMVnrCsON90ALQ3cZ4+I97CZJurj0EvacMV42GDdu&#10;3ESz2XKbwbqbMJ/TnRg3dgRbRD0SEBAQEBAQ+H1A5ewZicGRPSFsusfjOquqyveoMS5NAMgS+4Mu&#10;0DDmiri5IZXU2MuHiTF6kZqfkV1EvnW5PsKBrNaDQkm65+Iw91y301mm26nL4ByPxzmvqsof2/il&#10;MNZp2LJsxpd5cq0TN4EmICAgIPD7BSle2u32D7Az6VlQZLB3WZntJuxzrjLOTUU8wdwMcSoU/O1V&#10;q1a1wACjq6trdl5ePpEco5P9BYxJL5SWlh62OdU9+4buKjSfFmF6FiyYTG7oztlcFgSDbJbJpFON&#10;t1ut1uvx8wpj3LACKTtOG8Y5PJPGZRJO6I4bN26M2Wy+Vr82xec3NjbWR38R6TO+3vLrMez7+vr6&#10;uWlcO+eQJL4ggSesxMwZA9Dmd9F2zG/2sCZ4YnExPIVt7ghDO9QteGN7NSjdCvQ3iMwaVOPFZojg&#10;6WsyerL87eOhj3dKmB8/LCuDhfXjEpwhICAgMLBobVVefu2jlr1mTCscZTz2yIvr4Z6n14UIpYTt&#10;3flw0B7FcMtDayDaGb/87iZ47s4yGD0iPfrA9KkFYB9nhvrlyTk2pgSKp1oQ2W5IsQSbWvvGXfv3&#10;RaNCxFaCZGDwjR+T+H5IgZbIrc6JFjj5iKEhBddn52yEe2athX13KYJxo02x/CIkIvJ+vqA90NGl&#10;zumT8X1EIBB4Oj/P8h/QKO5LjBOh7hWQQmqigEOuKGmV5g5jrtYxp7b3eKZsz3jBPvjDhHf4YTJ3&#10;0BGCDRGV3Jpgy+TJk0fiZ1au4xlnZQkcrg4G7xlJ4a2uftuo/hghCv9PCqu3ElMrlN8c1EcYSFq1&#10;1/FOp/MQxlQaS5OkpbeqquZrSA7yerqVNiAvTyKRpqzmQCXOy8DQPjjwfspvZjOGcC7VJ4oZRZ7Z&#10;TF4iSvUnwYNV3pofcmtbFgiqM8Eka4UZJFlmZ9BmSawPRHDduKGl5VUSzKp0u1/Gsu7ZKMnghLFj&#10;x/5t5PDh0bCnUhE7I+7IT6Pv+GR82Hh82bJl6yPXOFUTvLvb7Z7q9XrjPGXkBBxuqfJ67+09YrLz&#10;WS3aO00TIk2cOJH4FynrRPLkeBmLf3ik7SW4q6v7EXxukqeSnnd3BidVVFT8X77FQhtMZVIUzSY/&#10;8TlaY7SMSzxr7zWMsQTnZtZu/X7/K26Xg97re8RIGFzicrlmkjJ1NnZF1G7/5PFU3MDA/CAmuI8h&#10;SoFZli+FlN79eoB2+LFe34N2XaYNlyV2r8PhqKyurk6yKXlgwZm6lMV7rM75yyLWq1qmJ7jShgeq&#10;G2kRiOPSk6AswQhtUPe/hN80wfWud2eQyudAm5ERtITWLVu9lVxRNb5utVoX4sNs62gYjpnOsVpt&#10;E2w2221dXV3z16xZ0zpy5Mhik6mg3GRivUhzq40G2XxXWZntrtGjR9+2atWq5nAQ9+JVttNc72K0&#10;4VO05atc3lv/QL0R729vTYBdkkxfYl5d1tTUREq03XgvW2P+0W6Sw7Vn0u683lQTNgeam5s/xDL5&#10;BvN952gYY9IddrudtrnfS0TeESNGDC0sLD5ZkmSS8tc+g1qCwcA9cYlmAbPZ8hBoXuQQ61SV/Yx5&#10;eViq8yifaReRqoJX0lQ1WgDDezgb8/hxPK4kT0FAQEBAQEBAoP/h9/tfczudOsUFBuwBj8c1IRhU&#10;H6qtrW0iwme+xfInWWLXgp6RsLozEIibGEPQxOzE2C+J3VjpdK5oDwQ+0e4CrXS7Z3PG5+N46b3q&#10;6mqvdjIOrzm2sCBPO9FHL97N6d4X7TqeMGHCCcVFhd/hzxihgYF0v8dT8XVV1eKaSLxqWZLpurGx&#10;ZF6e5SGHw3EO2pTVhLqAgICAwG8T2GfcLEnyQaDpC/Ed/0qr1bafzVb+JMao4Zz2WEgODKPFpmnG&#10;JBRFuXlz2pwMK1euXI42P4b2n6cJ3rWkZMgvdrv9AbyPuWhrM96Lin+0WDoF/3bGO66sr687KHeW&#10;sB3xemm7h1RV9nFjY13ILR0pguI9fKD1uIPfz8YwC2P8yUCANZpMCvXvIxmTnfHqQn1Hc3PdfLze&#10;23qvP+z/MGw82nB/MBhcwhgbKcvyHykc9OOoNW1tLff3fhV2O+bRNlgmpBa8GNPLx/vZ1Wy2UHpW&#10;bUyME6fMiufcpK+3jBbAP8Q0Z2H81zE9f0cHay8o4IX4uxx/T+OcHYD2/7O+vj5jtWFM91a8hh3H&#10;d2/gcOzrFStW1EWJp2PGjBmXl5d/g+GULizLtFVs0aZH7PZymq89PxqG+X+Y1Wq9GDQEC8yNn6m+&#10;auJchrZ5Gxsb39Sq0+A9m1h/VA6BhGTOdI79ViHyQ0BAYEvDmvXr3/1ygSmvO8hD6qNR/OzvhA++&#10;aoUrzx0Jn81vg69+6IAfvJ0hQuh//zkGvl/UGQpvXBGE065ohtuuGA2Vk1MrrxI2bFKgK4n6KpFG&#10;/UsC8OqHm2DvnYuMnDodrGPNIRXZbFE5OQ+2dfXY28CXGHQAACAASURBVNKmX8ZzTswznhLCax+G&#10;PdHfc81YGD86vP8qiHn3wtub4PWPN8H5Jw6H5lXhaS9SgR05LH4Z+/WPWtZ2BtQ3sjY+ByD1WI/H&#10;/QJm8Zk9oewAl8s1XSalUQ7f+3w+UsXDvGl7pqS4iJQfNQUcUorcLfxdTek2HUv7a6YnuILJFPqd&#10;lWclzsBtrBqKxrvBYERIKMDtfhRH6tdGw1hoytS9l0RetDg0e2tqSLkVfL6at9wuJ42bx0bj4gji&#10;bOJGhn5weDzlxTj7GhM/UBvEuMmFH9kRPhlzxwfmPr9JVbCwIH+KIZgaZlKyoMfj2NMgokVY0RkI&#10;XJ1r+7LBourqbys97h/xaw8PBeA0t8NBHBQ7luXDUW+wWIcflZnOE0jJyOHDz4WwYAWH7u6EKslR&#10;uFxTjsIP2l32U8RrWhyny+Wa/DgDWUtwJWI7beQ8zxh3kIBEyHTzLRaLhepyVgRXxrEuGx4eTEm/&#10;LpPSbKXH9TKedbImuDjfbD4N0yWCKxEXE62h9Ap8N/8mvs+TErS99IDln+jcjNotvd/jM+oqfEa9&#10;rwnOlyRGmyP+mK1tBFqzQRsPdLmcr+NtH6o7yODgJKclRLeiXG82yeSNUEsQrTCZpMvx88a+2Nl/&#10;4N/HhTBwJorZFzAO1B/srA2TZZnqRlYEV0wxvl4N8v6X8JsluM6rtcOCpdbeIw4ydDEZgji0+cUy&#10;CupNWStVDwoQEdBqtZLU/peRidgoDmBMOiA/vwCsVhu9+aQ1I6ko0hcGN2b0QnQJpnOJ1Vp+Ik2W&#10;qyp7WpJA2xGNkiT5S5utvAHjRnecEfHR3odb6xc0NDR8gnY+pF2owO84+JPejOQTDfwStFle29nZ&#10;8a/NZ2lyUOc4fvz4s0wmMw1SotLbUmRB4P/s9vJAUVFxQhULVYW/Ll++vM+qW1gXDsQ6sL8heDiG&#10;vQrxuyd0QNtpV+saxtTXMS6pzkYVxxgpTWA5/AfLqBrLhcoC34j5OEPdFhAQEBAQEBDod9A42+Vy&#10;nSkz9jn0TEibGbCrzCb5KrfLqXPHrAFXOZyf0G0ahy9wxDNREzIOZOntwoJ8cnscGjtPmDChtLio&#10;8Gi8zjGyBLfidTo8bvdKHBvR5F0RxqV4hrE9javSB+1Ad7vdJ0gMaHIwOm4sYmCZhe8Vu9G9V1dX&#10;b6p0u+fglY6JnocX/QPe+2GVHnc1/iR3LbR6MRxtFX5DBQQEBH7HaGxspDmh/2Ff9VfDoekYNp3m&#10;CVIttnMOtzQ1NS3oVyMzQHt76z+Kioppc7RDE1yGPeFNRPgzmRLOeyjYh+ZhH5ortYtJeL20lTXR&#10;LFLlfKHnN78B/xN5U9bE+TP+/7Ml1PP3sv89J1DPx7Knco1JUqINp+D/U0wmc7KTuKrCOevWrduQ&#10;xgVwHMLOxDI5U5ZTzUXx97B+vWwMpY36drv9Dkzjck2wCX+fgWmGFtsKQs4oGUSJnvShqsyDXzMm&#10;uCL2wr8dJQlOkCQzzdd22+3lWG7ckpeXn2je63XaIJ7JBRobGy4tK7PtgnZu2xPKbikrK/sA88AX&#10;CSBChXZel9yavoL2dKA9RAygmy1iTBqZybUFNj8kxsnrxECbkRCD2TYBAQGBvmLFihWtO0/3fPnV&#10;D+0H77VjUexh990vHbDnjkUw84X1cNkZI0IEV8IXC9rhS/wbPdIEI4bJcNxBhaCoHP5288oQYXSX&#10;7QpCRNn8PAYF+VJIabV0iAzjR5tg9ToFLrxuOaxck1iE0DbOHCK4Lq4LhFRSD9kzubdex1aWrAmu&#10;hfkMjj+kZz19aWMA2jp6SLd5FgbbOOMJrkGFQ/PKIJhw6BkltxIO2askRHBdvCw81Hn707Ajh523&#10;xbww6/uPtnYVfIu75Orq6gEnhKgqnylLTENwBQl/0zjTzBmPkSjr6urWeTyu2TiKPCUaxsjtOgvN&#10;o60NBnnKeTx8P5qD4zntdciN8gzIguBKHjTcLsduhqnElYMhP3tDt6I8ZjbJRLyMrdtLDJ6EsPro&#10;zKhYEm3SqnS7n8Rb/Efs5B7CVwDTmZXqOkFVnWOSpWu1YVielN/PZmU4gxmGkK6uruC7WaWVAoUW&#10;C13H+GJFapgJPaNgXTC7Xc4HwDivzOHvCeexBwocZqKFD/UEsDKQ4MHQIabESKs+n+/LSo/bC1oy&#10;OIObgN4TOXy2qLY2pUoitsmoh5NtMV/SckMfOfPkioqKKwZVnkWhqq+DLGk9qdDcANWT95OckRrx&#10;dXm9t6bm80yS4KDcz8B0si5QYkSipA5rfWtrx0vZmKYoymeSSaZ5g2E95nKjvWlDim1A0FxDhYzW&#10;XAjY/j6o9Lg+RWt6PEoDHOdyue7BOtsnsUAi/k+ZMuV8i9m0DPSEnPIEHrmTgtZ9PB7nPxhIT2nD&#10;sU1c6fFMejqZwvhAwuerXYDtdC1o1FUxX3fJ9XXwGTOHQUgRN4ZI3Xgzm/TCdVL3yN3Y3tX1aR9M&#10;3Cz4zRJcH/10x4E2IWu0SyZ4s/C34YGpsbHxR5vNdiRjbDb+HJogStqzSc3NdYtstvLZOHA+Nv6o&#10;Uh2+Xt37dns5DSB0ylF4Dsnga6TwB+ckVlNTw8VWq204fj3ecIgMTtRefw0GgweuXr16U/9blx6a&#10;m5urwmUuvYY/jSztRORW7ND4Pxsb61PvUksffWa2NzQ0rLXb7Rdhtj8J+soyHOuSpkManPVIQEBA&#10;QEBA4LcPn8/3ndvtPl5iIcKIkXiQiBmicOAXe72+VxKlF1TVW02yROPsIt0BDlHCARQV5ZELG+0A&#10;qADHRhNSmPmlz1eTtsJbFF6vd0Gl2309Xkm7K3cnt9NJ5KSQylkgGLzUYjLtQq69NHFovOzJ9HoC&#10;AgICAr9tNDU1XGa12mjB9vxeI+vA/9vU1HhNvxiVJdauXbvRbrfvxzl7C/vgbdI8TbZarUSIXdif&#10;tqULUhi12WyXMyZRnz4gEysNCMxH2hz9NpqQzjxSgHP13MbGhtdyZQPn8E1bW+uJyRZ6Ghsb/4H1&#10;lsZ0f0s3TUnirkztIPeXeB1jXaLF6GFJiqe+o0PvMjAdEMEa85yIzKTUH50fLJBl08Now57k8hbr&#10;xqd2e/mdEH/PROfdCgS2GPx59+/hic936D3iAGAw2yYgICCQC2xq4zOfe3PTtL12LBoTDSOFViKz&#10;El54ZyMce9CQkMKqogAsqu2ENz9pDRFVtSTT5lWt8M5nrQmvQaRRHMtAIIl6K6GlVYVdty+AeT90&#10;wEvvboTddyiEkqLEG3+mTsmD1z5MyHvrFVs786FsTA+P7vHZ+r1IRKzNz4u/rklmMHyYDGs3KPBD&#10;VQds7wntHiKSYggjSk3w8nub4MHn14fUWy8+dXhcGm/Obe0KKnw2jWOyMj6HoHlCj8f9A5q/vSaY&#10;Nn13trV1PK+PrT6CrwinaAJCDGAO/JneXED7/f533S5nXSTtMBj/A/6/KVObHQ7HDiGCoAZowyNb&#10;gidNzKfGSo+L3iWO1ARTnuCrWkCnzhkIBh+zmE1XQM/gOqre+npvnqhIvbPS46YNbDtFwzCRw3H8&#10;fFGm+eR0OstMsjRdF8jh+f4gQ3KZnRj3JqHypxLFJbhcDhr/G9QE+adef/VzubatL8CG/hw+TW6H&#10;HoEsApW7t6qq+httXKzLjzJgd2qCwu2M8ZQqyR5PxRQGlr0x5iaMnJIAzRlYSfRBE1Scb7GQcmxO&#10;PObmEt6amk/w2UHE3sk9oYxsz3jOxe12T8VntY5Mhfn9WKabMKuqar5O8NwsjqQ3q66uriNT2wj0&#10;HK10u5/AxqohI7Kt8Zk3CY9lpLYZ3gjgPFIfyv2YztxsbIOgeiV2gLSJINpEmSzBXXidndIloSZD&#10;TU1NAz4XF2m9e0OY7ErXSjttn6/mabfTSYrHu2qCC7EJ3Y2fR/XFxv5ARNX7ebT3Ik2wzeOZsj3W&#10;sezUthPA56v9HOuCnjgfbv//SHJKUrhcLqcsMZ3KLNb5J7WeHAcrfpME10UNY+C7JVueemsUjXIJ&#10;zM8b33vELQQNDQ0flZWVbSPLJpK4pkXzdOqdn/PutcbApiY41WrlK/E5SO4SopOhSnNzc2zhvbGx&#10;4Syr1erHONSYS9O4Fj1Qm9KI1++gnVzYgZxQVmb7nDH4NwaNShK1G18eH29t3XTlesTmtDEdkBqt&#10;3W6nmcJ7IqocyeDF176/NTbWZ7c7px9RX18/y2azrWOMBp9scu9nhLAyGAxmNHgSEBAQEBAQEMgW&#10;Xq/3TafTuYMsS/cwgP2SRuTwvcL5Jal24vr9fp/H49iPgTTTMAlRFf3CVKkQpJA6avysvh7t+EJ8&#10;/8aNLddmOrEUhdfvv9XtdP4RGEyNBTK41u12P4/33UwTJhUVFbvk5VnuxnunSZ50fIS2qQBrsrFH&#10;QEBAQGDLRWTB+QJ8x3+XsZD6zfa9nDJPVZVrGxsbP+x/6zJHfX19Iy0+WK3WS7BzxD/obRIxO7ZA&#10;P6KhoeEuu91ejfbfBr1vTglwDl7G+Ce5tAHzcSHm4XaMyTczBuTaMZHvWpoz/IRz9e9o808ZJI9j&#10;Lu7E+xuR4NgGPHZ3U1Pjf1Kp6kbq7WVYb9/GektzhLtDakLwCs7Z0iTHdOcxxmIkjLFjx5KqDC2a&#10;0+JRqjnbDiyHpxWl+5rVq5tXpYiXFJTnNlv57ZjfV2mCZ2A5EMFiVjhOHd3zQrxn8lY1MWFCceCD&#10;T6Hod4yy0o1w7r7z4dl520EguDkUmdNHnjkI5+37Lbz/yxRoXr9le88TEBAQSAYiIBYXeOQ164Mw&#10;stQE9c3dMXIrYVOLClW1nTD7vbBuTnmZGf581NCQ6qnZFFKFA66Gia++XxNP6XQFeuepfPNzBxy6&#10;V1i1tbsbQiqwybDD1IJMblEHUp6tqu2CZU0BeO/zVvjulx5uBqm7nvPH5MvERx9QAo+8tAGuuH0V&#10;XH/JKJhWWQAvvB0eVtQu64Ln3twIQ4sl+M/lY8A5MX6o+MQrG1o7W7sfyNr4nEN9CEDSu9Tm8Dp5&#10;S9IG+Xy1X7hdDlpH15FbcPTZqxBRhMhzHY4uNXHZDm63ewfasJ6JtbJk2IDIYU1rW/tdmaSByJWX&#10;ioyBbeUhvAcD8Qy+Infd2oCamprFlR43vcvsq4upqmkJP3FQrmEgf9ATwspcrilH4JeMNt+ZJOlc&#10;0M+fdgZV9YZM0kgHFRUV9vw8y4mG4CXdqvpMivhGkmMgqPAL+0q4yzVIgdbjcT3LgJ2nO8DhCWNc&#10;bE9PY/24BfTvmRs3bmxJKD7RAzNxYBhw9sIir/cvqWLie1ThsKFDmkEvMneBJEn3Dra8o/dbfE78&#10;W2IQIy1jr1BZ6XTuvsjv/yKTtBjj5xtecTcEAsHbs7GLcbhP/zwLIxhUH04UP11w1nE7g/wz8Qqx&#10;lw6TSaJ6c3mK0+LgcDgOBMN7scrZNdlurFhUXf2tx+OeoydGs+luh4OUbBO20UzAgW0w9PYrM7WV&#10;6q7HM+UvDEzzQev5B212uVwH+Xy+9/pqZ66Bz9K7TLJEyssasT/TBfjvrFxdg/IF29C/sA3NjgUy&#10;cGCe7IN5ktF8mWTsf4lQD5235sTQfsZvkuD63Nfb9h5pEOPNwgpQUvlH2wLR1NREu7lOHDt27KVm&#10;s/lAxthUztkY7IDwocTwbYMTmbWBc+7Fv58aGxsTLjyraminxEU2m40mdnfDdGjwLWOD7uyJE3pI&#10;3oad9z1lZWUk9z0V443F6xTTxim8Lm05XMM5NHIeXNzd3V29atWqjCb729ra5uXn5+t2OWEacYTc&#10;bBAZcNyP9j+GA5ND8PsuaPMEyiv8XImfPwYCgTdWIFKlEwh0PmYymWIPeFmWE072YjLN48aNm24I&#10;W5coLufq2WhfbFcSfm9Idv36+nrahXMwloFbkkyHYJWmBQt8k+T0Jl2jKOyT5csbvuhlgKUqSlBn&#10;G5alP0V8hDJHUfjPqeMkxvLly3VbOxsaGt7Ccnh77FjbDrKsTsPHPZVDcdjxW+g+1mOFalZVaami&#10;dFX3ViYCAgICAgICv08Eg8qfcCwWU1nFsVxWpIBEIGIqfuxfOWWKh5vlQ3GQ4gQemjhp44zXsqD6&#10;IU1cpJNWZKf5NpQWmEw74vllHFjs5XiRzzcHx0ZjnE7njjgmIpcZExhnw4BxEw+TZ5qZCgvXbdz4&#10;UXNzc1uiaygqXI0jqdhkdTAYXJkoHk2YezxbHch5gU7JQVGUmFumxYsX1+PH0fhiP17ifDcugQPt&#10;KUV7zDw8wU2rNWvx7WAJjSER9YNBVUNAQEBAYGCA7/jktuvN8DyFtCf2DaT4MYxzpmC/RvMBtYEA&#10;m7tiRd3idNJTlOCx2L/HFqu6u7uTuq7H/u4Ik8lk6YkbSBCX27W/VqxoTDpeiBAjae7rDqvVOp1z&#10;vh3eD/WZBQCMJtCjC1y/op1HNDU1edO5p8TXUk7G6+Rne35bW2tC6a/6+vp38OMdm822LefSNBwf&#10;lDEaU3DWjZ80h0ULdbWNjY2+ZBtm2trabi4qKrq3J4RnpLASmX88B224Ej/3pflKCG+WD81dZVIf&#10;9OBPY9qPjx8/fidKE/+GqiprZUz1YVl8pZ3H7A20iRw/PsF6W86YaVfMp0mYPzTWo/m0dVj2S/Bz&#10;IaZbk2iODcsuz2q16dT+cTwVmwfFMRvVsz1LS8uHl5Rw8lo0GctgJF6DpNDIzvVouy8Y7PqK3B4n&#10;shGv+wpeJ+bKDttCUjeaTU0N12GdfUgbhvegKze856cwvVljx47FtmqeKkl8LIQ9FpAPZJo0v1xD&#10;Hv64pYUZPWEJDCD2n7oYivICsOuUOpjrTZOjvJmw6+Q6KMzrhv0qF8OsL3rb6yAgICCwZYKEdLbd&#10;2v3Ac29u+uvFpw4fsrguPIwaPlSGqY48+PrHDrCONcG/LhwJSxu74ek5G+Gp1zbCLtsVwC7bFsKv&#10;9YHQIGPyhLyQMiqpl9Y1d4fUXXmGdKlRw8M0hCHFEphNyde9J9osMKxEgg0tmU/ZFOZLcOcT8cuz&#10;RNa97YoxYBtn9JLeg3NPKIWffJ0hUuxfblgB++1aBG9/2gqjSuXQff/pyKFw1vGlIRKtEQt+6YCN&#10;LUrDopqaqgRJDwjWrt3w/MgRpXdoCVWYowmIdyqvdLsfxVHVHT2h/Dufz5eWxwev3/+ky+Ukhc79&#10;o2E4Rr0Fx28HpEuqC809mk1aFVngTP1LXV1dwvXp0DU4jgf11ShQW1s7YJv5qqurP3C7HEvRsh5P&#10;AyqPy28CB/URBpKW4NroralJS/ypqqr6QyyvJ/HeT+sJla7H/H6L2ns6aXg8W41jrOBig1HX+P3+&#10;Jemcny7QJsntctJYX8tax0qhnJdMHTgvz/I/iPcodmdkznvQQVH4TJOsI7gG2zs744iB2J7WYLm9&#10;iuUWI/ty4M/je2K7MW4UDocjzyzLp4XquaL0SoCmtDwe13MMWA9ZjYHDPWUK1bWP0rylzQav1/s8&#10;5smJaOPhsUBZujnq0SOdNConT57MLOYztGFYwS7FZ0FW6y0tbW0vlBQXETlWuzn1C6yvWc+hEKqq&#10;li73eJx/x7KJEWWpnCoqKu6NrGn0CswX2e10aj3cUf/8Gubj7GTnpAPWHbwan79UBj2dm8Ruwff0&#10;V5PVT5fLtRvmybzenvFYdSfoAjjMy8ZGUj6t9LgexRTP1YbLErsX20llb2rjmxv0LMW6fSdmQExN&#10;FfPiz06n8148lhVvKRGw7F/xeNyvMY2SLeYJtaFd021DaNNEkyydrQ3DZ9Pfqc7mys7+xKAnuP7c&#10;MK75wK1roLQovfnJDe358P7CKf1sVf/iy/wtV322N0QIgEkl6NMFuZDHjzcifwkRmSz+CPqhAyeX&#10;cPiR0U60TBGx/9XIX8ZYuXIlPYR6fRBFFgnSuhfM9+pM7YgsomQ1CIh0khnlc2RxImfKXBEbvov8&#10;CQgICAgICAhkjL5OiKSDyIR6TibVU6VFxFP8mBf5yxg+n4+UxZKpi+kQeanudTxLiq748XI29ggI&#10;CAgI/P7Ql3kKQzop3UlqESERpgQps2ZqQ2QC+9vIH9jt9vsgRm7ltYFAYI++bsZNtgk9V4goo2ai&#10;jhpDZH6uz+qdkXnGlyJ/OUFksfnLyF+fEREPqMv0vLKyst3AoHSvKEqcJ6v160NkgrezsS2yCJZ0&#10;oVaLSL70Wtcj83G6MakkSZayMtt7jIUXHzmHt5qaGo7J1mOAQP9g/8ra2OdgI7gS+Tb0ibYJgquA&#10;gMBvGZtaOx984e2NF55/UmlIobVsjAlm3VYGQ0skuGfWOpBlBjc/tAb2360YJtrMMLncAsOGyHDX&#10;E2t1PoRJ6oWIqYHu3jmLsgwwAa/VsDwIe0wvDKX5oy+8p+eAGUW9nA0wZas8mL8wc2/QLIE/n6lT&#10;8uCf54/Ez9R7tPLzJHjs5vGh677+UUuI3Ep3eslpI+CIfYpx7JGclPvfx9eub21Rrs3Y4H4EbUby&#10;eNzPoNUXRILq/X5/wjXybkWZZTbJN0NUbY6zlG7TtaBx2uTJk0/Js5jJU1QFhZFnKafTeSF+va+3&#10;8ydOnJhfUJA/i6pXNIwDv72qyv9CyhMZn2xQbfxpIFUq6V2s0u1+BE26ORLUqjKWcH4yGOSvm01A&#10;748hz63kChpPV9K91roNGy4aXjqM3FKT4EBI+dLlchDx7Yrezg2TTh1EltSofPLnvP7q/6Z7/XRA&#10;ZDy0icr/YN0BDldUeasTekfxeByHMZD/oIvOYdnGTZtyriybK2Cb+qnS46b3753CIfydJUuWJHzn&#10;Vjh/VGash+DaSzuTZfloLNyR+LUqXcEKShOf1To1Ri5L1BYHHcGV0NLWdlpJcRG9I7siQTPcTudl&#10;+NmrAiu9D7pdzqdBq4rL4T6v1/tktvbU1dV1eDyuxxmwHmVVDjOzTU8LfKY9gs+I6VimUTJhUX6e&#10;+cnIZoBgb+djvlyN507rCeELOzq6zkh+RnqgtR+061kIe7KJwjp0aAmVg67toa0M2/XdssT+4nY4&#10;qF49mCxdIsFiPN3Gbc7SU6pOBBJKkSU4DvTeBCtMJonK6sYkpw0YsF+91mSS98Ln886RIPzJXvB4&#10;bDOqqhpyIpRI6OjoPAP70MnUD0SCdsK6QsTam1OdR8DyNGMbIq6eZhMCn0l1NVf29TcGPcH1zR8c&#10;TbXLR8Cs814K7a7tPb5r0Lm+yRTBRKNxAQEBAQEBAQEBAQEBAQEBAQEBAYEEsFrLT5IkdmHkJxFf&#10;jxOeZn5/sCFUVZXa29s3FRYOmSrL0v2GKMu21HpRVma7ljHYO/yLNypK8ARBbh1YbFfeDKfu/gNI&#10;LMwtYfi5tT1cvfavXAzFeT3F0xWU4YGPdoFlq5O7is4lJoxaDxfs9zXkmXq4I7tMDoslbWNfDvec&#10;+gYRAkK/Vfx86ovt4ae68ZvFNgEBAYH+BpGtpm3nfmX2ey0nn3jYkKInby2DMSPDlIBxo01w68Nh&#10;ngVRA1taVWhaGYT3v2yD0SNkCAR4TEmVFFvTIbcSFHzc/lofXsf/aF5b6K8wn8EFJ5WGiLS9oXRI&#10;dmvj7R0qXHhKaUhxNaRSOyUfKsotvZ8YAZFYv/mpA976NCxUT+TcP+xXkvKc7xd1wNKG7k3e6uqk&#10;IkwDBVXlM2WJhQmuHJ5KpuhWXV292uNxv449ISnht3cGAqnJpQaQWqLb7d4fx2bvYxoh5THMyrsw&#10;bJ3X630u2Xnjx48vKi0d9hKe07PThMN/ff7qlERNj6diCgPLDG0YB56VQFQugfn2eH6e5VogojCH&#10;2eTCPlE8UhusdLufBgZ/w59cURIrvSYDecryeGyHMCihDWkhYiUD9n+Y5qpFXm9SomqYzOSYibEP&#10;6gnlz3p91afnihwcusaUKfuHyHg43NIcUrCMLq/y+u5KdF55eXlBSXHhPcZwxvlfU6mcDgoQAZJF&#10;CK5qvEpyFFjun7pdTtphRUTwn7F+pBT1wqfgueHk0ycFYprfV3rcP+LX7aJh2L4Or6iosKerFLo5&#10;QSrNDofjALNJJgVjdyiQwX+wLq/Bupw0L6m+uFzOZyFGLAbKqPu9fv8lfbUJn5IPylKobRLJbG17&#10;Z+crfU0zCrTvfGyD2AGz08MhbG9sK7MwD05PpULq8TgvZEz6d/Q3NtYfAoHgwdi/J/UclAkUzq+V&#10;GTsBopscIPxMwWf4YxExkRAiit8KHcSH/F2VLlczefkzpjdx4sSxBQX5unqLNr9TVeXPahMtgVSQ&#10;PR7XNXhp3ZwG/r4S7XwG7VyWbdr9ASpPl8t1OPbBROiPuJxnTnxuf4H2/hHt/SXZuXh8b+xDe1S+&#10;OVRj531norhUBzyerQ4AyH8P0986fBm4AdNYg9d4ONE5BNpcgnVxFn7V9KV8JvYHFyQ7ZzBi0BNc&#10;CdXLR8Etb+4FNxybcHOHDnO+d28GiwQEBAQEBAQEBAQEBAQEBAQEBAQEBgek8IJMFO2NjawmHC7J&#10;magDCWzpkC6VZenSkpIhSY7zPnvWGghgPTZZrbaLekJYPS30R46JOj5A+LFuPOSZg3DLH9+HkSVt&#10;umMFlm7Yx/Nr6PuSVcPh8ucOyYrcajEpITW97gxFTehaj82dDred+C5MHK33dkyKhHu7wx55V28q&#10;gn+8eJAgtwoICPzm0NIWvPH+Z9cffexBJUXjRoXpAMtXBeGNj8P8uwq7BdZvVKC9U4WNrQpUTs6D&#10;bd35IX3MufPbQkqsURTkM7CONUO+hcGmVhXqmtPyig5/PW0EnHT40F7jEc/OvyS7PSuLarrg8H1K&#10;YLftC7M6//5n1sGjL4f5QsOGSHDDX0f3es5/Hlm7obVNuXwg1UOTwefzLax0u7/Ggtw5qKpPporL&#10;FPURkKXjiZi5ePHijL0iELmovLx8l5LiwicwtSMwyCQxeMbjce/DOdyoJR+RiqjLNeXg4aVD78Cf&#10;zkhwG177L4lIbaTU6HA49sHeP49LMJWBhcaB5p4YfOHGjS33ZmSw2Xydx+NK6z6DQfWK6urqTb3F&#10;w3xbGSUKc6akJK0qnD8iM3Yp2v4pubNO1+woOUtGEgAAIABJREFUSAHQarXuM2xoyX0xshyDO/D6&#10;uwWDytVaD2Jh1cXJu7tdTlLF3DES3M2BX+PzVd+WTd1l3EL5FyXX4dMASjC0HK9BKoKGBsgXqpyd&#10;7/X6knoAKy4uvArP38oQ3ILlfRBe56CEJyW1jfmwHsWRZfsLGzZtenHY0CFEPuvyVlcnJfBRPuO9&#10;PMqA/Qfrekr1Vrfb7cD2swd+DQSD/OlM7MFyfdRAApTz8sxElr0qk3Q2F7CuNlZUVOyan2cmF/TH&#10;AnF7GTyOz669uhXlejz+azQuPTucTuf+xcVFd2gUKzvwpv+GZf5QLuwhj3N47XfQhsNpY8CSJUs6&#10;c5Eugd5T8RbOdDudXkz/JiBCKYMTzSbZWel0Xu6tqflE2x6pHuC7ynUMpD/GEuEwa+26dReSSneu&#10;7Irc88Noi+YdG4olxkkZVacS6/X7L3e7HGOwrE4Cib1W6XE9h+17ltTdvVQ1m4cwpu5ZWJBPqqpj&#10;e0yGH9ra2k/pu53VM/EZcw5+3UYTXIh5RMT5o/qafgwMxmBbTapOa0BdVZXvP4kOECkX6/ZeeXmW&#10;J7G+RtWpXdi2f8D8ng2cv6YA+BVFacd6MVyWiaDKjsLjB0NYohybMzyqAlyWbMMEgTwfYh+5u8kk&#10;P4wnUV2h/TozsWz2wCfIdYtqa2ujccP97+R9Cwvy7ogRYgE6sdZdjs/oXlXXBxu2CIIr4fUFHjhy&#10;mhd22CrOg1IM1ctHhsiwAgICAgICAgICAgICAgICAgICAgK/I4zTfC+2WmGp3V6+zmq1kSvMPQfK&#10;KIHNC8a4y+C6VQP+SzAY7NX142BEWVkZsWO0cmq7Yv3+lQSwysps7+Dvvw6Qab97fLPYDkfffQrc&#10;eNwHsIdzadzx2fOnwq1v7gmd3dktRe06uS6ktPqZ38h/6B20VnTCfSfCFYd/BsdMXxR3nNK85uUD&#10;YH1bQYKzBQQEBLZs1NTUNGy3jeeZZ9/YeNppRw8bRmHLmgJQ19QNpUNlmLFDIcz5uAXGjzHDAbsV&#10;wfyFHfDMnDD37/B9iqFheZhHM8luhmf/a4XiwrDC6k0Prg4RXE0ywM7bFsKX37dD+XhzjPRqG2eC&#10;1esU6OzisGZ9evtP7n1mXeh82oBAf4k1RxNjGd7Pe5+3ZkVwXfBLBzz0/PrY74v/NBxGDEu9oeL9&#10;L1t5fXP3Mm919eyML7iZwJn6EONSV28kSm9Nzcdul/NXzpSUxLtUIDVG/DjS7XYfg2V3LRHQ8O9M&#10;/H5GpcftJdV9NCgfr0MKZVESRxA4PNcZCFyTTGFy0qRJw2SJvUvfDSPbAJ3LWevfM1b5ZHAiSzpO&#10;1qO7u/s6/OiV4EqIqOZu7/PVfpEqns/n82OefKn24qY+FSL3fEal0/ksl6UbyRU2/h1lNslHYdqL&#10;MW+W4C3KbqeT3L9Hd+8Qe26OoqhXYZ3wZXttTPeEXvJvHV7nIwDlacyLd5KpBxNcLpcT8+zyBIdK&#10;8BrnZWHdB/i32QiuVA4ej2sW46wbbzMl47+rq/vJ/DzLVS1tbc+miodPWCLxMSzDN0lhORN7Ojq6&#10;nissyCfyeGxQi/l4lsPhuD6VSuhAIkKqPw6fHUdIDKi9bYtGn4p1+U9Yl/2YDw0YZok8O6I7D4Ic&#10;+Av4bnBNrtU7sbLej2VwGH4mVcDMOu0wgfUOj6fiDQbmm7B0jgZS3JWlj/D+VlR6XF58TtKuknLM&#10;C4fm1PkclKurvNW9q0BmgfbOzpuw3hBZvqgnlP250uG4d1F19Y8a+4mke4rL5ViA9ep6jHMy2nky&#10;WMwQHhnoFNjpZp9Yu3bdX3NByKVrezyOi/GxNhc03QGRR/E5eMgiv/+dvl4jgmHpP3v4d/gvIcGV&#10;EKnbR2n7RSBeJj5DcZBzAo0yZCnu3ZiIrW8pnF+PfcV36VgR2YRxgsfjfBr7/Osw/WlUNlguJ2Od&#10;wjbEqH+lNkT9wZjIabR79OVuJbQp4tfkqQ9ebDEEV8Ld786AZy54Menxd392JD0mICAgICAgICAg&#10;ICAgICAgICAgIPDbBJ8bUtToAU1gj+EcevcJK/AbAnMlCORYD2bjx/lR1dMtDQ0NDWvtdvtCjeII&#10;YWJo6ZZB5sxHgZyCCKL/mr0/zL1avx68sT0fbnhtH1B5emSSRNi/shY4ZEdwJXQEzCEb9q9cDEMK&#10;9GJM/0abBblVQEDgt4yNLR3XPfTC+hOOOqAEhhbLUFIsQXsnh0tPL4UTDxsKfz9zRCjeT75OeOSl&#10;sDAjEVk//SbMGyzC73deOTZGbiV8t7ATRg2X4V8XjYI7H18LhfkMZkwrhLrmMDnWYmZgHWOGxfUB&#10;KCxI/Pz/4KtW+N9T68A1KQ/aO1T4/Lt2/G6BrR358NI7aXEKYyjCa7zxSQscsmcx7LJdZiTXO59Y&#10;C1HZPFKpPWLfkpTxO7tUuPGBNW1tm7rPG4zqrVG0tna8XFycv663eHQPbrf7H35/amJmOvB6va9I&#10;kvSq0+nchTF+KI7RdsTSx86bkZtmYjo34Vj0A+Dsy85A4DVSPk2VnqIom0A1ncklGMo4Iz5Qqwqw&#10;pLOzc346LrpZtzILZPnrbO/HbDav7z1WGOSGHu/7ynTqBAflts7O7o+ytSuKRX7/x/jxscczZXvG&#10;TYfjUGs6/p6M4+Ktyb89fl+LV/sKDZoHEHitqurXukzS55y9yDhfmEbEgMLYpu7u7nosl4Z02wXG&#10;k2StQmUfoTK2KtXxRPWhs6ur1zaSCsGgOtPMex/kUl2vdLnOjJDBkwIL7S1J5V8E08l3A6hNVDqd&#10;B+KL0QhteFdXFz0UMya44svjIqxHOnXMbOxKB/jseAM/3vB4HDsDSIdihmJdZpNw+L8NNRi0ZgU+&#10;Nz7hTP2Sc+k1r9fXnEn6+B5yl8T5ywrn1ani+f3+D9xO5yNoT8p4mKAuXzhjaZMEq6oWk5ed46ZM&#10;mWIzm+Vj8F53xQSc5MaeiOkQJtW/y4F/g0/Bt6qqan5IN21CN+c/mw32Yb36OVl8rDcrMN/3Y6o0&#10;VhvOTfGk7UjbvmvChAlPFhXln4Rv4Qeg7Q60mzbQBPCsevz9eVBVn+6NSI/P9zrsL3R2kqppsvhV&#10;VdWfY/0+AOu3bm4rCLAm+j30zDaWjRRcnNwI9WJML3WnnwRcUtPqH6L9oss1eSfG5YOB8Z2wrCcC&#10;bdzloVfkdYwD1YnPAsHga7QxKRt7qqr8pCL9NvZDO5ok6TC8zo66NsRhFV5rLufwJcZ7Fe3KqA0N&#10;NmxRBNef68fBgqVlSVVc3/t5yma2SEBAQEBAQEBAQEBAQEBAQEBAQEBgYNHS0nJRSUkJ6V4dA+T2&#10;LgLGgJOLysG8CL+lQ1XhScznmKoKfv9p4GxRzsHy3g6tGA3AWzlnyxSle25zc3O8tOYWBs75cYyx&#10;R/HrDOhRb+GQXLJWYDNib3fP2m5XtwnyzEEYWtgJO0xshPm/2rJK0ySpsJebxOdY6HtQlXo9JxGm&#10;bdUUI7dGbQvbvARmz69MdaqAgIDAFg0iPU2d6vnXjfevueH2K8aMcU/Kg4k2Mxy2t57TsbFFgUA3&#10;h0P3KoZjDxoCXyxohxWrg/CnPwyFSfbYsJKUKuGyM0fAztsWwL1Pr4Oljd0hcuteOxXC0qYAzPuh&#10;A/IsUogA29GlwhH7xHNHKI3tXPnw0HXj4N/3rIYFizpgv12LQJbC6q2ZDlg5nuCpyIPbH12LtgGM&#10;G2XCe7T0ep7v1y5YqBE2JBXa/LzU/cw9s9a3dXXy2Yuqq7/N0MzNirq6ug78eCuduF6vN2dKtJH3&#10;jXmRvz4h4iL88WzPX1RTU4UfVX21Ix1E7jutfKyqqk6rXNJFhACXEQkuHURIfqmJfn1AdXW1ly7T&#10;X+kb0R/1IXIP6V3f53u5tziY55/2xZ5Ffn+fiepRkJt1/Hg9V+mlA2wb3+DHN7lOF/N1AX4s6C0e&#10;tWN8j/5Lb/GwLPucLxEi492Rv5whovybkX2RfE8by5YtI3Ln/ZG/rBBRHs3ITqzfKTcGRJSK004z&#10;skmg3xHpH/qlbhvh9/vn48f8/r7OQGOLIrgSHps7PSHBtXr5SGhaP3QALBIQEBAQEBAQEBAQEBAQ&#10;EBAQEBAQGDisR+DHSZJUXlBWptoURTHj79XNzc0p1WwE+o7Gxrr7BtqGKBobG8k95wcDbUd/oKGh&#10;gdRN9hgxYsTQ/Pz8Mgrr7OxsWrt27cYBNk0Asf/U2pAMzSOfToenPp8GVxz+GRw5zRtSTs2W4LpT&#10;RQMMKQiTj3ac1ADzasuzs60yLN7z2gIP3P7WHnD6ngvgrL2+C6nDCoKrgIDAbx1VVb5HC/M8537x&#10;XfuI3acXmh64dhyUFOmJnKSkSiqtV5wzEoYPlWH61MTq1pLEYPcdwiqpRQUSHHfQEPjjoUPAOTEP&#10;3JPz4NCz6+HA3YtCCq777FIEZlP8HhRKY9TwMD3h8VvGwzc/tUPzqiAcvGdxTL2V1FTpzI5ODrIM&#10;EFT0aQwplmBTa9j7OSnSktJsR5cCF1y7HPacXgT/u3psiCybCp9+oxe1HzZEThn/Z38nzH5/U2tr&#10;p3px6pQFBAQEBLZEqKoaGGgbBAQEUmOLI7h+VVMOTeuHQFmp3kXBJ1UVA2SRgICAgICAgICAgICA&#10;gICAgICAgMDAQ1VDik01A22HgEB/IUJoFaTWQYShBZ0wYeQGOPvRo2Nk1qtfPgDm1drhvH2/BcY4&#10;9ObBlRRaLzrga/jDtB5xrQJLj3fMu055CzoC5tjvVxd44P4PdwGlF1VXuvZOFfVwxQsHwTs/OUNh&#10;97y/G3yz2A43HPthiEC7qSMv43sWEBAQ2FJA6mEu1/+3d+dxdpf1vcC/58yamWxDQjJkISEQJiuZ&#10;wEVQsERcqigWe8VcwFp6kQqCrYW0VEW5iMVeQW21rxZrXVo3ctEWRGtKMeJCZAuBJDOZSeIQQshC&#10;9lnPbOfccw4DGrKQDc6Z8H6/Xs/rOed5fuf3+z7zz8xr8sl3pr//Y194bsmPvjKxZkJt2V7XjBlV&#10;Gj/4hwn5cOvB+tP5NXuESMtKEnHZhSPi8j8cGSXJg2+ufnb984HZXCfWHz/Qng+3vvn11bFydXeu&#10;S34+zLpyzZ5/YXvq5PJYujL14vtfL+uKN51VFWvW9cTihzri5492xLzXVR/wuY83pvZ4f6BAbKo7&#10;HR+99bm2jq7eP2psbG476MMBAHDUDLqAa+4XIXc/NiOueeueXXwXN04pUEUAAAAAAACvPSOqUjH/&#10;y5fErs49O/7lAqXL158QI7P7Ozv23Q3wBX3pZPzdonNi9eZR8an3LI7qij0bKFVV9OZHe6o8bv73&#10;t8Si5aceVG25Z3/4GxfFhh17/vW/XBA3V3OudgFX4Fi3atWqpvrTZt54w21bP/OVW2pr9nXN+LF7&#10;B18P5KWB0Kohybj60uMOq77evkzc/rXt0dTSHR+4aGR8997d+U6xv17WGaNqKvJdXCvLE9lnJuJt&#10;51bHf/2yfa977NidjrLS3L2e7876cgHX5qf2/D5TWrL/hOuNX9za1t7R/68NDc3/fVgHBADgiA26&#10;gGvOPUtn7hFw3bRrWDRtHFPAigAAAAAAAF5b1m8fud+9lwZLX84LodjbLv3PmDVhyx57KzeMjQXf&#10;uSCe3Xnw98wFa/cXrs0Fcl8aygU4Vi1fueqfhlTO+MPv3rv7nEsvHFFZ6Hpy/v2+1vjFo53xxKpU&#10;1Iwoiff+/vC4+/7W6O3NREdXOi5+x/B4vCEVC64YFclEIlqe6Yn/+O+26Mnuv9S0KeX5/YryiCvf&#10;t88M74s6s/feubt/j7WZU/f9nx2+v6it55dLO1uWLmu87vBPCgDAkRqUAddcoHXlM2Nj1sTnf8Hx&#10;q+bJhS0IAAAAAACAI5ILxa5YX7tXwDUXfD2UcCsAv5VOpzOTJ0+++MvfSqyYdWrl+NPqCt+9+sLz&#10;h8Vz2/vj2S29UV6WjBPHlUVJMhEnjCmNT1w9Ou76SWu8/w9GxDvnDYvdbf3xxkvXZc+x932GVSdj&#10;zbqeaOtIx6f//PiYUHvgbrQv7d6aTEb2GUP3uu6Jpu647WvbdrZ3drwj+/XrPaLDAgBwRAZlwDXn&#10;/oZTXgy4LlkzqcDVAAAAAAAAcCQSiUy8edZv8q+fa30+cDRmeHu8Zdba+OwP5xWwMoDBbd26dTun&#10;T59+wbU3b1589z9NGHXciJKC1lNWmoirLqnJj5zntvflw6a5Tq5VQ5LxV1eOfvHa+37Vsc9wa04u&#10;2Pp4YypGDE3Gu9887GWfW5o99tCqZLR3puOE40vjjWdWxUkTyve4Zv2m3vjwTRt3Ze/9rsbGpzYd&#10;/ikBADgaBm3A9acNp8RH3/5g9KcT8fDaiYUuBwAAAAAAgCMw58RN+UDrA6umxI13vS0SkYnPvO++&#10;OG/aU/m9J9efUOgSAQatVatWLT9t5sxrPvjxjV9e+PcTjs+FTIvFmFGl8YGLRu5z7zv37n7Zz58y&#10;uTyeXJWKM2YNOeB1yWQiH249NXv9pReOiPrplXvsb9nWFx/4q427d7WlP9DY2PjYwZ8AAIBXyqAN&#10;uK7bWhMtzx0XbamK/AAAAAAAAGDw+r1pT8Xf3jsvvvNg/Ytr137zD+Kyc56I86a3CLgCHKHlDQ0L&#10;zzhj1sRrP735L++4+YQxieLJuO7TLx/rjLVP9xzwmnFjSuPxhlT87OHOmDKxPGr20Z02k4lY/FBH&#10;3PYv22LeWVXxfz5yfL6L7PChv712646+uPS6jW3bd/V9tLGx8d6jfhgAAA7LoA245vys8eRClwAA&#10;AAAAAMBR8O0H58aO9qq91nOB1+OGdhagIoBjz9KlK28/68xZo667dcsVX/j42OOLOeR6x/d2vuw1&#10;u9v64+z6IfHde3fHZReO2Oc1uTOee0ZVvOH0iTGkIrnX/tPP9sYf3/Bsx862/o+vWNH4zSOtGwCA&#10;o2dQB1yXrDkxykrShS4DAAAAAACAI7SvcOvB7AFwaB5+dOXHzn7d7PRHbtn0p3/3idrRpSWvTsp1&#10;y7a+WLOuJ2bXVURTS0/c8b0dsWFzX7zvHcPjsnePiKohvw2f5rq3PtmUetl7dnRlIlf/3BmVccKY&#10;/ccfKspzZ9z7nCuaU3HlJzd193RnPvnkk43/cFgHAwDgFTOoA65PPD0u+8Nqf6HLAAAAAAAAAIBB&#10;46FHVnzizDNmdv/JDZv+7Cu31I763XDp0bR6XXd88Rs7omFNd+zY/fy/7Sezj5p9amWcfGJZjBhW&#10;EkuWdcYjK7riDXOr8h1ZW57pjcdWdr3svYcPTUZrezraO9PxrdvGH3JtP3+kI6777JaedH/immXL&#10;G752yDcAAOAVN6gDrj19JfkBAAAAAAAAABy8R5c2fPp/nD5j83uu3XDr1289YdT4sWVH/Rl/+5Xt&#10;8cjyPcOq6XTku7O+tEPrr5d1RSIRUXdS+UDH1YhJ48ti03N90dObefG63M4pk8sjk12qGZ6J//XO&#10;4Ydc11f/3670Hd/b2Z3q6b+4oaHpx4d+MgAAXg2DOuAKAAAAAAAAAByexx5v/Ofp06evfd+fPbvw&#10;1gVjas47s+qodpgaUpmID19aE1t39Mddi1rza/POqorT6iqjsysdm7b2xfqNvTFuTGkkk4nYvqs/&#10;ljenoqw0EeeeURW7Wvvj6d8Jt+acPKk8tm7vy19/2w1j46w5Qw66nq7udNz4ha2pXy7t3JTqSb29&#10;oWHt6qN5XgAAji4BVwAAAAAAAAB4jVq1atXiadOmnXXD57b8+O3nDR3/11eOGlZZkTzi+3Z0puO4&#10;ESXxj9/dGWfMrIy3nlMduS6xK5pT8aV/2xFlpRFv/72h8e43D4tb79iW78g6ZlRJnDq5PE6fOSSa&#10;Wrpj9bqeve5bP70yvr+oNa66pOaQwq3NT3XHtTdvadvd3nfP+g3br968eXP7ER8SAIBXlIArAAAA&#10;AAAAALyGNTU1tdTV1dX/aHHb537+UOflt1w3Zvi5px98eHRffv5oZ9zz07b866UNqXjbudWxdUdf&#10;PJ59fd7rqiKRiLh3cXv8Zn1vnD6jMibUlsX6Tb3xZFMqljd3R0V5IqZNKY+WZ3qjvTOdv8973jos&#10;brr2+Bg7uiQ+NL/moOro68/E17+/K/W1u3Z1tHf1Xt7Q0PyjIzoYAACvGgFXAAAAAAAAAHiNa25u&#10;7s5Ofz5jxoyF1392y7dnTi0f86lrRldPHl9+WPfLdVlNP59LjUR2NK7tjt6+iIveOiwfYh01siTf&#10;2TUXfs11ej1pYnl+fcSwkqibXB6PrOjKB11zTppQFrd8dEy+e2vO1Zccd1A1LHm8M2760tbWto70&#10;z1o7+j+4alXztsM6DAAABSHgCgAAAAAAAADkNTY2Lkkmk3W9vdP/4r0fefZTF71lWOlVl4ysGF1z&#10;aPGCSePK4pHlXXFaXUV87EOjY/HDHblOqvmurrnga64za64jay7gumN3f2x8rjemTCyPvr5M9nVf&#10;XHbhiPjWPbvznV4/8xdjYs60yoN+9so1qfjcV7d3rG7p2dbamb48e6YHDvHLAABAERBwBQAAAAAA&#10;AABelE6ne7PT5+rq6r5x78/aP333/W2XX/yO4ckPXjyyPNd59WBc8/6aeODhjpg0vixm11Xmx3/c&#10;1xbbdvbn93NdWx94pDP/esyokrjhytFx3Wc3x7pne/NrT23ozXd+XXDFqIMOty5d2RX/+L2dHSua&#10;U6nOVOYTjY1NXx84CwAAg5CAKwAAAAAAAACwl+bm5q3Z6epTTz311h8sar3xrp+0/tGbzq7qv+J/&#10;jhw67eSKA3421/H1X24dF/cv6ci/z2Qi36k1Z+rk8vj2beOj5ZmeaOtIR/2MyqiqTMazW/ry+7//&#10;xqFRO7okrrh4XJw5e8gBn9Pbm4mf/KI9vv6DXe2btvZ1pHrSf5NK9f9ztvbuI/8KAABQSAKuAAAA&#10;AAAAAMB+rV69+pns9KEpU6bccN+Dmf/9i0c7rxszqqR6/gUjhl1w3tCSXDfWfTn5xPL8yEkkIt7y&#10;huq471cd8fGrRkd1VTLf1fWl5l8wPD55zfEvW9Pap3virkWtqXvub88kkvFka3vP36xateY/01lH&#10;dFgAAIqGgCsAAAAAAAAA8LJaWlp2ZacvJJPJL06bNu31X/rWziv+/l+3X3zypIred58/bOQ5c4ck&#10;J40v2+/n/++CsTHjlF0xfT/dX6/7k1HxrjcN3edeX38mVq7ujl881tn1w5+2dXd0Ztp7euOru9u6&#10;vrl27dr1R+N8AAAUFwFXAAAAAAAAAOCgpdPpTHZakhvJZPKqro5Tz/vN0z3v/fK/Jd4ZiUzNzFMq&#10;e86YVTl86qSykpMmlMcJx5dG1ZBklJUl4oMX1+z3vpdeOCI/72rtj2c298a6Db2ZJ5u6dy9tSPVu&#10;3NJbmv38k7va+n8U3b0/XLlmzZpX57QAABSKgCsAAPvVVTOytHXiuEKXAUes67iR+28bAQAAAAAc&#10;tnQ63Zud7h8Yccopp4x9qLX/9Y+t6Jw7vLrk7P50TE31ZGozmUzJsOqS7mFDk/3VlYlMSWl2JBPR&#10;15dJd/dmoqOzP9neGaWp7v6SivLkjkQyWjq7+pf29GaeSKfj0easgWAtAACvEUUfcO3u7F1SWVV6&#10;dSYSc7Jv6xORmJ2dqwtdFwDAsa6vr++ZnZMnvis7Cl0KHBU7tm3bUOgaAACAwW/Nw9E+bV7fSYWu&#10;A46WpgdTHYWugVfEddkx8nfeP1GoQnjtWbt27ZbsdPfAeNGkSZOGpHqqxz63IzM8kUgMTST6c3mF&#10;RH9/oqukpL+zuzvTmkqltm3YsKGzIIUDAFB0ij7gunbJx3I//N7xwvtkcn5J3by5U5NRVp9IZuZk&#10;f96tzy7nRm3BigQAOAbddNNNuV8i/rTQdQAAAEAxSadvSmendYWuA+BAMpmMQCtF5+mnn+4K30MB&#10;ADgERR9wfal0emF/dmoaGHe+sD7l/NtrKyLqk8l8l9c5kYn6SMTU7FZJoWoFAAAAAAAAAAAA4NAN&#10;uoDr/rQsXrA5Oy0aGHkTzry5asSwqtMSyajP5EKvkQ+/zs7O1YWqEwAAAAAAAAAAAIADO2YCrvuy&#10;4dH8n9V9aGDkJZPzS+rmzZ2ajLL6RDIzJyJRn13OjdpC1QkAAAAAAAAAAADAbx3TAdd9SacX9men&#10;poFx5wvrU86/vbYioj6ZzHd5nROZqI9ETM1ulRSqVgAAAAAAAAAAAIDXotdcwHV/WhYv2JydFg2M&#10;vHFzP19dU5OenUhGfSYXeo18+HV2dq4uVJ0AAAAAAAAAAAAAxzoB1wPYuOz6juz00MDISybnl9TN&#10;mzs1GWX1iWRmTkSiPrucG7WFqhMAAAAAAAAAAADgWCLgeojS6YX92alpYNz5wvqU82+vrYioTybz&#10;XV7nRCbqIxFTs1slhaoVAAAAAAAAAAAAYDAScD1KWhYv2JydFg2MvHFzP19dU5OenUhGfSYXeo18&#10;+HV2dq4uVJ0AAAAAAAAAAAAAxU7A9RW0cdn1HdnpoYGRl0zOL6mbN3dqMsrqE8nMnIhEfXY5N2oL&#10;VScAAAAAAAAAAABAMRFwfZWl0wv7s1PTwLjzhfUp599eWxFRn0zmu7zOiUzURyKmZrdKClUrAAAA&#10;AAAAAAAAQCEIuBaJlsULNmenRQMjb9zcz1fX1KRnJ5JRn8mFXiMffj0tO1cVqk4AAAAAAAAAAACA&#10;V5qAaxHbuOz6juz00MDISybnl9TNmzs1GWX1iWRmTkSiPrucG7WFqhMAAAAAAAAAAADgaBJwHWTS&#10;6YX92alpYNz5wvqU82+vrYioTybzXV7nRCbqIxFTC1YoAAAAAAAAAAAAwGEScD1GtCxesDk7LRoY&#10;eePmfr562PDeSYWrCgAAAAAAAAAAAODQCbgewzYuu74jOzUWug4AAAAAAAAAAACAQyHgCgAAAAAA&#10;AAAAAEBREXAFAAAAAAAAAAAAoKgIuAIAAAAAAAAAAABQVARcAQAAAAAAAAAAACgqAq4AAAAAAAAA&#10;AAAAFBUBVwAAAAAAAAAAAACKioArAAAYnNWuAAABzElEQVQAAAAAAAAAAEVFwBUAAAAAAAAAAACA&#10;oiLgCgAAAAAAAAAAAEBREXAFAAAAAAAAAAAAoKgIuAIAAAAAAAAAAABQVARcAQAAAAAAAAAAACgq&#10;Aq4AAAAAAAAAAAAAFBUBVwAAAAAAAAAAAACKioArAAAAAAAAAAAAAEVFwBUAAAAAAAAAAACAoiLg&#10;CgAAAAAAAAAAAEBREXAFAAAAAAAAAAAAoKgIuAIAAAAAAAAAAABQVARcAQAAAAAAAAAAACgqAq4A&#10;AAAAAAAAAAAAFBUBVwAAAAAAAAAAAACKioArAAAAAAAAAAAAAEVFwBUAAAAAAAAAAACAoiLgCgAA&#10;AAAAAAAAAEBREXAFAAAAAAAAAAAAoKgIuAIAAAAAAAAAAABQVARcAQAAAAAAAAAAACgqAq4AAAAA&#10;AAAAAAAAFBUBVwAAAAAAAAAAAACKioArAAAAAAAAAAAAAEVFwBUAAAAAAAAAAACAoiLgCgAAAAAA&#10;AAAAAEBREXAFAAAAAAAAAAAAoKgIuAIAAAAAAAAAAABQVARcAQAAAAAAAAAAACgqAq4AAAAAAAAA&#10;AAAAFBUBVwAAAAAAAAAAAACKioArAAAAAAAAAAAAAEXl/wO7KxbyGQoAlAAAAABJRU5ErkJgglBL&#10;AQItABQABgAIAAAAIQCxgme2CgEAABMCAAATAAAAAAAAAAAAAAAAAAAAAABbQ29udGVudF9UeXBl&#10;c10ueG1sUEsBAi0AFAAGAAgAAAAhADj9If/WAAAAlAEAAAsAAAAAAAAAAAAAAAAAOwEAAF9yZWxz&#10;Ly5yZWxzUEsBAi0AFAAGAAgAAAAhAC/BmqrQBAAAAwsAAA4AAAAAAAAAAAAAAAAAOgIAAGRycy9l&#10;Mm9Eb2MueG1sUEsBAi0AFAAGAAgAAAAhAKomDr68AAAAIQEAABkAAAAAAAAAAAAAAAAANgcAAGRy&#10;cy9fcmVscy9lMm9Eb2MueG1sLnJlbHNQSwECLQAUAAYACAAAACEAsDqrmd4AAAAIAQAADwAAAAAA&#10;AAAAAAAAAAApCAAAZHJzL2Rvd25yZXYueG1sUEsBAi0ACgAAAAAAAAAhAJ1HAWnhbAEA4WwBABQA&#10;AAAAAAAAAAAAAAAANAkAAGRycy9tZWRpYS9pbWFnZTEucG5nUEsFBgAAAAAGAAYAfAEAAEd2AQAA&#10;AA==&#10;">
              <o:lock v:ext="edit" aspectratio="t"/>
              <v:line id="Łącznik prosty 4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/qrwAAAANoAAAAPAAAAZHJzL2Rvd25yZXYueG1sRI9Bi8Iw&#10;FITvgv8hPMGbpiuySNe0LILoVVfc66N524ZtXmoTa+2vN4LgcZiZb5h13ttadNR641jBxzwBQVw4&#10;bbhUcPrZzlYgfEDWWDsmBXfykGfj0RpT7W58oO4YShEh7FNUUIXQpFL6oiKLfu4a4uj9udZiiLIt&#10;pW7xFuG2losk+ZQWDceFChvaVFT8H69WweVMu+3QDc3FDGG54V9T7ndGqemk//4CEagP7/CrvdcK&#10;lvC8Em+AzB4AAAD//wMAUEsBAi0AFAAGAAgAAAAhANvh9svuAAAAhQEAABMAAAAAAAAAAAAAAAAA&#10;AAAAAFtDb250ZW50X1R5cGVzXS54bWxQSwECLQAUAAYACAAAACEAWvQsW78AAAAVAQAACwAAAAAA&#10;AAAAAAAAAAAfAQAAX3JlbHMvLnJlbHNQSwECLQAUAAYACAAAACEA6C/6q8AAAADaAAAADwAAAAAA&#10;AAAAAAAAAAAHAgAAZHJzL2Rvd25yZXYueG1sUEsFBgAAAAADAAMAtwAAAPQCAAAAAA=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7KwwAAANoAAAAPAAAAZHJzL2Rvd25yZXYueG1sRI9Pi8Iw&#10;FMTvwn6H8IS9aaqLf+gaZREKu4IHWw8eH80zLdu8lCZq/fZGEDwOM/MbZrXpbSOu1PnasYLJOAFB&#10;XDpds1FwLLLREoQPyBobx6TgTh4264/BClPtbnygax6MiBD2KSqoQmhTKX1ZkUU/di1x9M6usxii&#10;7IzUHd4i3DZymiRzabHmuFBhS9uKyv/8YhWcMmPabPF1/8v3+lIvisPufOqV+hz2P98gAvXhHX61&#10;f7WCGTyvxBsg1w8AAAD//wMAUEsBAi0AFAAGAAgAAAAhANvh9svuAAAAhQEAABMAAAAAAAAAAAAA&#10;AAAAAAAAAFtDb250ZW50X1R5cGVzXS54bWxQSwECLQAUAAYACAAAACEAWvQsW78AAAAVAQAACwAA&#10;AAAAAAAAAAAAAAAfAQAAX3JlbHMvLnJlbHNQSwECLQAUAAYACAAAACEAVW7uys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BFC46" w14:textId="1CEBB820" w:rsidR="005C1455" w:rsidRPr="00E41D70" w:rsidRDefault="005C1455" w:rsidP="00E41D7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1A036E7B" wp14:editId="50AFE951">
              <wp:simplePos x="0" y="0"/>
              <wp:positionH relativeFrom="column">
                <wp:align>center</wp:align>
              </wp:positionH>
              <wp:positionV relativeFrom="page">
                <wp:posOffset>213360</wp:posOffset>
              </wp:positionV>
              <wp:extent cx="8272800" cy="770400"/>
              <wp:effectExtent l="0" t="0" r="13970" b="10795"/>
              <wp:wrapNone/>
              <wp:docPr id="11" name="Grupa 10" descr="Zestawienie znaków: logo Funduszy Europejskich, barwy RP, flaga Unii Europejskiej, logo Urzędu Marszałkowskiego Województwa Pomorskiego">
                <a:extLst xmlns:a="http://schemas.openxmlformats.org/drawingml/2006/main">
                  <a:ext uri="{FF2B5EF4-FFF2-40B4-BE49-F238E27FC236}">
                    <a16:creationId xmlns:a16="http://schemas.microsoft.com/office/drawing/2014/main" id="{451A86C0-D9BE-4E04-A43A-BE4E44C3A8A5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2" name="Łącznik prosty 2">
                        <a:extLst>
                          <a:ext uri="{FF2B5EF4-FFF2-40B4-BE49-F238E27FC236}">
                            <a16:creationId xmlns:a16="http://schemas.microsoft.com/office/drawing/2014/main" id="{DD2CA8AE-DC9D-4A7D-B0C7-CB389EC9FE1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Obraz 3" descr="Ciąg czterech logotypów w kolejności od lewej: 1. Fundusze Europejskie dla Pomorza, 2. Rzeczpospolita Polska, 3. Dofinansowane przez Unię Europejską, 4. Urząd Marszałkowski Województwa Pomorskiego">
                          <a:extLst>
                            <a:ext uri="{FF2B5EF4-FFF2-40B4-BE49-F238E27FC236}">
                              <a16:creationId xmlns:a16="http://schemas.microsoft.com/office/drawing/2014/main" id="{C911AC0E-A342-401F-990B-C573FE6B911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9CD6CA" id="Grupa 10" o:spid="_x0000_s1026" alt="Zestawienie znaków: logo Funduszy Europejskich, barwy RP, flaga Unii Europejskiej, logo Urzędu Marszałkowskiego Województwa Pomorskiego" style="position:absolute;margin-left:0;margin-top:16.8pt;width:651.4pt;height:60.65pt;z-index:251666944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lZzcAUAAEkNAAAOAAAAZHJzL2Uyb0RvYy54bWzUV91u2zYUvh+wdyB8&#10;HdmSLFuWkKSwZTkY0K5GumLA7miKshlLpEDKUeyiFxuQhyj2GH2Epu+1Q0qyncRbs15tF7ZJkefo&#10;nO9858fnr+7yDN1SqZjgFx2na3cQ5UQkjC8vOu9/mVmjDlIl5gnOBKcXnS1VnVeXP/5wXhUhdcVK&#10;ZAmVCJRwFVbFRWdVlkXY6ymyojlWXVFQDoepkDkuYSuXvUTiCrTnWc+17WGvEjIppCBUKXg6rQ87&#10;l0Z/mlJSvk1TRUuUXXTAttJ8S/O90N+9y3McLiUuVow0ZuDvsCLHjMNL96qmuMRoI9kzVTkjUiiR&#10;ll0i8p5IU0ao8QG8cewn3lxJsSmML8uwWhZ7mADaJzh9t1ry8+1cIpZA7JwO4jiHGF3JTYGRA3Al&#10;VBEA6zcKIawY5YyiHcfrL5+rEGViKdBsw5ON2m1RvJEQqxu1ZmR1hhZYVlt0PT9DaYaXGL3njB1d&#10;oTdntfh7uXv4lGzQGyzVDn/9Yy0q0EBB8a/ihlZfPie7ssJoLnIh6wMDMr0rX6tSww2rGuYPs5k7&#10;GcQzz5rByvLsiWdNYi+wZm5/FLv+LHL7w49a2hmGRFJcAmF/StqQO8OXQdqQTwfL65mgG+w+eANn&#10;PBpGtjUNJrHlxbZnjb3+WJsQe17UH4/Gg4+abD1jc/trvOhVxTI0cdCsNcsrWbwr5rImFCxfC7JW&#10;iItohfmSjlUBvIaIGYVPRfR+eZC/S2Wu9QDV0J3h/XbPe40egYcj13dHNsSbwJnv2x6sTWKQFWTP&#10;MzGyihtBx3aDwG8lg6HtuEYSvKzfa3zbW1MVkOTqwGP1MtB1ip9Kj3crXFCTHqrGz8TCbWn89feH&#10;e7LjbI2gPqhyi9z/KHmmUzcCgsTWNAqmljf2p9bEjnwrmvRHQRwFs9iZPiLPMe8jZ9Sf+rOhNfGC&#10;keX1J30r8EYTy4GQTgbueDyMPcP7hJIQPkIC9W9pS3x48rIgHDHf7x30dNAthtJaU/Ekt5vYaG6b&#10;ZcTnEsild6rh+EmOHthUu6uJCnzzPc1Ow9THVMNhIVV5RUUO8VaQHhnjmh04xLeQZ3XutVf044yj&#10;6qLTd/yBuaVExpIZyzJ9ZvoPjTJZu1fetQ4e3QKSZxwy+eCJWZXbjNbqr2kKjNRm1y/QPe2gExNC&#10;ednqzTjc1mIpWLAXtL8t2NzXotT0u38jvJcwbxa83AvnjAt56u0HKNL6fotA7beGYCGSrYmxgQYS&#10;/vK8YCSET8M6WD0j3bc7PUiVG0k7jZL8RTpyLNebwoJmWwDvFyxj5dYMDuCbNorfzhnRlVZvDs2w&#10;3xaRtwuJdwi2TSuM2MP9EpFdSSUlK9PFym0BDRFVaC0yesPF1z8JQyJBGa3oTYicbtsl6XELREnW&#10;NLYdPkNuF13vKNkVQhXAQxge5iJTazjpd9FUpIxjrkSFOQVy7+hOd9SHTwd9D/dnyOsi3U/vkyft&#10;9P/WS6PAccaRHVvjvqc7uTOzgsCeWNHA78/i4QSOJ4/KYd1T6166D+MhonV8oTww8k99tJWsr/f0&#10;9hE5Fhkr2vKg1w0NYTx6MoudYHI9500F2eSQ84Z/PUkzM4SoFStUB8mQ5gsKc5j8Kanrxakpxx2N&#10;bTtwNRh2BNj4gFLg+ZZvx75neyMncqJ6yvHCjaLgL86mBWurveM9s/bk5HhU7O1mzDFlvq24YNrj&#10;EQaHGhJdRZQk1zCdmPFBlZKWZHUoa+Y5hGt/YGA+IKtB100BLao3IoFRFG9KYarQyRbRTCntGPNk&#10;GnHsQdAa3Iq39b9pEZDDpVH/Ny2CCx1x44su9TjcP2iLf2sxwKGX8DH10MzrBqLmv4X+Q3C8N7cO&#10;/4Au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CdAvfeAAAACAEAAA8AAABk&#10;cnMvZG93bnJldi54bWxMj8FKw0AQhu+C77CM4M1u0tiiMZtSinoqgq0g3qbJNAnNzobsNknf3ulJ&#10;bzP8wz/fl60m26qBet84NhDPIlDEhSsbrgx87d8enkD5gFxi65gMXMjDKr+9yTAt3cifNOxCpaSE&#10;fYoG6hC6VGtf1GTRz1xHLNnR9RaDrH2lyx5HKbetnkfRUltsWD7U2NGmpuK0O1sD7yOO6yR+Hban&#10;4+bys198fG9jMub+blq/gAo0hb9juOILOuTCdHBnLr1qDYhIMJAkS1DXNInmYnKQafH4DDrP9H+B&#10;/BcAAP//AwBQSwMECgAAAAAAAAAhAJ1HAWnhbAEA4WwBABQAAABkcnMvbWVkaWEvaW1hZ2UxLnBu&#10;Z4lQTkcNChoKAAAADUlIRFIAAAq4AAAA8ggGAAAAHF9XSQAACjdpQ0NQc1JHQiBJRUM2MTk2Ni0y&#10;LjEAAHicnZZ3VFPZFofPvTe9UJIQipTQa2hSAkgNvUiRLioxCRBKwJAAIjZEVHBEUZGmCDIo4ICj&#10;Q5GxIoqFAVGx6wQZRNRxcBQblklkrRnfvHnvzZvfH/d+a5+9z91n733WugCQ/IMFwkxYCYAMoVgU&#10;4efFiI2LZ2AHAQzwAANsAOBws7NCFvhGApkCfNiMbJkT+Be9ug4g+fsq0z+MwQD/n5S5WSIxAFCY&#10;jOfy+NlcGRfJOD1XnCW3T8mYtjRNzjBKziJZgjJWk3PyLFt89pllDznzMoQ8GctzzuJl8OTcJ+ON&#10;ORK+jJFgGRfnCPi5Mr4mY4N0SYZAxm/ksRl8TjYAKJLcLuZzU2RsLWOSKDKCLeN5AOBIyV/w0i9Y&#10;zM8Tyw/FzsxaLhIkp4gZJlxTho2TE4vhz89N54vFzDAON40j4jHYmRlZHOFyAGbP/FkUeW0ZsiI7&#10;2Dg5ODBtLW2+KNR/Xfybkvd2ll6Ef+4ZRB/4w/ZXfpkNALCmZbXZ+odtaRUAXesBULv9h81gLwCK&#10;sr51Dn1xHrp8XlLE4ixnK6vc3FxLAZ9rKS/o7/qfDn9DX3zPUr7d7+VhePOTOJJ0MUNeN25meqZE&#10;xMjO4nD5DOafh/gfB/51HhYR/CS+iC+URUTLpkwgTJa1W8gTiAWZQoZA+J+a+A/D/qTZuZaJ2vgR&#10;0JZYAqUhGkB+HgAoKhEgCXtkK9DvfQvGRwP5zYvRmZid+8+C/n1XuEz+yBYkf45jR0QyuBJRzuya&#10;/FoCNCAARUAD6kAb6AMTwAS2wBG4AA/gAwJBKIgEcWAx4IIUkAFEIBcUgLWgGJSCrWAnqAZ1oBE0&#10;gzZwGHSBY+A0OAcugctgBNwBUjAOnoAp8ArMQBCEhcgQFVKHdCBDyByyhViQG+QDBUMRUByUCCVD&#10;QkgCFUDroFKoHKqG6qFm6FvoKHQaugANQ7egUWgS+hV6ByMwCabBWrARbAWzYE84CI6EF8HJ8DI4&#10;Hy6Ct8CVcAN8EO6ET8OX4BFYCj+BpxGAEBE6ooswERbCRkKReCQJESGrkBKkAmlA2pAepB+5ikiR&#10;p8hbFAZFRTFQTJQLyh8VheKilqFWoTajqlEHUJ2oPtRV1ChqCvURTUZros3RzugAdCw6GZ2LLkZX&#10;oJvQHeiz6BH0OPoVBoOhY4wxjhh/TBwmFbMCsxmzG9OOOYUZxoxhprFYrDrWHOuKDcVysGJsMbYK&#10;exB7EnsFO459gyPidHC2OF9cPE6IK8RV4FpwJ3BXcBO4GbwS3hDvjA/F8/DL8WX4RnwPfgg/jp8h&#10;KBOMCa6ESEIqYS2hktBGOEu4S3hBJBL1iE7EcKKAuIZYSTxEPE8cJb4lUUhmJDYpgSQhbSHtJ50i&#10;3SK9IJPJRmQPcjxZTN5CbiafId8nv1GgKlgqBCjwFFYr1Ch0KlxReKaIVzRU9FRcrJivWKF4RHFI&#10;8akSXslIia3EUVqlVKN0VOmG0rQyVdlGOVQ5Q3mzcovyBeVHFCzFiOJD4VGKKPsoZyhjVISqT2VT&#10;udR11EbqWeo4DUMzpgXQUmmltG9og7QpFYqKnUq0Sp5KjcpxFSkdoRvRA+jp9DL6Yfp1+jtVLVVP&#10;Vb7qJtU21Suqr9XmqHmo8dVK1NrVRtTeqTPUfdTT1Lepd6nf00BpmGmEa+Rq7NE4q/F0Dm2Oyxzu&#10;nJI5h+fc1oQ1zTQjNFdo7tMc0JzW0tby08rSqtI6o/VUm67toZ2qvUP7hPakDlXHTUegs0PnpM5j&#10;hgrDk5HOqGT0MaZ0NXX9dSW69bqDujN6xnpReoV67Xr39An6LP0k/R36vfpTBjoGIQYFBq0Gtw3x&#10;hizDFMNdhv2Gr42MjWKMNhh1GT0yVjMOMM43bjW+a0I2cTdZZtJgcs0UY8oyTTPdbXrZDDazN0sx&#10;qzEbMofNHcwF5rvNhy3QFk4WQosGixtMEtOTmcNsZY5a0i2DLQstuyyfWRlYxVtts+q3+mhtb51u&#10;3Wh9x4ZiE2hTaNNj86utmS3Xtsb22lzyXN+5q+d2z31uZ27Ht9tjd9Oeah9iv8G+1/6Dg6ODyKHN&#10;YdLRwDHRsdbxBovGCmNtZp13Qjt5Oa12Oub01tnBWex82PkXF6ZLmkuLy6N5xvP48xrnjbnquXJc&#10;612lbgy3RLe9blJ3XXeOe4P7Aw99D55Hk8eEp6lnqudBz2de1l4irw6v12xn9kr2KW/E28+7xHvQ&#10;h+IT5VPtc99XzzfZt9V3ys/eb4XfKX+0f5D/Nv8bAVoB3IDmgKlAx8CVgX1BpKAFQdVBD4LNgkXB&#10;PSFwSGDI9pC78w3nC+d3hYLQgNDtoffCjMOWhX0fjgkPC68JfxhhE1EQ0b+AumDJgpYFryK9Issi&#10;70SZREmieqMVoxOim6Nfx3jHlMdIY61iV8ZeitOIE8R1x2Pjo+Ob4qcX+izcuXA8wT6hOOH6IuNF&#10;eYsuLNZYnL74+BLFJZwlRxLRiTGJLYnvOaGcBs700oCltUunuGzuLu4TngdvB2+S78ov508kuSaV&#10;Jz1Kdk3enjyZ4p5SkfJUwBZUC56n+qfWpb5OC03bn/YpPSa9PQOXkZhxVEgRpgn7MrUz8zKHs8yz&#10;irOky5yX7Vw2JQoSNWVD2Yuyu8U02c/UgMREsl4ymuOWU5PzJjc690iecp4wb2C52fJNyyfyffO/&#10;XoFawV3RW6BbsLZgdKXnyvpV0Kqlq3pX668uWj2+xm/NgbWEtWlrfyi0LiwvfLkuZl1PkVbRmqKx&#10;9X7rW4sVikXFNza4bKjbiNoo2Di4ae6mqk0fS3glF0utSytK32/mbr74lc1XlV992pK0ZbDMoWzP&#10;VsxW4dbr29y3HShXLs8vH9sesr1zB2NHyY6XO5fsvFBhV1G3i7BLsktaGVzZXWVQtbXqfXVK9UiN&#10;V017rWbtptrXu3m7r+zx2NNWp1VXWvdur2DvzXq/+s4Go4aKfZh9OfseNkY39n/N+rq5SaOptOnD&#10;fuF+6YGIA33Njs3NLZotZa1wq6R18mDCwcvfeH/T3cZsq2+nt5ceAockhx5/m/jt9cNBh3uPsI60&#10;fWf4XW0HtaOkE+pc3jnVldIl7Y7rHj4aeLS3x6Wn43vL7/cf0z1Wc1zleNkJwomiE59O5p+cPpV1&#10;6unp5NNjvUt675yJPXOtL7xv8GzQ2fPnfM+d6ffsP3ne9fyxC84Xjl5kXey65HCpc8B+oOMH+x86&#10;Bh0GO4cch7ovO13uGZ43fOKK+5XTV72vnrsWcO3SyPyR4etR12/eSLghvcm7+ehW+q3nt3Nuz9xZ&#10;cxd9t+Se0r2K+5r3G340/bFd6iA9Puo9OvBgwYM7Y9yxJz9l//R+vOgh+WHFhM5E8yPbR8cmfScv&#10;P174ePxJ1pOZp8U/K/9c+8zk2Xe/ePwyMBU7Nf5c9PzTr5tfqL/Y/9LuZe902PT9VxmvZl6XvFF/&#10;c+At623/u5h3EzO577HvKz+Yfuj5GPTx7qeMT59+A/eE8/uPcGYqAAAACXBIWXMAAC4jAAAuIwF4&#10;pT92AAAgAElEQVR4nOzdB3gc1dXw8TOzVc2y5CbJKi5qu5IB2xiDKQabGooMCSUQQkjoaYQEEjq8&#10;CQGH8BIICR8QAgkJLxA6gdCC6WDAVKvZxli25d6trt2d795RW2lX0kqWkGz/f88j7e7dO3fuzM7O&#10;TjlzxmlZlgAAAAAAAAAAAAAAAAAAAADDhXOoOwAAAAAAAAAAAAAAAAAAAACEI8AVAAAAAAAAAAAA&#10;AAAAAAAAwwoBrgAAAAAAAAAAAAAAAAAAABhWCHAFAAAAAAAAAAAAAAAAAADAsEKAKwAAAAAAAAAA&#10;AAAAAAAAAIYVAlwBAAAAAAAAAAAAAAAAAAAwrBDgCgAAAAAAAAAAAAAAAAAAgGGFAFcAAAAAAAAA&#10;AAAAAAAAAAAMKwS4AgAAAAAAAAAAAAAAAAAAYFghwBUAAAAAAAAAAAAAAAAAAADDCgGuAAAAAAAA&#10;AAAAAAAAAAAAGFYIcAUAAAAAAAAAAAAAAAAAAMCwQoArAAAAAAAAAAAAAAAAAAAAhhUCXAEAAAAA&#10;AAAAAAAAAAAAADCsEOAKAAAAAAAAAAAAAAAAAACAYYUAVwAAAAAAAAAAAAAAAAAAAAwrBLgCAAAA&#10;AAAAAAAAAAAAAABgWCHAFQAAAAAAAAAAAAAAAAAAAMMKAa4AAAAAAAAAAAAAAAAAAAAYVghwBQAA&#10;AAAAAAAAAAAAAAAAwLBCgCsAAAAAAAAAAAAAAAAAAACGFQJcAQAAAAAAAAAAAAAAAAAAMKwQ4AoA&#10;AAAAAAAAAAAAAAAAAIBhhQBXAAAAAAAAAAAAAAAAAAAADCsEuAIAAAAAAAAAAAAAAAAAAGBYIcAV&#10;AAAAAAAAAAAAAAAAAAAAwwoBrgAAAAAAAAAAAAAAAAAAABhWCHAFAAAAAAAAAAAAAAAAAADAsEKA&#10;KwAAAAAAAAAAAAAAAAAAAIYVAlwBAAAAAAAAAAAAAAAAAAAwrBDgCgAAAAAAAAAAAAAAAAAAgGGF&#10;AFcAAAAAAAAAAAAAAAAAAAAMKwS4AgAAAAAAAAAAAAAAAAAAYFghwBUAAAAAAAAAAAAAAAAAAADD&#10;CgGuAAAAAAAAAAAAAAAAAAAAGFYIcAUAAAAAAAAAAAAAAAAAAMCwQoArAAAAAAAAAAAAAAAAAAAA&#10;hhUCXAEAAAAAAAAAAAAAAAAAADCsEOAKAAAAAAAAAAAAAAAAAACAYYUAVwAAAAAAAAAAAAAAAAAA&#10;AAwrBLjugcwZF7n8SXmzxZQSEWvC4ld/ceJQ9wkAAAAAAAAAAAAAAAAAACBWBLjuIdLm3JiYKvHH&#10;GqZZ4k/OO14VpbS8Y3w+pB0DAAAAAAAAAAAAAAAAAADoIwJcd2N5h9w21u22TjJMKRltJh6pirxD&#10;3ScAAAAAAAAAAAAAAAAAAIBdRYDrbiZ/zvxct+mYJ2KUeLxykHp0DHWfAAAAAAAAAAAAAAAAAAAA&#10;BhIBrsOcaZpG4eHzpxumUSKWMc9tOouHuk8AAAAAAAAAAAAAAAAAAACDiQDXYciccZHLn5Q3W0wp&#10;8c+5tUQVZdlvGEPbLwAAAAAAAAAAAAAAAAAAgK8DAa7DRNqcGxNTJf5YwzRL/Ml5x6uilKHuEwAA&#10;AAAAAAAAAAAAAAAAwFAgwHUI5R1y21i32zrJMKVktJl4pCryDnWfAAAAAAAAAAAAAAAAAAAAhhoB&#10;rl+z/Dnzc92mY56IUeLxykHq0THUfQIAAAAAAAAAAAAAAAAAABhOCHAdZKZpGoWHz59umEaJWMY8&#10;t+ksHuo+AQAAAAAAAAAAAAAAAAAADGcEuA4Cc8ZFLn9S3mwxpcQ/59YSVZRlv2EMbb8AAAAAAAAA&#10;AAAAAAAAAAB2BwS4DpC0OTcmpkr8sYZplviT845XRSlD3ScAAAAAAAAAAAAAAAAAAIDdEQGuuyDv&#10;kNvGut3WSYYpJaPNxCNVkXeo+wQAAAAAAAAAAAAAAAAAALC7I8C1j/LnzM91m455IkaJxyuz1KM5&#10;1H0CAAAAAAAAAAAAAAAAAADYkxDg2gvTNI3Cw+dPN0yjRCxjntt0Fg91nwAAAAAAAAAAAAAAAAAA&#10;APZkBLhGYc64yOVPypstppT459xaooqy7DeMoe0XAAAAAAAAAAAAAAAAAADA3oAA11Zpc25MTJX4&#10;Yw3TLPEn5x2vilKGuk8AAAAAAAAAAAAAAAAAAAB7o706wDV31s3jPF7XiYYpJaPNxCNVkXeo+wQA&#10;AAAAAAAAAAAAAAAAALC32+sCXPPnzM91m455IkaJN949SxWZQ90nAAAAAAAAAAAAAAAAAAAAdNjj&#10;A1xN0zQKD58/3TCNErGMeW7TWTzUfQIAAAAAAAAAAAAAAAAAAED39sgAV3PGRS5/Ut5sMaXEf8St&#10;88SQTPsNY4g7BgAAAAAAAAAAAAAAAAAAgF7tMQGuaXNuTEyV+GMN0yzxJ+cdr4pS7DcIagUAAAAA&#10;AAAAAAAAAAAAANit7NYBrrmzbh7n8bpONEwpGW0mHqmKvEPdJwAAAAAAAAAAAAAAAAAAAOya3S7A&#10;tfjw3+epXpeIGCXeePcsVWQOdZ8AAAAAAAAAAAAAAAAAAAAwcIZ9gKtpmkbh4fOnG6ZRIpYxz3Aa&#10;xUPdJwAAAAAAAAAAAAAAAAAAAAyeYR/g6j98fomY5lP2C2OIOwMAALAXuemmm/IyMzPfTElJaRjq&#10;vgC7auvWrd7Vq1cfcvXVV3851H0BAAAAsHvzH3prkukx1gx1P4CBEmq0MsreunznUPcDA8swjOfV&#10;w2FhRSdYlvXGUPUHg2PG9KI7XU5z3lD3Y2/XHAi9/OGi0vOGuh8AAAB7omEf4GqZavdrqDsBAACw&#10;dzKLi4sTp02bljbUHQF21aJFi3asXr3aHOp+AAAAANj9BQN1hulJTBzqfgADxxrqDmBwxKm/8HWV&#10;Y6g6gsHjdht5838xNittdORpf32S3ezD0TBTDWD0qX7f2tdn/c0+nPjXbfclUMA0+9a+nlazDyPQ&#10;bUebP/9+baf88R9bC2MfMwAAAPpi2Ae4AgAAAAAAAAAAAACASDkZLslKdw11N/ZabhfpugAAAAYT&#10;Aa5fk8k5o+TLqs1D3Q0AAAAAAAAAAAAAAAZcXX1IFiyslXWbArJPgVdmTIkb6i61C4YscfQlxSsA&#10;AACGBQJcvwbxcS65+VfHyWkX/2OouwIAAAAAAAAAAAAAwIB69+M6efXujXKIR2RfhyGfvrhdXiiM&#10;k+t/Ma5P7azfFJDPKxvEMESmFcVJarJjQPr34ps1dtAt2W4BAAB2LwS4fg3OPW2G+HLHii9vrJQv&#10;3TDU3QEAAAAAAAAAAAAA7AGsoe6AsmRFoyy9Z6NclGK2l2V7HPKfynr54PN6OWCflkyulursPY9s&#10;ladf3SE1tSHx5XrkvFNTZOa+Le9/ubJJTvvpamlsapkqp0Pk6EMS5cIzUmRytrvHPujssf95s0b2&#10;LfRKbk5k3ZEjHPLDG9fKI3/IlHivGaUFAAAADEcEuA6yMaMS5Zxv7W8/nzsrlwBXAAAAAAAAAAAA&#10;AMAe418PbpbzkyODRid5DTsja5uHntkmd/1jS8t7WS7Jy3HL/z6wWXIyXJKZ5pKqNc3S1NwRshsI&#10;irzwRo28+m6t/PjsVPneKSPtzK7RxMeZsqMmJPMuWSWHTI+X6340WjLGdmRrHZXskOWrmuV3922W&#10;G348ZoCmvJUxLOKMAQAA9kgEuA6yH31vlsR5W2bzKcdNkXseXijNzcFdbtfrcUlDY/MutwMAAAAA&#10;AAAAAAAA2HuULWuUiuWNkj7GKQfuF99t0GisjJVNIqMdEeWl9ZaUFMe1v37utZ3tz3Ww6YbNO+Wq&#10;i0bLQ89sl3cW1clp3xghJ81JsrO+rt3YERirg15v++tmWfB+rfzs3FEy1e+N2o9vnzBC7n10q7yt&#10;2/rpavnLTRlSOMljv+dytUzki2/WyHfnJcvoFIequ03e/7RO6hss2dfnlQtOHykTxvecKRYAAABf&#10;LwJcB9GUwjQ5+Zji9tdjRiXIWfOmyoP/+qhf7U3OGSXHzM63g1vv/OvbA9VNAAAAAAAAAAAAAMBe&#10;YPmqJln4Wb28/kGtLFrcIHMPSpCfnZsqifGmjE7pX/iAM9T59RObg9LsNWXKuaMlfWxHm9t3hsTh&#10;EElozbZaUxeSG+/aKE6nIbXquWWJnfFVP577zZHyxEs77HptPi5rkLMvr5Z9Cjxy0twkmT0jQUal&#10;OOxhU5Id4vWYcuB+cfLKO7WybUdILrlhrTz15yxJTnS0Z4bV43zp7Rp5+e1aWbqiqb1tnT32lXdq&#10;5A9Xp8nB0+L7NR8AAAAw8AhwHSQOhynXX3pUxNVuOqPre4uqpHL5xpjayZ0wWo4+LE+OmV0gk7JT&#10;5T8LKuXK+f+RYDDU+8AAAAAAAAAAAAAAgD2X1XsVnbFVB28eun+8TCuKk0lZbvnOScly4kUrZfO2&#10;oJxwwSrRp7Vvu3KcHH1IYp+7EEowO71e4TbllruyI86VZ2e45E/Xp0veBLf8/elt8rv7NkswaElj&#10;kyVulyEejyGzZ8bLlO1BqV4XkJOPSpKVa5plUWlDp0DXzysb7b/fyCY7E+vdN6bbAa7a+HGu9nob&#10;Ngflroe2yNUXj1HPOzLCvvdxvbickWlrdSbXy367Th69I5NMrgAAAMMEAa6D5LwzDpCCyWMiyj1u&#10;p9z/+1PlxttfkVffXiaW1bHHYagtfB3EWpQ/TqbvkymzpudI2pik9vf//d9yufp3L0ooFMNeCgAA&#10;AAAAAAAAAABgr7N2Q0Dm37dJ3vywTg6eFidvfVQngaDIX5/YJg/cMl6m+b12xtKGRks+LW+wh9Fn&#10;oO/4+xaZOytBHGZk8GdPUqcnSGNZrXhah/umS+TWP6yX739vVKessFdeOFomZ7cEjp5y9Aipq7fk&#10;uQU7xes2ZOuOoHxa1iCNzZbEeUxZtLhe6hp6Pi+eEGfIWScm29OpA2R12zpgNtzTr+60g14/KWto&#10;LxuT6pD0sS5JG+2U196v7VS/VvXp+js3yt/mj49t4rtG8QIAAGBAEeA6CApzx8pFZx/Y7fvJSV75&#10;3+tOlE1bamX5yi12wGpKcpxkjx8pcV5X1GGefaVMrv39SwS3AgAAAAAAAAAAAACiWrqiSa67Y4Md&#10;MNrUbInDYdjBrVpQPT709DaZ5k+zAz83bQ12Graqulk+Lm2QGVPi+jTOs85IkduvqJUfqMHU6GSC&#10;15Azqhvl3auqZbuO/1R/VkikSf29ZIoEEh3ineCWQ49OluMOS5Rf3rpe9i+Ok3UbA5KYYNoBq7HQ&#10;wag6KHf2AfFyoeqDVr0+0KmOzsr6whs1dhZbaemKzJ2VKNfcvkHOP31kRICrtmhxg/z3vVqZe1BC&#10;bDMgZHASHwAAYJAQ4DrARiR65X+vPUGcDrPXuqNTE+y/3jz9Uqlcd9vLnbK9AgAAAAAAAAAAAAD2&#10;bl1PIXvchvzf7Zn289/fv1meX7Cz0/sL3q+VTVsD0tAYimhLJyPNTIuekKknCfGmXHLTeLnnro0y&#10;5qsGmaJej1PNTEswpFaNZmOzJTtVPx1OkREOQzKtkLirGqXsjnXy8kSvnHJ0klR+1SSbtxmyb6FX&#10;UkY45NnXdkZMWzQ6Q+2tvxzX/vqLJQ0Rdcq/bLSnTbeXO8EtG7cE7OBfHdCblGDKWScly9Ov7JR1&#10;mzqCY//y2NbYA1wBAAAwaAhwHUCG2iq++VfHSVbGyAFr89//LSe4FQAAAAAAAAAAAADQq+yMjgDV&#10;3By3bOySpVVnc7374a1y7jdHytuL6mT1uo6gTh3smTKi90RO0aQmO+TKq9Ps4FmdLXVpkyVejykJ&#10;cYakJzlkste0g0p1EOlTn9bKhjdr5PsjTUmrbpR/BS15q7xRCid55OHntsvjf8yU9LFOefWdWlm2&#10;siliXEV5HkmKN+XIgxPktONGiGkadvnyVU2ycUswov6sqXFSqvq0bUdItmwLyn2PbbXL9XB6eD3d&#10;F5w+Uh5/aWd7ptcvljTKB5/XywH79C2bLQAAAAYWAa4DRAe33njZ0XLYzIkD1uZLbyyRq3/3IsGt&#10;AAAAAAAAAABgrzIirtHOtLezwTPUXQGA3VZyUvRg1Udf2CEHT4uXm38+Ts6+vLq9fEdNSBaVNtjv&#10;9dfoFKccNiN6GIIOfn357RqZnO2WA34yTv5w2zq5Os0paUsapLbOEodDZPO2oB3ket9j27odxx+u&#10;TpP0MZHjeH1hXdT66WNd8s7H9fZz3b42ItGUQMCS+x9vGc+JcxJl+87OwbF/Ve8R4AoAADC0CHAd&#10;AA6HKdf+ZK6cfGzRgLX51gdfyZW3/EdCIYJbAQAAAAAAAADA3uUI/5diWYY8+7FvqLsCAMOaJd2f&#10;Tz5kWrzMmOKVD79oEK/HkIbGjrovvFkjl/9glLhdhp1ZtU2cxxi0vurg16MPSZRLblgrxx6aKNXJ&#10;Ttmoxn3oCFPuXNssrYlY24NQu9MciD7NL75VE1Hmm+yWZVWds8Dq0Xx33kj50z+32K/jvYZqU6R6&#10;faBTvXcW1Un5l42qjZ4vtjCMHj4EAAAA7BICXHdR+tgRctMVx8qMfTMHrM2PPl8tP7vxObUR3fOG&#10;OwAAAAAAAAAAwJ7oqOJldrQQAa4A0D87a0OydmOz/OmGdPv1V6ua5ayfr5a2U9AvvlkjWelOOfPE&#10;ZHnwyZYspoYhUthLMOeumrlvnHz7hJZxnnrsCHnvs1o5ZqQpk8a7ZOXaZruOziTbkxEJkZlpV6lh&#10;y5Y1RpQfMTNB/vzw1vbXOkvs+aelqHEE7UzheprnHJQgH5c2yLjRTlm/qSPIVf8O3a2GvfPatH5O&#10;LQAAAHYVAa795HI55MySqXLx2QdKQrx7wNpd+tUm+cn1z0hjU6D3ygAAAAAAAAAAAHuYBE+TzMqv&#10;sgOP4tXzusaBOw8DAHuD196rlV/MX29nZk2IM+R/fjpWjjk0Uf54XbpcfP3a9npPv7xTTjlmRPtr&#10;vd4tX9Yo04vjBrV/uTkt6/WtO4LywY6QfFJriX//eHn+9Rq7v6vXNXc7bFKCKSNHOCLKdcBuV8V5&#10;Hlm3qfN597GpTpmY6ZKX3q61Xx9xYIK883G9FE5yy0lzkuzssb+/f3N7/QXv18aUxRUAAACDgwDX&#10;PnK7nTLv6CL5wRkzJGPciN4H6IMNm2vkoquelJ01kVeWAQAAAAAAAAAA7GkcZkjGJXcOSjq0YIW4&#10;HC0pBk/Yr0LeXjKh0/vrtydKMBSZvQ8A9kY6KLWuISQup2H/aU+/utMObtVq6y355a3r5eZ7Nsmc&#10;AxPk7JJkeeiZ7fZ7G7cGpXRpo6QkO2Tr9pb1blLi4K9fN21tCTp9/9N6ueqiMbJhc0AamiwJhUSc&#10;DkMqljd1O+z0Ym/U8uffiAxwPXteslx/58ZOZWs3BmT+vZtli5pe32S3VFU32dP+3if1Eu81JTPN&#10;KaNGOuxAV03PxT/9c4vcdV16t32yLKvnlLMAAADoNwJcYzRudJKcfGyRnHHSfjIqJX7A229qDsql&#10;NzwrGzZFbngDAAAAAAAAAAAMd6ZhScgy+jSMDlQ9JH+FXH7Cm+J1Rd7d7tqTX2t/3tDslPnPzZbH&#10;P5jytfQNAHYXXrchl/52vUz1eaWuPiRlyxpldIpDNm1tCdIMBMV+/th/dsjsA+Jl7kEJ8nFZgx3Y&#10;+c7HdXLEzAR57f2WjKaZaa5B729lawBrTV1Irr1jgwRV/9rW0Ntreo4VPfbQxIiyqupmWVbVOSg2&#10;fYxTGhot+68rHdxqmiLTiuLkn89uby9/88Na+dm5oyQQ6DzM6wvr5JV3auSogyPHDQAAgMFFgGsP&#10;khI9csRBk+W4Iwpl1vQctZE7eAc+fnf36/JFxbpBax8AAAAAAAAAAGAwfffQj+XBN6f3ebjHFu4j&#10;i1aMl9+f+YLkjtsctc6SdaPlioe/IV9uSP1a+wYAuwN9Hvs7JyXLpTetkx2tAaL7FHjaA1zDvfFB&#10;nf1YnOeRcaMcdrbU5rCATj1MdvrgZXENhix579O6jtetXYwMQ400JtUhx0QJcP3wi/qIssNnxssb&#10;H9ZFlOdNcMusqXH2PHshLOurztx63OxEuffRrVGDbK+5fYMkJznkgH3iOpUbXDsBAAAwqAhw7SJ1&#10;ZLzMPnCSHHVonhw0LUeczsG/BcOK1VvlsX9/PujjAQAAAAAAAAAAGAzjU7bLRXMXysPv7idNAUef&#10;h/9y/Sg5/Y9nyi2nvyhHTVna6b1XvsiTXz16bL/a1dzOoFw89315WbWzZuuIfrUBAMOdDrz8799z&#10;pPzLJtm8NSB/eHBLj/UXL22UjLFOyclwySZVf0SiaQfHbtmmA1wHL4vrf9+rlW07es7S2p1vHTNC&#10;XM7IiNLq9c0RZXk5bnn3k+0R5Tq4dcPmoB2Yun+xV155p1bOPDFZTjgiUR59fkd7gHBXtfWW/OCq&#10;NXLI9HiZXuSV3AluOfyABPs9K7b4XAAAAPQDAa5hsjNGypknT7WDW8eO+vpuL/Dym0vEstjmBQAA&#10;AAAAAAAAu6cji5dJgqdJZuVVyevlk/rVhg5gbQ5GJh5pCjr6HdyqzcqvknhPs93Hv781rd/tAMBw&#10;FH6aOc5jyjS/136+fFWz3PXQFnE6Rc4/LUWSEk2prbNkwcJaWfJVozQHRNZsCEhqskNWrglK/kS3&#10;7Khpkq07IrO+DpRA0LL71B/pY5zyzWOjX6Rw6IwEefi57XYQapvtO0MS7438TXnt/Vo7a6yedp0R&#10;9uSjkuTBJ7fZf5OyXHLpOaPkfx+Ink1cz+u3Pqqz/644f1S/pgMAAAB9Q4BrmJVrtsktf1og8//8&#10;ukwrHi8nHumTk47yi8vV/4MmsVj61aZBbR/Dw/jx48eYpnmQYRh+yzJ8hiE1K1dW/XCo+wXsrTIz&#10;M0er7+OBrd/JIsOwmlauXHn+UPcLAABgd1dQUOB3meY0yxSfiOEXsZ4sLS1/aKj7BWDwmKbpycjI&#10;+qZhyLHqT33vZaRlSVA9X6+efxgKBe9bvXp1xVD3EwAwuI6asqzlsXhpvwNcXc6gHFb4lf180Vfj&#10;7cfpE6tlduFy+73mfga56j5pBLgC2JtceEaKnHrcCPG6DYmP6wj0/MbhiXLJ9WtlRXVL1tMt21sC&#10;WqvXB+zHtz+qkyNmJgxKn+bfu8kOvO0rh1r9nzAnUdJGRw9v0EG9V5w/Wu55ZKsduKo9/d+dEueJ&#10;zPa6am2g/fnGLUEZndLy2+J2GfLjs1NlyVdNooealO2ys7U+8vwOaWzqnKxq3pFJcnbJyD5PBwAA&#10;APqOANcodDbVRV+stv/ufXihXP3juXLYzImDNr6dtY2D1jaGD4fDca6IMV8/17e8UIvZgqHuEzCc&#10;ZWdnX6W+LT9WT031jbln9erV14dCoQFLd22a5pmq/Tv085bvpPFef9tKS0ub7HJ57lXtHKBaKlP9&#10;vEj195OB6isAAMDuxOVw/FkMmd1+Csky3o5WLycnJzUxMeFuVe8b6uUqCYZ+sbii4oWvraMABoTa&#10;dzswMzPr/9TTCeHlRstKIF/9HSriWKQe7QDXzMzMqabp+It6uo/6+yQQkO+vWVO1+GvtNABgl03N&#10;WSPfOeQTadvmMwxL9slaaz/XQaRx7o7gIZ199f/9d6as2JjSa7sH5a60M63+6ZUD5d7XZtplF81d&#10;KBeqvwMnr5S3Kns/VzNhzFZ7GLejIwPhwfkr7Mf9stfI7d/5tz4WaL/WBxsfenuqfFqVEcNUA8Du&#10;R2dnDbd1e1C+98tq2bA5KC6niG+yRz6vbDlXXVMXsh9ffbdWfnXBaHG5IoND+0tnbv3Dg1vk6Vd3&#10;9mv4S85MldO/ET17q6an64EntrUHt2rFeR7ZvDVo/1aFn1wqmZtk9+f512vkgH3iZPW6lmGami25&#10;99FtMmtqnF3/y5XNkpzYKP/4/Xg76PezygZJSjDl2EMTZfYBXQKADW7X+nXQx5KS4uI6XanSFApV&#10;LlmyZFUsw/v9/ilmKDQuZJqrysrKKqO8n6Ten9lTG2rYQCgUqjNNc0NFRcUq9bzXlMc+n+8Qh2V5&#10;Y+ljbxoCgQ+XLVu2vbd6kyZNGunxePLKy8s/7Ev7aroMf37+3GjvBQ1DryTULA9tCQaD1bH0Y6Ck&#10;paUljh458sCu5Zu2bXt/3bp1NX1tT33WR6jPutMKsmzJkgWxfJ7hiooKjiotrXylr+NXy8Q+apkY&#10;20MVvU5pUvN8e3Nzc1V/5rX6vsQlJSScop4epdZRuWIZehmsUZvBS9WS/N+amvpnqqqq6rsbXk3b&#10;gUbQGJBbX1uO2k9KS1dFT40dJjMzMz4pKWmqWm7f6es4Ij5Ty9q8uLKyz+fr1WdTqD6bzPAytWy8&#10;qZaNpp6GKygoyHQZRqF+rj63L9U0fNXbuAoLC/d1OIxj1O/UvpYYmWqXSv+46B/llepvUdCyXlbt&#10;fN5bO2raJ6hpzw0v664PavrmqOlrv+rFcljNahl+o7dxhGtdT8xRT41my6qorKxcHWXaJjlN8wz1&#10;9EC1/KW1/lBuUtP4mQSDz6jPZmFv4+naV/VrvUmtdz/tbTg17gPUJo690aD695bqX3tQXnFh4aHq&#10;wdP2Wq3Tt6rfg0W9TjSGHAGuvVizfof88Jqn5OcXHCbfO3X/QRmH183HAADhsrOz1ca2cVNHiXGt&#10;2qDVaRaGZeYvt9v9sHo4oOWVcYBhOJ5RG3YT+7oTBADY8+kDi16vV6d3SDKMgCsYNEOWZe10OBwb&#10;1E50/47wA7upxMSEPxgip7W+9InDfCI3N3fCsmXL1g9px4Ahpk/aGIYx1uVyJQYChtfhCDn1QXT1&#10;W7E9EAisUWqHuo9tMjJyip1OQ5/I6eWER/Bj/V8fAM/MzHpSOoJhZzid8ph69A9iNwEAg+CTqgzx&#10;ugPy29NektFJnX+adIDqUVNaMqYu35AqV/zfcTEFt2rFmevl3Hu+JR+vGN9e9udXD5T3l2XJgbmr&#10;Ygpw1eN68M1pcuu3/2MHu4bTF2DoAFxt084EueqxYwhuBbDb6y20cvmqJnn/03o7Y+tTrzn422QA&#10;ACAASURBVOyQ+oaWAY45NFFu+cU4+eGNa+WND+ra62/eFpTHX9oh3z4heUD6987HdbJhc0DWbwrI&#10;lHyvfPh5veRPdIvHY0jFl012YGlP9Lq75MgkGTmi+yze192xoT0jrXbEzHg76+r7n3WO3TJNkbGj&#10;HPJxaYN875SR8q7q20eLO+osWdEo352XLF7Vt4ZGS5oDltzxty12NtzzT4/ttwyDJz4+fj8xjU7B&#10;hE7T1Mly7opleNOwrhWHeapp2fV/3PV9wwjkicPZY7CijrQyHS3xVn5fYW1Rkf9dI2Q90hwK/TM8&#10;iCqcwzT+qVrPjqWPPbLki+XLl8eUij7e6z1bDEsHhJ7Vx7GYqsNR50HbN9BhOsTldEhxkX+D6tQn&#10;6hv8WiAQekJN/5d9HFfMUlNTJ4ohEf0aNSrlZ+rhD31pq7igYKbpdLwmDrNTuT4eox5iPuaSn5+f&#10;5XY6H87MzMxZvXp1Xe9DdDBN40a1TMzrrZ6e5w6PW8/r5WpePx+yjPvKysq+6G24oqLCk5MSEu5S&#10;86x1Q9eQtivT1MNs1YPzkhIT1hb7fD9dXF7+r2htGOL4i+pAUR8mqzvL6utdU2KpOHLEiNPVcqvn&#10;S0lfR2Ia8rz6TOM6SqwX1b/j+tyOKT9R/y8OL5swYUK6eljX3TA6MHdk8oiXpOX41uZQILhf9+2b&#10;hs+Xf5oh5pVOh7lvW7lhyRrLkC2G2MGgB6miMxyGcatax3ys1jG3lFVWPt5dMjBVPtbs8r1VS/er&#10;ooObu1CL/RXq3WPaxyt2IOm+sQTStiksLJytBtTti1Oa9WfbHuBqB1Ynxs9X03aJtK82jI7/hnxD&#10;nI4r1XSp4RvPKy39sqq78ah153/UAO7216I+Y5ETeuqb3+8/Wo1bDSdqVW/9o7K04tXOjRr/p9ps&#10;39lUlV5XD0fEMt0YWkRWxui2e9+Uovw0mbFvZu+V+yhjXPdXm+2uMjIyJjidrl5/WLvT1NSYt04Z&#10;yD5h75KdnaOvssjvz7CWJQ+vWlV14QB3CX1zUGSRvSE37AJc1UaoMzMza0Z4mWFIVnp6uv7B6HaD&#10;DACw9ygq8t1qiHG8ejoxPs4bdqW+U+3Hd7wqLvKvV1siC8Uy/lNTV/foihUrtkY0BuxBDH31dmde&#10;t9utD/69FF6otrfcPt/kfCPk9KsNLdfisrJ/fn29BL4e2dnZ+1qW8f/UvkSR2+1Jait32kfuTHG0&#10;nnRxOl1WVlaOPmi8UO27vlhbu+PJrcrQ9Nru3z0SGdyqM6d8qn7T9GOG+rbnrFmzZol+Iy0tbYx0&#10;yfSq+PRJpP5kXAEADK33lmbLKX/4jvzm1JflsMLIBEVPfFgs85+bLfVNrpjbvG/BDGkORgYw6YDX&#10;L1alxdxOxZqxctofz5RfnviGfHNGZKLwNysmyjX/Olq21sZFGRoA9hw6gPPiG9ZKsEs6jv18Xrnu&#10;R2Ps5ycekdQpwFV78uWBCXCtqm62A0S/XNkkOi6nOSAyOsUh3//WSLnvsW3twa0pyQ47C2s0+xZ6&#10;JW1092ENn1c0yIKFnfv/g1NT5Ec3ro2oGwqJfLGkUcaOckptXUji40w5alaCHHVwop0ucd3GgPz9&#10;6e12cKum655dkiwbtwbkudd2ysHT4+2suHpaTHPgMtxiOLMel5A8Y5k6i6CdzXKi+uQPV891drQE&#10;QweQmcZRLtNxdWFh4bcrKio+iGxCdADhqJjHaEiyavfkrsVBy7okFAoFog4U2cYFhhj5ubm5lw3A&#10;xeRfqml4S/QBCsNSG0+GDvYrVn9j1XOdffIYl9NxS3GRb4EErd8urqj47y6OL2aGZVxkmuYdfbkL&#10;qOV0nD8Q31630/kDMWR0cnLSmerlX3axOUtC1nfbmhbD0MvLVDsYUESvjCfpO5+q1c4Pi/3+P5dV&#10;VFymprk5WkPq/Z8YhvkHNWzbZNar1u9Qq7/nAoHABrdpplsO45vq7YvVsvuYrr+4rOyPkR2ynlHz&#10;N+YMwGqZiw9LZtBOfTI/Wr58eUOMbejldobOSFpWVrYi1nEPNbUM6Pmng1stNb3fj5bRVFPTleH3&#10;Ff5dPW3LktysZvQfA6HQn9S6Y3lbvaKiyTlqMbhEzYtL1Tydpj8nf2Hh6+r7fI76Pq/s2q5e79iB&#10;sLpuK/V8js/nmxiRxTUkd6tv8jHhRQ5TzlMPP4l1etXK8JzWpwtLS5e272xlZGQkpKaM1IHFh3TU&#10;tirUB/s7CQQ+CDmdev01RS3HP9HXHYp43svPzz9syZIly2Idd0+Kiiamm0bcQy1dlGWWZVwyEO1i&#10;eCDAtQ8ef+HzQQlwLZg8ZsDbHGpWS5rofqcrt9ruDwT0X7z0fxkckFtEoP/UKmCFEbEWsFYMQVd6&#10;pXck9QlmHdQaVlxrGMbGIesUAGCYMfStWnwxVByn6p4khpyUmBD/u6Ii3+/KyytvifWgJbDbseQr&#10;tbzndSoRWRFeRX0PLvH7CnUWBpe0xPfpA+QEuGKPo9b140zTEXGrvSiM1n2PLPX4raSkpDvV/sh9&#10;NTU7bvy6A111UK7qzqzOpdY/A4HAheFZZnUWCzV99r1O161bt0W93qyGCz+xt3bDhg3DJistAKBv&#10;dIDodY8fJa9fc2+n8u11XvmfJ+dKqI+H+qMFt8byXjQ6sPbXT82Ro4qXyYi4zufUdZ8JbgWwp9IZ&#10;XdvOsTz72s6I4FaHWp1+75Rkife27GjPnhkvcV6jPbOrpjOrbtoakNEp/Qsn0MGjDz65Te5/fFtE&#10;htZNW4Pyy1s3dCrLyXDJ+LFOWbw0MgHmwdN6Xl9/8EXnLK0jk0yJjzNk285Q1Po6m22bC05Pkcf+&#10;s90OkD3n5GR5/KWdEYG2Dz2zXWrrQ3LtD8fI2o0B2bApIBMyXXaWV81o+Ys5uA67F/XBflZaXv6P&#10;ruV+v3+W+p49YHQkXJrkdJivFRcUHNr1tuiLy8p+0ZdxFhf57mxPt9nRkb+Vl5e/HcvwPp/vYIdp&#10;6ABU8Xhc56uH3/Rl/BEseUdNw7nhRS1ZKHOnGuL4nuqrDo6Ls4+DO4w5qv//qqmtv/BrSeBgSEHr&#10;rdJjCqpVn1uSacjpuzpanQDJ7yv8QUsXjB/Krge4yuIoy5mdGXTEiOvUSK6QloXCVP9/5PMV6iCj&#10;M7rWLyoqOMwwHLdLxwLUJMHQMYsrKt4Kq6aDCd9S8+IxNS9eVjVvLyrK/6i0dMl74W2VlpZf3Zf+&#10;F/v9v+262OoA8bKy8pei1e+qsLBwX/Udso+NqV+ni9TDr/oy/qGipvsswzC+3/LKuktN77PR6rVO&#10;n84smt5atC0Ysk5Q3+t3utZtzWr6SzXME2qYF0QHyBtyuNfj/lB9v0+JNoz67b9HrZPuCStSi6no&#10;fl0bXq+ssvJ5tezqANyw4DfjrEmTJl0RSyByaxDrN+1xSuj+8PdSUpLVuis8uFUWbtq89cguF7VX&#10;qo494fMV3K6+Oz91u5z/Uq9n7Op5MNWGqaZLB7eOVX9NIUu+zV0T9ywEuPbB9h0xXVTQZ/vvk9V7&#10;JQDYi1RXy18zM63j1caUfdsAtUG2oLGx4e6h7ld3QiG5wOGQh9XTFNVbfZnwxX29FQUAAF0kqZ37&#10;X/t8hQeq/fJT9K2ph7pDwECzjOafG+L6t3qao/4Clli/Lisrr+xSTd/yJPaUX8Bex4g3DPlpUtKI&#10;UzMzM09X+yExnewaCJZlHNnlwsQtXYNbtfB9o5YLBLPONQxDZ6sYqYcJhYLf60umFQDA8HOEv+Nu&#10;tI3NTvG4ApIc3yD7T1otH3w5tOc/pk+sbg9ubeubdoR/uTz+QfFQdg0ABo0O2Fy6okk2bglKUG1q&#10;j0l12M/bjB/rkiNndeSIifOYMvegBPn3go74E72Bft5Va+Xvt2bIiMTYLzDQwaGXz18vFV81SnOz&#10;FRHcGs7tMtrf/7Q88jx8cZ7HDnidVtRzgGtTU+dxjE512tPfHb0b0zbEjpqgPf3bdgRk+apmOevE&#10;ZLnrH1sihnny5Z3yeWWj/PS7qTLV77WH/2p1k0zMdEfUxd6hrKzs3UmTJs2Oj/N+Ji0BVVqC5XT8&#10;xTTN/fu7n1tUlD/NEGfXrINbmoPBK2Jtw2EYF7Q9N8S4QPVnwJMotE7fx/qvqGjybYZ4dHBma2Cb&#10;cWpiQvz0goKCoysrK7/soZmBYdq3k48pwNUU0dlW+52orU1hYaHOrNoWILifDiqOFnS4q1qPqfyq&#10;qMhXpz7LG9vK1Xrs9KKiwkdLSyueCq9viPl7kdY0AZol93YJbm2nl+Fin+9yMY0/G5bz56roW/3t&#10;p5r+Qodp/LxL8c7mQOhnsbbhcJjty62akO+r79cNsWZ+HSrFeXl56sesLYbh07r6xqjfU7W8+JwO&#10;Uy+jbRd8BywJzisvr+xxmdGZWf1+/0mmIQtEZ/ZV6xo1n19U64mjuwYkb9my5eHRo1JuVTOv/Rbi&#10;ajk5V33/b1Df1/aNAL0uUMvTvWp5+p+wwVPjvV4dtNprYomUlORT1IO++1RtIGA92lauloF9VN86&#10;BcJbErgk2h2b9PpD9esyv69QBzTP9OfnH60eX+ht3D3x+QqukrbMuJZcrZbvj3alPQw/BLj2QUba&#10;iN4r9cN41e6UwnT5oiLyNgl7FusLtQrdHktNt9vNCXwMMGu1Wv5WxFh5yWD2BL0Lhar05bPfSEvL&#10;yXW5QuaqVauG9WdSXV31YqaiNsTyampqqtQG5Lah7hMAYFjTt3R62zKsekPfRUmMFEMsfYuhfaVL&#10;IJ96/3h/YeEN6ulVQ9JTYBDp2xfp7Sefb3JBIGCur6ysJAM+0Nljal92vfo1aFaP+vchVT3XmWH0&#10;70XXs6gZpul4OSsr60S1//R13QowN/yFZclrXYNbo1H9e05999PHjx+fXV1dvTIUCg3rkxUAgN4d&#10;NWWpnan1vgUz5G9vTpdfnviGlEwvszOnDnWAq+6D9tRHRXLrvw+Tc2d/JOcd/qEqX0qAK4A91klz&#10;k+TXf9okH35RLw2Nlh0o2hbgqoM7z/3myIhhdNkLb9RIKCzp6bKVTXLLvZvlt5eNjajfnZRkh7jd&#10;huTmuGXRFy2b+lPyPfLFkkbJTnfJyrUtd9SenO2SNRsCkugypaYuZPfL2yWLbFKiaWeiLZzUcxDp&#10;YQfE25liG1sDXddtDMiE8dGH+e68ZElKMOXND+tkUpZbqtcH7Kys2up1zTJyhCmjRjpk87ZgxLDL&#10;qprkx79e1/5az+e+zBvseZYvX76uqMinsxDe3FambxHuz8s7QD1d2Nf2WjMQ/lk97RxVbslVsR43&#10;mzBhQkpiQvypYUVZPl/+Serxyb72J1Y622RBQcGRTqfjSTX932gtnuRyOhYUFU2cWVr61UAGwugv&#10;uv6CdsQ6GXKSvvV7WVnZmhiGP7/1Ua+M+n1RvVo3XRD+2mGKDkoe8ADXNoFAaL6anz8V+9hQax8s&#10;U2c5bQ9wLSrKzTfEPaPTgJbVY9BgWWXlX/yFhTlq1X9Tf/ums/n6fQV/kq7Hqiy5US23q2NpozUr&#10;6FlhRWPi4tynqce/97dfg00t8x6X26UDPO1gz2DI+na0gFydNdjpMJ+RjuBWPW9uKy2rfCOW8diB&#10;yH7/zWo5v761KNEQ55OTJk2aqtdBbfV0IKlaH/1TfQcv7hjaGO/z5emEYv8Ob9OyjPvVMqwzu4Z/&#10;B/R3I4Y7pxnfbZ2Gf6nPd0dbqcMwdPB4+KXw60pLl3zcXSv6bk/FhYVXqy/TqMUVFbsU3GpnLhbH&#10;DS2vrJfKKipv25X2MDwR4NoH04rHD1rbJUf794IAV/nJypVVrw91J7DXelgtf78c6k6gb9atq1o2&#10;1H2IVesVdJ8NdT8AALsBS15cXFb2o67FOTk5qYmJ8b8yxNC3rOo4EGDIpeq931dVVUWmjwB2c6FQ&#10;SB9MXjzU/QCGo4aG+p9t2LAh4uTMmDFjRni93rMMw7xGvcwIeytOlf0rOzt7n5UrV8Z0AmFXGIY1&#10;osstE6tjHbY1qHVYX8gIAIhNclyDTBi9Tc7/yyntwazX/OtoeXdptlw0d6H+vdAnUIekb3rcM3NX&#10;yi8fOVZe+LTQLrvzpYPl/WXZ8utvvSIj4hplR71nSPoGAINJZyQND7zcWRuS51/fKdt2hOTg6XEy&#10;Jd8bMUzBRI+c/o0R8uq7tZ2yvb6ghrvywtF2UGgs7vz7Fjt4tE1qskMyxrmkON8jr7zTcT2cDnbV&#10;waXTirx2/cx0p93P8ADXeK8p3zpmhCQn9ZxB1uMy5ZyTR8p9j261I990wOymrQHxuI32oNc2Doch&#10;VWua5ZSjR8j9j2+1x3fOyckSCKj9FMuSdz+plykFHvlqdbNUVTd3O06n6pLO9trB4K4UeykjEHpJ&#10;LRA3dyp0OA6TfgS4+gsLdYDZzC7FC8sqKu6LtY3EuDgdfNYp7bEhxg9lEANctcrKyka/33+Gevq5&#10;YciE1uIsQ+IeNU3zcB3MNkCjUu1YT+kssWFlLrXdd556/J/uBtKKCwqmqs9quugj9JY8p2bMKf3p&#10;QG5ubrbX4z62c6nxLVV+2bJly9b3p83e6PlbVOR/Q21Vn9wxSjlEB0W3zVvDcs+QLpvdlhna2lO7&#10;rcdmf7UrfVPLrQ5snNN5xPKFWm7viLWN1ORkveyEr1R1Nlq93A5YgGthYeF49Rtwdmlp+S0D0Z7L&#10;4dDZcqfaL0LWT8vLyyui1VO/nr9VD3lhRdsamppujla3O1u2bbs1NWWkDlxt+3FPi4/z3KkeTwuv&#10;Fwxa9zgdxsWdh3b8QLoEuOpg8OIi3zN6uW0vNOQwHSRdWrqs2+N1+fn5WW6X0/6sg5Z1f6c3DWtG&#10;l+OEPS572uKKil2+SL+oKGuUIUk6MFdvLKxvaGw+hztF7ZkIcI2RS22lHnbAxF7rVa/bIa++vVSW&#10;LN+odhIa7KvKEuLdMm50kmRnjJSJ2aniyx0r8XGdLwY57vACmX/369LcHHk12N5M/R67xo4d236E&#10;yel0hrq77beq61Z1268K2bDBE2zNAhlVZmbmaMMw8tRfRihkjFSflUdarkvcEgwGS9etW1fW1xWf&#10;6oNTtbu/ZVkF6mW8ZZnbVYufr1u3qlSVxzK8V01D+/dyw4YNTd3djtY0c+LGjm10xFJXy8jImKhm&#10;50w1nbojas81VKumfVUgEChX01redaOya/uxUv2o7Wm+ZWdn6x/vg6QlZb/6jHQf5IPhHMgYuWxt&#10;CHSXYUbV9ai6rrC6zapuY3dtq7pJXq/Xr5aZbPV5pKr54TJNa4daBr+qr6//oqdMoPozGj8+dLAa&#10;zmdZRrLacNfp3Zc0NDS8pca7sw/TZ6alpeU4HI7Jqq1xqi9JulS3p54vq66u/ri/GXXUcjdBfW/1&#10;7Sj00W29XKxR0/aharO8lz4Zat4khJepaarrbudH1XekpWVNdzqtfdTL0bpIzZNtqvbyYLDxU7WM&#10;r4s2XKyifR/C+9OXZSSsz6709KxZ6js5Rf2pdZClr3Bapj73tzdu3Lijp2EBAHum1gDWK4r9focY&#10;clnYW3GJiXH6Fi2PhNefNGmSt66urs/7dD39pmoFBQWZarvgMFPsA5GGWNa6gGV9VFFR0ecLOfR2&#10;RmFh4VT1w7yf2jkap8ssI7TRCEpFXVPTh12vaNZXaquu9ensd0/7CC1Bw958I2RmWaY10rDMODXh&#10;DYYRVNskxidqmmIOxgqnr85W82iWelqkfsNVu0a9mk/L1N7cO+Xl5ZtibUdv8+Tn5+/rNM2plmGN&#10;U+2Yqn87VP9WNDYGP1+2bNnKnobPzc1Ndrlc+Wr7UW1rGalq+8er5rXeqVwTMozPysrKVvRn+vR+&#10;jZrGmWrjZx/LlFGqXw2qX7qtd2PMhBDzeNQ2VPtZtZ4+y3aWqO2+tKi3Eetu2S4qmpxjBF1FlkPU&#10;Tr2hr6jX3xu17RxaVlPT8C7B49jdtO4v3J2VlfWYYZhPS/stAG0pajnXWQpOj6UtHQyr9vv0fmWG&#10;WocoOmOsfKC+ix/GcPKp0/pa7de49LGWaBXXrFmzre12iPo7rL7v7d/9QCDQEO12ZZpeT6anp+v9&#10;5Xyd9bVl+sSj+qr6FtoUDJpl69atWhR+q7Xu6LbGjx+vjwMVq+En6ABd9aj33+vU8xVqX/Vtta9a&#10;1Vs7rW05VFu5qq1c9bM1zjBCap/ccKn2gqqtdWqaPlXTXBpLW63tmaq9mZZlTlfr9NGqHadqZ6f6&#10;bL5S0/bF2rVrK2I5RtV6rGuOalEfe4lXbdSq/pXV19cs2Lx5c9S7KuljUer3t9N6VfV9c3fjS0nJ&#10;SU1ICJqt9XZ2d8xDB2J7PJ72/eSmpqbG8GMVYZ/HFDW9OV0/D9XuW2o57PF3MKwth5qGPPU4uevn&#10;YVmyViT4sWor6ommXtp1qT4eqp7pE6A6zVm9au/LQKBxwa4eZ4jW/9bjlGmq3/o2Ymoeh9QyYH5V&#10;W7vjg61KX9pMTU0dGReXtK/DYeVIx/emVrWpl/HPVilt06jGndxjY1Goz6e+p4zNeptObSvNbf2+&#10;JejlWX02FXV1O1/v7liXXibUcKOivdeTxsbGJo6jDK3k+AY5/Y/flm11nW8frQNKP1+ZLiPV+1tr&#10;e7619GDR477kgXmyekvnxVwH4uo+674T4ApgT2D1sqWog1PPOL73n3ynw+gU3KoF1MtFpfVy+AEJ&#10;3QzVYsPmgNx8z6ZOQaxaMGjJfj6P3PvoNtm6vaNtneF1QqZbHnq6ZdNAZ1N944M6yRjrtDO7aodM&#10;j5dTj+v9DqvPvrZT/vturYTPhrv+sVWm+rzy/medTxU/8ETL+J5/vUbOOilZ/vHMdlm1LiA7aoLy&#10;0RcNcvjMeDvoVQfgzp4RL4+/uEPqGjrPYB20+5ufjZGiPH5DoL5/zrqVhp3AMYxh9TmFfV5e3liP&#10;29U16C2ob/Hdp+BQ07ggstA4Qt8ivaKiosfzs7uqrKxsZ1FR4ZWqE/8XVnyov7DwHPX4wECNx5LQ&#10;nwxxhAe46gMUF6h9it+2HXuIOpzTvKDlQIb1uhqisr/j97rdOpi2axyFu7W835lQe2et7HIoJl4t&#10;N3ofqi27b5T9KUPHrbw/WD3Sx6e9HvfvuxRbamf8kp4+iwhRl1s5wO/37z8Qt5ov9vm+43SYd6qu&#10;fape7nKAq2pvnuqzDsDVvz2PlpaX3x+tnur/BNOQizqXWg8tW7Yspjtft9H730VFvgcNMa7oKDVO&#10;Ve1PV/NnUVuJPodTVOR/Xy0lB7bXEjmhqGhietdMysGQ3O0w5VthRaqqSwfDdps0zu10ni36eIWl&#10;Y64ru2QsNrouf9n6HFa0rLYDxc4eXFj4gLTEQOkjWecMVpA5hh4BrjE6/KBJMiIp8mq2NqvXbpc7&#10;H3hHXnqjUno73mwYhkzKTpUZ+2bJzKnZcsB+WXbbOsj12VfKBrrru7XMzMxz1Ry7J6zoE/U3LVrd&#10;8eOzLlez9jcdw8rL6uGY8DpZWVlz1WruUlVvfx0P11Zutl902PLE6TTV8FnLVf1bq6ur7+1to1Ef&#10;DFZ9vUwN8zP1cpz+jDX9oNtW5cvUD1WvJ89Vvb9J2FUWqs1b1cMV0eqOHy/PG4bniLC6+ofmd13r&#10;qWnYT/XndqfTNVs6bfG0TatLj3dLZmbOj1evrnq4oz3rPyKe2b31uSsdsCn2yeLOsrOzD7cs47eq&#10;LweFl+v543brfuaoDavQz1etWvVuX8c52NS8vUbNums7Xmc9px5Oil4363YJS/uuhv2revhBeJ2M&#10;jIwih8P1HbV8HOn1xumrehxty0zLsqg2yR1OSUxMCqnP70w1Tx4NH37UqFHJCQkJ12Rm6g09096z&#10;bxm8pQ3VZr2a3w/X1xvXb9xY1e1yp+a5/s6UqD7r21u2n8xq64t9PZ+OiM7MqlHtPdbc3HzT2rVr&#10;l/c8t1qo+nqj6ZbW5a4TPW3Z2TmfWFbo8u5unamDW91uT6cg3fT0dL966LTj1XLyI+tc9f2/QXU1&#10;q1OyO0OPS/959PgqGhrq50bLftSb8eNzZresTzxht1XQ3w8pEfsqQftzVsuHcU3bu2qePdv6fgQd&#10;DKvq/7x1fTGm452WvsfFxTeo/j6wc+eOq/t6AgsAsGdoCgTudrucl3UuNSLunRnv9f4jPs77zb62&#10;n5qaqq/cW9G1vLCwcD+nw7jZ5XTobehOP6pO9bK4yF+mdnWuLCsre7a3cehADZ+v4EJfYeHl9hX7&#10;RlhzejtU/UarvtcX+/13LC4ru7K9bykj9UGWpGht9mCp+stve6GvxLecjl+pMR6UlJjQcjDZtLds&#10;7Klq2Qp22Jk2iot8H4Ys4/aKiopHYgwcih85YsSv1DzSB69S26bInltqGlWTAdXm003NwSuXLFnS&#10;4wVcfr//m/7CwpvUsAUtrXTun9fj0PO8KhiyTiovL/+8bbj8/Pxcl8txvap/kNfjntTRgdZtwrbt&#10;StGBnf7FanPlzvLyJX+NMfjLrfr0U7+vUC9/aa1TF9YvCanpezkQtK5U8+zT3trrjRrX6artf7S9&#10;tlqyORb0OJAhh48elRr1Yi61bOtbcLUf8Gy9NdGjhnjS9IcTGTntELWMNKvl8J91DQ1Xht/SCdgd&#10;qP2pzWq5P1HtO+rvY07YW99S66vCngL61L7mSWp/7zfqmzEl/BhG2zdF7a98lZmZ85s1a1Y90IeL&#10;fy9Rq/9Lor2h+qOPBdgnVNS+ns4wcW7be263Q99+8Ydd6h+l2rpc9WN/aQnO66Slr6Y4nXZf16n9&#10;2/+trl51e3cnT9T0Fqh6b0prpou2ae34ebL3wy21L/ayWl1e2t28U/u656m656r+7ace4+1emC19&#10;CW9XH2vR+6Fqv/eGrvv0Ufp2juqbzjKT3blfLfvkDod9jGr9+PHj51RXV0c9cKj6pQ/k36LmmT6m&#10;FHZVvWH3LyEhsUHNo78Hg83XrlmzZkP4sKrdQwzDfKVLmU5zGHGyTwcnJyV51qv1p7OlXpY+ZnVr&#10;tD55vfFvqO7v1/Hae6N6uEE/18dF1DQtkNZ94mifh5oW9Xlkv2hZ1qVqHkbNHqLeAqMkzwAAIABJ&#10;REFUv8CyjO+ptvR47Oi5rp9HS5sO/XmUq1+a61auXPl4tLbCtR7n+5lqV/8ejgt/T7enluGQmp9P&#10;WFbwF7EG4UajPvuL1Lw/O3x5ahtHa0/s50lJIwJqfC8Fg3LjmjVVH3bXnv7eq77/QM2TI9V6YR9p&#10;3QLq3K7ZNu7L1Hy9PT096yA1z2K6LWI4NR59AvPyruU6sDkuLv569R3QJycTO8bbsiyqfjWoz+3+&#10;mpqaa7oGuiYnZ6WoOjHddjVcXFzci+rhuL4Oh4GzcnPkba7bdA0s/brpwNrugmt1QG7XoFwA2NsV&#10;THRHLf/FLevlLzdlyH6+yHPlCz+rl6df3WE/jkl12lsfGeOcsmZ9wA443V4Tkvn3bo4YrmJ5k3xc&#10;1mAH0Gp5OW47uDbOY8j2nUGprbckJbn3rLGvf1ArDz6xTbrutOxT4JEnX+7+GhgdFKzH43YZ8tp7&#10;tXL84Yly8lFJ8tQrO+U7JclqeK89XQ/cMl6WVjXJ4iUNdpok3e4xhyXaWXLbGJEHHLAXqa93ueK7&#10;bFJYErFI9srjcs2Xrvu/ltxdWtb9Lb67Ki4sPFQcpj6fqo9x6QtQ2+KBDKdp6v31H/e1X31VXr7k&#10;cX9h4W1qZdBxxxlDrlb7EA8OVFbF0tLKN/RxT/XVCztmrm/Fnn+ievJUtGH0RXipKck606hO33qv&#10;2gPdpz/j1hfsq+lrO/evLxzsCGY25EL1/vw+BXb2gWEZzq4HONX4OuapZdV0XSGp6bxs0qRJjw5W&#10;kKHX7dbxOWmdCi35W3l5+duxttFyXsI8QFoCdfW5gfYfG7PleNG53Q3bG5/PN9phyt1i2plKN+hz&#10;Af1tq42dTMH06BgQNbOtrxobmy/srq7qv36vU1yeJaEn+jPeYNB6wukwOsUOqY9bx6Wc17lm6P+p&#10;MR8YVqDG79VB5p0CeysrKxeoZbmy7fyE3Z4Y56hl6prWzL7RfNeeBsP6a+T3WSdj67T8JcR7vToe&#10;ok/ZavvC5yu4VD2caI9drNvKyspfGqxxYegR4Bqjb5dMjVoeCIbk/kc+lHsfXihNTbH9Tln6Uv+q&#10;zfbfI89+qvMkypTCdJmclSIeKyiNRp+TZiJGhmEcrh5OiLH6JMMw7x4/PmuuWol/u7sNER1smJmZ&#10;9bx6enAPbeWqsef2sbu7LDs7+3g1DfoHsrdLCFMNIxQ1W8oA9eNGHSBqGFHOKbdS76kfWfONzMyc&#10;i1avrop6hcuewul0/Vxi2xDTtxT4MrxAZ9dJSEjUAbbZPQyndqOMH8TFySlZWVmndhdEahjW2fpk&#10;Zgz9SFT1vu9yuc/Mysq5ZNWqqh6vsFN1fq6+a3onrKeV2VS1bL6s+vcLfUIlhj5Epb6f96hl5/wY&#10;qmZt2rRpQ+/VurY/3udwOPWOUHhw68JAIHBqDxt23UpPTx/XGiA9o4dqeqP94qSkEceona25a9as&#10;WdHX8QAAdm/qd2a12xWxq9bXoM8+KSryned0mH+STr95Efxq1+WZYr//14vLyq7rvq2sUX5fYUtG&#10;wZ4P8OtDvwN/CsA0pxldbs3TPWOGmqaH/b6CcyZNmnTG8uXLu82e7/P5Jo5MHqG3+309NOjUt/VR&#10;n983/H7/OWVlZVGDaNQ8vFGNt9t5GCZbbXN0urLabZr5ahzfiWFYaTnIa97r8xV+v6ho4ildr9IO&#10;p7NEqM9Nb6cc0EOTOlDmWKfDmKum4cdqObinh7pDzrIctWpbMa2Xai41o74XH+edk5+ff8iSJUtW&#10;fS2dAwaIDhBT+9FXmab8M6xYJwQ9Sz1e27W+vgBB7ZPcqfbHogaihpmo2rxf1S0xzZwzerpDzmAw&#10;DIe+JeNRMVZPU9/132VmZh6hpm9etLvb1NSYG5OSZGy0gcNHq/6OUbNooW5r9erVEScRLcs4Vo1r&#10;Vow/X4VqPj+i9uP3X7lyZUQgoKb2n29XdS6Noa3Rzc3NUddPar/6SNXGYxIlEDiMV/X7AqfTVaL6&#10;U6L6036rzOrq6rfU56zTbIWl5DJ1lvKIAFeXy6U/l/aNFMOwZkUbWcvdauI6HW+wLOulsOc62/mY&#10;iAE70+Gpx+kLpfVF06rPUTLJG8er6Toosjwq9ftt/EvN85tXraq6qrtKan6Oar1oNeq0tTLVeE9V&#10;y+kRalk5Wi0rn8TYh67NnNAynl6XJ6ca3/FOpxyn5sVv1PhuiHZiWPVHZ1L5RSwBFqGQOeCZm/Rd&#10;m+Li4vUFwZN7qOZVPf1hYmLSXLWc9OtCZAAAMHiOPDhR7nxoi2zY3Pka2YZGS+55ZKvcfWO6lC5t&#10;7JS5dGKmSxLiTMnOcNkZUHXW1YR4U6rXdz7tqANJm5ot0Ye8mgMib31UJwfuG9eeYfXJl3dK/gS3&#10;fLmySeLt9hwS5+05wDUQtOS3d2+KiCTUGWv1e/5cr3xW0RLTpft12Ix4+edz26WqutnuY3KSQzzu&#10;ln59XNogt/5ynJQta7Szuh5zSEB+e9lYefDJ7Xbg7zWX9LL5avU9oBF7Bo/H4+9aZlhGny6Eaw1M&#10;PadL8bqGpqZrog7QDcth2BlK1eL4Z9ULfYx0Xlinvuv3+6/SWVb70mZf6ZiKYr9f3w49PCPn5IKC&#10;Ah1LEXPQY28MS+5Su1L/r3OpqYP9oga4po4cqY8X68RRGwMB6ymXQ/oV4OovKDihNXj3MwlZv1d7&#10;hw+FvZ3l8+XrJFlP9qftGBR1eV1TWVnZfmcqteb+IvLkvLFPXJz3OTX/z1R1+3xBYU909tD/z951&#10;wMdNZO83kra5xemxvWs7ie1tPjqEevTee4fQDu7+tAOO3o5ejhp6CQQIvSYQOgQIPYQEYu/aKcRe&#10;l5CeuHvL/N/TFkvabjsVfb+fvbuj0WiapJk333xPYH3CXxGs8geDCQXckkEUmUwQxX5LHIRiprR9&#10;MzjR7bZdUVPji98pkR52UWC/AxFwObzd4/f/c8GCBVnzBZSgDbEuh+MVzBfZYPDtETollRorZ3CM&#10;ZoreEwj0T1G3vr5+jsvpUNlvMO3DyQioFOxrb+96PT8vl/gXQ/visbMj5OvYu4q+u93OJ/CYkqsx&#10;2uFwUB+OI+G63fadGROJDOvv6fFPiSsr9j+m5UwxuA2v0eXx1D00WAT3KJxO547YvlHS7k94jesG&#10;M30dmx50gmsGqBw7AnbcOt69PKm2XnnHDPjdm3SNMCPQfTyvtkX+u231d3BH4c7QKRjSn6hjg4Ax&#10;OK6kxEZqKHFy8vSysFptb0BqcutGQVjlM+8FiCe34suN42yOEYkuOjPk+EL5fjCuq9olBLJx+2q8&#10;ViaL9wRJEODJkpKSelpgGYz8bOboaW1tjal1FRcXl0uS4TNIvwgUxVDGhOnkTg/r85f00dOCFsSe&#10;tVrLWFNTw+REEWw22z/xmlo3BMkgYNz7sI/UNTY2zsg2M3jeMYyxRORWIp4SIT22X5Jz+Cnb3XIj&#10;R5aVWCwSLcwoFwnJLeRhqdzwJQMpvkmSkRb0ts7wlHGSJL2H99SOiRZodejQoUPHlguz2ZyIkDdo&#10;blcZ61GN11wu18n4Un4KMiWbMrih2umsn+/xvKQ9FFE4/RjjbJ9JUpwFE27EyQb9UUSIBzswx2L+&#10;uKysbK+GhngSV2SnN+V1bIYJ5ggMXnG77WtraupUqnjVdvsEkMQ40hmExy90bVJwi9oiFw6G4VF2&#10;ScQtX5aXl++yZMmSOIX4sIJBIY1TtklweiIQKfTxaperfX5t7dT00TcaSPGP+kcmfbvUYJDIKH7o&#10;+s2SDh2Dj5YW3xtWq20SxJSlZSLmvpCA4IrPaTJapyO3KnGE1QqvRoijm/iCLTu4pMRG9oe4BcDV&#10;qxtWlZaW0fM0k/l0gSCIL2CZt8rKDWTyfF2B89cfcN6rWhzAsL1xTpuA3Mo78Rz8k9UvZdUSnNPO&#10;X7ZsWdwiZHFx2U6SJEwHhbpJGozGtD/GufsEn88nE1ixiD02W9mXON+PbQjH73tAAveRmN+/a0J2&#10;I88q2r5hNFqIHKpcV1vV3Nz8U/RHa2vrn9getKkkuexjHwqxP0/B62w7GH0Qy3YNlv8HLH+cIn1Y&#10;uTUpuZX6gpZhMQL7yvRhw4ZVa9VI1xNoo8mN2M+pbrNa6NaCseBAXTyq7g18tlBdkM0q0YbsRHXn&#10;MJksb2Gd756JynwqYP8YhPtUhxalI9aAWQpA/dIRGzsrmwTsRcuhq9eQUq1Whw4dOjYm+CCN1PNy&#10;BHjylmK48aFlsNjXK6uoRjHX0w1LmnvhktuWwofPlILBEJ5qv/9lO7w2Y52cB1JsP+6gfLjsTrV3&#10;4OJREvgDXFZo3c5tkdVeCePLjDGC66q1wdj3opESXHHOCHCMT7UPG2Tl1ZZl6qWfYUNEuOzs4XDb&#10;Y8tlYm4U1VUmmPTiKjjl8CHQ3hGC5asD8O6nbdDeGR5KtC4PwDwso681rG3y8awOWIb5feDa0dC0&#10;NABPvLIajj+4AIYX6kJVOtQQBbUnTxmBwEeZnk/zEKfT8RjT2q84XJGNG3MSHWCQTyqVgWCQT5YY&#10;zAaB9RFcgRUInBNx8PFM0+w3OP8RJx0ql/MiY/vBIBJcV6xaNXXE8GEkuBRzGYAVuF91ZWXl/AUL&#10;FiQ4RV5TJhJlXV1dT7UrjpecGQSIkjGf6urpeTPHYn4IFPYYBvKG4kEnuLpcLrvAYHdVIIdPlHYL&#10;LNcvWkXOcJ5gP4MkerDMd2G9PbF06dIBC58RT8aF/Ra0glccrs3Gnk2eYkYMH0rKutzvDz5tFIQi&#10;7CxKcQcL4/lnQxLvManByJa/KsTh1Nra2pfTRs8AWL+3QmSjLfaBG2tq6pKSVUlQwmQ0VGmCyd7f&#10;059ry+Rxt9OD5dpBETzKbrfTNWKeiGh9w+12vsCAXaLMjsPhIM+7M5VpdnR0TcnLzaH7KPbCFRgn&#10;RdgEKrNCWL0V4AN8Nv2pPYo9cSo+Dy/QnkQEWqy3E6odjhvme70DXg8iVFRUDDGbjK+E883X+QOh&#10;U/ojTqZj84JOcM0AZ58YL7T3wRdeuPWhz6Cjc3A5R9ZgGzy08nO4Zeiu4JMKBjXtjY1QiA0hY2eq&#10;OB0dYogWHTZUnhA1+MAjSezmYDDYju/hQnzG7scYXAwKchz+/k9xcfGDWlJbSUkJPcS1iiJLcRJ3&#10;Pz7AfxRFTi8nO6k4QVg5doM5qcjNzaWdFcMUQT2ch87nnL/R1NTUSYMOLJOVlDDwb7fm5mbVQAPb&#10;6ylB4KkG3zggZhPUQfwWZR2VlpZujXFu1Zz3K9bNNV1d7T9YLBYDXvvQCCEy2jdEUZRoILhdlkVO&#10;Cc7Z2JKSsoPSxWMsWDsQ93L9xC+Yw4ewbRYSkZH6IeeCE/tdiZLYKEkSLS5pF+Om4blESPFh3DGM&#10;iafieaTYEe1rFqzPlyILcylf6thvp2DLv4jx1mC7WPCccVhvR2B6xyjSY4IAj2DbftPY2KiaHOAA&#10;dLzRaLpfk2wt9rurOzo6vsHysdzcggPx/PswPOqWguZrD+G1Ps52QQOTO0ujSjIfQ8/F9vuZBvOY&#10;pgmfOXa87r5Yn1mRgoYi8vPzP8S8xdx8Yv34OA8eiOmvyCatKARBpHtBSW4lPs6j+Ox5DOu7Af+s&#10;EeUexU43thWWgSZKk/pzTR06dOjQsXlCADhFG8ZC8Ls2jLPQVDySlJyAr8kD8P/eqnMAHqupWdQQ&#10;/V1RUTHabDI8oXamxv+AEFzV1tn5ucFgCJoNhr1AYPSOH9eXSfa/srKyt7Rk0CFD8u/ADy25dUGI&#10;w8OMBWjM08aC4lB8MW7DGRzU3t6tMmpyCN2MeUm6esGAkUsi5e5DHD+ErkkWP4JWTPdCFuDNIVEM&#10;4thgBI5HdsO0yFCjJBPvlJ+bSy6VLtcmIDJG72INuZV/wYE/guPmRfgeH04b41jY5VDUqCcxEKfY&#10;7XZHXV1dbCzCJWGixmDdCMHQ2bX19V+RkYrUFR0OB3l/2FPITLm3HUL8HC6EGjkXaVVnGGN8ApM9&#10;BrC+PDOw5+VaHsFvp2oTGDq0kMqtIbfyn8llE+bJI2E+uMgOxzqjeVJ0Ax35Z3jc5XJ9WVtbuyHV&#10;1xZivSf0+NDd3dOk/E2KFNVu5yPYn+eGGPuNsa7mri7WZbFwC+eWXQUGND6LKfJinR2CdT/O6/Uu&#10;Xs9l0KFjUEFzPZyjfYW9+OhoGD4HttYSD2022z4457hQc3orztluwXhfkeADPs/ICHYjplCpiHNE&#10;SUkJKck8nyofOGf6Av8SKqUEAr1Lsi2XBjWhEFzPeaAJ89genjezffHZexUonpX4+9KRI0fes3z5&#10;8gRzQE7k3mZ8D9BGUl9zc/M6nMcaGTNsL4r8Fjx7T0VkN87F6PeXqTKF5Z2Bdf0optmCf934HB6N&#10;75hjMB9Uz0pC300QtzjAztCkVY9pnYFzTtqgyan9iouLbfi5F6YXR2CNkDFJMUN5jBa2nsQ2fSkQ&#10;CCwVBCOeD+fi+crFoSHYD57F8/dQ9A/a3Kn0eKQhssawp+b3SMwjLZx5lYF4PW28T+Ln/JwWp3Ce&#10;zWmMQ+3RNmLECJPBYNlOFIHeS7GFO0xv66KiIvqdbjM02UiewDRbqT2wjPSePxZToAXGWHtg+W8K&#10;x1UD25yUdlXkVmyXJ7Fd7sN2WYh9a4zRaD4H83Mz9L3vS3Jz86/Gz6vT5C0D8HeCweAD2MeXY96N&#10;WIZyzOuBeIAWzGMb2PH615aUlH3S3NzwdZoEPdgX/ovpLMA0O4JBYYgkcQfeO66obcPv71rImCWp&#10;m1JB4MPJKxOoFy3/6O7ufkgdT3gQ1ORWP5bndoz39IoVK1pHjx49VpKMV2LeY64byZsT1jmNe2XF&#10;o7VrfZ25ubakeWEsZMD6uBnCqktRrOM8mGjjkI4BYv/qBWCSgjrBNYL9qxdCZ68BJn+1Q/rIOnTo&#10;0LGZw2Ri8Ht9PPeGRo7PvL4Glq4IwBOvroYLTxsGN09aBm993LcPi+No9NNvO4jkAmZMJ0owrRpr&#10;hK9/7oSTDi2AL34ILyOSouuSpvASGFmloiRdHAvCiKEiTNg6vExLRNtZv3TCgiW9Mgm1rSNEbppl&#10;9VUaziqvQ/jvxSPhzidXqMIIn37bDkftly+TWyl9UnItKzZAjoXFFGtfeG+trGI77fNwmX6t7Ybj&#10;L26C+64eDf84sRC+wjLkmAUYZzPAyGE6zeKvjoir+quwA6ttuRxenV9fX5NpOpgGrQ1Wq0P5F7Xe&#10;uiwJeXk0x8T5IX/P6/U2Y/5aXU4H2YH71joFeW603gmuXAgtYlpHn4wndpncTxBJ0+12Pq8h8TEw&#10;GIhgp7Lvut2V1Tj3J1KiTKLs7zVdLle5wNgB+LWjp8c/dfHixd1ut+sFfIQpN6/u43A4nNgGg+Y1&#10;w+2uqBKYkUizygdPbyAUUvEwaH282uG4EESBOB5aNv5wrJ17Rwwfdi3WG/aB7kdSeftKB+y3RGDW&#10;egL7sdbrzap+hw8vPJnI1/j18/r6+oX4ubDa7aqlS8QiMbgA+/N92W5CxrdAPb5b9h4s27XT6TxI&#10;FFjUQ88ij6funlTxTaJoTxA8IB4KB+bD/qaalGBDO0Bjl8H35JOSKNvyY+sQEeLqTGW8nJwc8nak&#10;UV9kB7jd48uU60h2u91kkMQTI6kntM17PJ5ZeD+8iBc8Pe4gkYJF4TM8Pgfb5D68P17PVpxMCZPJ&#10;SPyYsPcYzu6pq6tblPoMHVsC9JFXGpRbh8EheztivwPBENz92Ex4ddrc9XK9HiZCaWCdTHK9f8iO&#10;MMscrxybKYw8CPt3L0nlnmyDQhDg3dQeywHy8+UHelnKSIOLxY2NjVrFoc9sNtscxoTXFGFDRFEk&#10;csD7yogYRyuv3tDb27MzDqiWKsLI7dsLpaWlt0QMwhsEnDO7mvzHP/D5fDGp8MgAoDHy95rmdGhq&#10;akg6aCaVESzLLZrg57Eub9KE0e/YcwZfVvP8/p6/a3YFTSkpKakRRel7RdxtSYWkpaXhJxgkkOs4&#10;nBQfny4e5yKRJh4brOtmiB+x7l7UhKl2r0RcDu6lDMP6vNvna1AuoNAi3SfYPrOxxA8rwh1Yx0Rk&#10;eD5NPr7CPqK8LhFOXsBrH4HXpkFz9AYmq8LNoCFHGI0mUg9RLKzxBe3t7btpVExexbzMw/b+BfpI&#10;5BXFxcX74KdK3SwDqHY8YY++vampz80iqdBAuE5+056YCqRglp9fQPe60p3iChxjHdjc3NyvQecY&#10;WjU1mv5PHcqvw3a/UxFACmP/stnK/BGSfQTyDked4KpDhw4dfwGUlZVZ8vJyzmeM3aw51O4PheI2&#10;HtXUeBOSiAhud9V2OLTSjD35ex5P3cXKELPRSAaZPpIAh5bO7p5dFy9erBzPvldVVTXHaJDonRqV&#10;LBqdl2c5Ej9f7bvm+DIGJpUqIMf3e3t7x5EJVFGJoBL3fsMyaTfLxFDtcl0ETEVupcWVS2trvWl2&#10;xPPlmK42zkfl5eX35+XmUL32GeIYXGi32x+oq6uLESWdTudWosBOVCcJU2q9dWdplOS+rHY6Z4LA&#10;XoM+w1GRQZTHl7F3PtOMYTCth5U7lyMEoDpI4Bo6CTrnezyva8I+sVqt9xUOyX+b1Gn7gtnJWJ67&#10;PR5PbHzkcDhKJFHQttsH2FeO0hiZvnG5XB8KDEjpNWr0ymeME7lMaUhe32ioqfHclT5aGPNrPBcn&#10;CKbx6VuVlZXfmIwGMv7F5s04ZyAClU5w1bHZgXPmVdsAWA7ObYbjl9gGPZzX0cKHMlYznrkzzgOV&#10;5PC64cOHT8/NzcXnNPub4tybBEF4MdXGRHwe/OrzNT4y8NIkAvfhfO9dTeAPOP/9Fa/8gSIs12TK&#10;IfXauHekZv4VBW0E/RrLdqDVapsH0KdygnVK3npSElwR8zQeSeiZ8hXO65azMIk+AvY38srS0tKy&#10;RBFXSSKmOf4krD/lnJbeMTQHfSHRhUtKbERadahD+QWYH+Vi0uJIfuoxP0o7zm5FRTZ6P3wUvlbg&#10;A5ynP6o4Pt6GwL7hiwYIQpnFatVudJYXdfcAzUIKYi9Nvj7QHKf2uCNBsYjhQGTr/bE9iPhaET0g&#10;iiIRT9MQXPlcTPdDRQDlayb2k5XYBkqb1XYYZsW4sb4/atSofLPZorHz8XuwTa5SBNDi321Yn51Y&#10;n/dFA/H7WZjn6waqRIqYp/FoRO/raSUlJZOxfb6AvjEbw/cVeZraI3Vy3INNqLX5qWxty5Yto4W+&#10;hPdtmERt/QTUBt3VwWDg0Mh5MjB/TsyfalGf89B5SjskhPviBVjvOIZgZ/cFy555ZJsY1l93srwQ&#10;sN6fBDW5NRAKwQlNTU1zkp2jo//Yr3ohmA0BeOyznTd2VjYJUH109Uo6wVWHDh1/CQzJ69untfv2&#10;Ofhe5/D93C74W6UJfvV0y+FT3lkDS5r98PE3ahFAGsDuNSFXVnL9ZnZnjGS6uNEPN/zfSJjy9poY&#10;mZSGuxVlRlk19ts5XTElVXdleF/Pmx+tgzfwr2ZB5kJ3RFydU9sdp+pKWIR5WNQYFsM87qACmVTr&#10;W+qHf54yFA7dMx+mfREmtf40T23CItXZM69qgdOOGAIXnzkMLKa++iFSrkaIRccWDiJ5Mca2lgRh&#10;X6fTMRHi7Xzvr1qz5txM06uqqrIZDZLWE2pvIMgvzMaDBW2QdDntYcXUoCyMJHMB3G7nM0whRoXd&#10;tdrttu9ZU1P3VaZp9w+hlfG8ELYeOCD+xwCMKhIffptYVlZ2vdoeLUXUW2Mkyn6ByQRBhg8B/npU&#10;XTcQCD5tkEQlwZVh/yBba9LNe5nA5XIVMxbaGdvvGAbGE0BNQmyDED/d6/XGkZbme72fVTudp4DA&#10;yBtrrvY4kAdYYNcCWC6tdrkm4ZP3dhIJyCZvEWVS7Zw+iD32/7IloTKIKP2Gwv2WwIE/Taqfimjj&#10;nM6qg/EzzrYQReReUvHfGPDFNbWeQSG35hgMRVinNMeNvgTGu6qqiD+UVJE0JAijta5MsHRx3tWy&#10;AZZpTZzYswBxuxKJYI3t+zWoNiCzY8rLy4cqPbwJskhGnEifwLiJ5u0xO4ooiocDietxaPF4FyQV&#10;yfN4vOfiswhvfhYn4hLOP2yH782pLofjRrfbcU2qNa5kwHKdj2mcoAg6HZ+B9+oecbd86ATXNLjg&#10;9J1xQBC+n1et6YLLbpkOv/zelOas/sMfeR5aeACuW/M9fGAZD8/l/w06BEOaM9XYo7sJzmn7DfxM&#10;yNSVuQ4Fmpubyb0fSXGX94UKpLwYI7gWF5dV4yvSqTwPX9fXasitSgxY6j1LqGZ8nLPxpAY1UGM7&#10;LchIkoEW0BWdkn/V1NR0vjJexDXZ4eo8BP+TSPIe63t2aWnpdKXajCiS4hgMGsF1cwdOls5S/iZl&#10;l+ZmX0LCdGNj46TS0jJSDY4prjAm0PnP9+fa5LbPZiubREo4ihwdO2rUqAuiLhKJFCpJ0gnK8Q/n&#10;/LpELvqwvT2YP1pgmRgNo8VEyJLgipOIHtV8hakXB/uDsOqrjQgwSsWWdcFg4GDKd3/TNRhMNIgz&#10;KYKW4D2T0JVCKBS4TRQlmvhE39HVI0eWlSxf3tDc3+vr0KFDh45NDIxPcLudUZIRvh9YIX4Zm5+X&#10;S0TLeMVODjcrFUDTwW63jzRIEhkGcvqSgDmrV689VTkWpLGhy+k4Q3P6rRpyq4z6+npftcv1LOY4&#10;tvudcfn9/WpfLCOp+ynHiOt6ewOnJSC3Zg2Xy7U3Tss05Fc+qbbW028iFRlyqqqqTjUaJHrHR9+7&#10;RkkSaBPP3dF4ImMTQW3kWbZi1aqERub5Hs8bbreLlFz7DCxMNhIpSFVMuzKTaCf3gEFeGyorK88w&#10;GaUFkV3w8sVxfkv5+Xc0nigyKq9SNbezq6v73EQ7qGtra7+sdjtJ8TdmoGXATsO+dPlAdlxvLCxY&#10;sGAZ3ovvMDXRZsBjSh06NhLivOHgfUnvFJngarPZ7Dgv3FV9HK5samqMM3KtXLlyLc7p/4WvCSXR&#10;rrykpIQM958Ncr4HBCKX4vySNgTEnqWCwMl+k5WBnDZI4rz3ZZxX/lcRXJF/2mTgAAAgAElEQVT0&#10;hDTo7GyflJubp9r0KwgGytcSRTTV+xGvrdxkmRYYf6LyN+fwpc/XmFAppbnZdwfOdWmzhjsaJory&#10;+R+Fjzc3lJaW/q4kNSNoI2qMoFhSEtoNSxGnJAthVdfYdUeOHFlgseQo3WGRevqH8aclBxEdMT84&#10;xmDXK4L7/Xxua2MP5+cDpaVcYaX2iPV/s9lMG3eGKI6vwnwo+0MMWJ+PYn2STSa68WdUcXExpbde&#10;iJbYPr9gfdxAHnAUwbtjWKXWu85gAp8DD+A191IEkSrrsVr7iCBISk9ChNkacmsMgUDgNkkyKN67&#10;sAu5pEznIhOfYf/EZ5jKxSnnoYuamnwfZ1QYHVmhqHAdVFvDHifLR66GJcs3GQ2NjYKxI1fB+NEr&#10;5e9FhW3QuiYTJws6dOjQsfmClFFJPfXHeV0wrFCExhY/nHfCUBgzQoLbHw87g8zPFeCz7xK/vq+8&#10;58+YGmsUja1++O8ktcfqQBBg2hftsHqtetmyvMQIvX4Oj760CpavzmxJk0i5++ySC5XlRnj69b5l&#10;qeJREpx4aIHsgub+51bGwleuDkABlmFtewgem7pavmbd4h7o6ubgXRxPqKXyvPjeWpjxVVgFlhRp&#10;Fzb2gr3cBAf9PU8mubIwv1fHFgq3e2wRA8uPBkkkD5XyvEIxAO7E1p+FHeWZ2rq6N7MhpholiTwh&#10;5KkCOdyfrfqn01n5d8wRbYBsrK2vj42ROWeTsX+q5qYMBNqMv14JrqGQFBDjmX2DPoiqqVlYX+12&#10;fqLe4A/DcnNzaf77PP0YN26cOcdilr2akIeO/l6LNgC6nA55LsMhFCNj1tXV1Va7XWQ/6duAyPgZ&#10;OM+5Jt08JxGqXa5b8PxLBEb23LhKXIQXn9bd2/vgwoULk4oykRgCCVYYDNK92E9prpuIip+DoVeR&#10;NzmXy3VSbW3td5nm0WQw0Bq3epLA4XFM45dM0yDgdbfHctIOsmV47yg2Nbe/iN2F7OkxG0Sk3yYk&#10;uLrdjmOMBukZiFMiHUSIIs17R6nDhEnYL7ZO5kVXUHMDwuBsYDZ0zvza1mScWRJFDQE8Kag98Vhy&#10;cnJoLUBeU5HXhxwOKhcRXueDqg/LG3lvia4nYTpnRo5MSbUOECGZnoptMg3fvXeqPMypMg12bNO3&#10;sb+/5Q8Gz85m/Uu5RhVNy+m0X4bfMhbF0LF5Qie4poCzclRMvbX+jxXwf9e9A0uXZ7V5IWsEmPol&#10;dWjXItijxwev5TphRs446GbJm0zAN/KEnlY4pb0GKgLhwXuTpBtb+gMaeJaWlhG5sjwaxhgvV8aR&#10;JL6reizAO1tamtKoR204YHf4TblrkNy5Wa22j0pLS69obGyc1580w2odBiqjchfIYs75sdodEfjC&#10;I3KlssOuaWlp+SJ5ftm3mMejFUFb9SePWy7YvqpfjE9JNlgKg9y2MqVLwV2tVmsOER36c3W/v+cR&#10;o9Gk3H1mMpvNNMiRlWpEUdyZFIIUx3ubmwWV4rESoRDMEgTlYhzLaiEvAlJzUSgKwY02WxnmIfQ/&#10;n8+3MsV5CYHnS1hHr4DszjmGDhy3HUok7H7kT4l9lD/w/nwv2eAPr7U8skAbW3g0GuVy6gRXHTp0&#10;6NhiwHbQupFJCg6P1nqTq5pqEXGNRZuRlC5il/r9gaNwLNahjOuqrKTxlmpDnD8Y1LhPVuaFz8IX&#10;Zsx4wJl6vMY4O1A5POYAbxKBMNO8J0NFRUWp2WikMvV5BgD41OOpu2ygadOO/WqX60PMt2Jjljzu&#10;urvvJ99XM+5/LZVxEt/zz2p2EFdSGaJGRw78dwbs4L704Ty32xkMBvlt5D5soGVSguofy/caXSN2&#10;OQ7qcSXH8mo8PyQiOUcRDMEzoqBSIBhmt9vJxdjPg5Xv9Q0ySCvG0kuUx5ia3KRDx+aEdAto+2h+&#10;r2tp8SV95uPccRbOS0jVREHyFCiNTYrgGgYnLyaKzQKZqcLQs2DIkCF5a9eu7Qx7AAk1KhePcN7d&#10;7+cBkYSx/shLR8ylniBwTb74XLzKfn3Xg3/gOcZAwH8LvrP/SJ13ss/ALsowzO9zyeLTgkRpaekL&#10;GOtuRbBmnsqmq0m2AhGaFSRFYT9FdJLuiiw0sb1JLSi6iGs2m/cCtT3o20zm6JiGEdsjt6891G77&#10;MH/9bo/VqxtWYfkXKzcxcM5L1bGY5h7hHyWzoVD+sK1o4S72TmWM0bhovSmJ9vb2TjYaTdR+SpIx&#10;tdF6IbjabLaJjAlaTzQXNTY2xqkaY9/bR73hGbRqyzFQ38a6o3HGmEiQJAgmEhBIOo7AvOyKeXlQ&#10;k5dHsF89kb4kOtJBFEJw9A41MCSnOxbmLO4jIF160Cz43Tcm9rutywRv/1wNgVA8Y2FLgIT1ccyO&#10;8yHf0kdu+putb2h8+SHfgKelbwq1ttMC78x24Rh5y6wPHTp0bD7gg8itpGHdpROHwT9vapWJoHM9&#10;3fLf6BGSTEotzBegaJQkK5uOGi7CitVBUOr1SSKAPwn1ZeQwUT4vCiW51WhgMrH1+zmdcOKhQ2D2&#10;7337wUjldedtLGAfZ4T8HBHWtgWhbkkv1C7ogV22tcA+O+fCpXcsldVVo0qwhO3cZphf3wNr1gXh&#10;0L3yYF17SFaN7e4Jyd8JRF71LOqBuj96wY/XP3K/fJj5Yye0Lo8vxMo1QXj2zfAa/PBCET585q+9&#10;CeSvBHLlXu1yfQ7ajYYQOtbjqX83W9VKQrXTeTAI7BhVehyWrF237tZk5yQDg/BmMHwWPKsUOCDX&#10;7NVu5wcY40hF7KNIHXSw3LYnAs63TAk4leuFBB7i7FGBgZLgitUK/4QIwTXHZCJRqGH496fX632v&#10;v9dxOqvIflyExfitpqbuB+WxiOKowsMGKxgxdCgRBx/P9jqBUOh5SRSuVofy2StWrt47G8JsRKn2&#10;aNk7GWOXYXOcBIkIlzjlwvr63O2u2qempv77dOm63fa/MyZqXdAv7ezuztqTMY6go/12ipJrUlPj&#10;W4n99i2sR6U32QPtdvt4rSv6sNiHSPYt8kBD5Kj1w4Hz+x/HFxXVYZEi1OlyOIg/kVDUirNQJ4sn&#10;KRsTxc0C8edzntB2EQwG3xYkkSZ3sQkMtjUpTMsEV+zTB+FHMa1BYV6/wbwqvcTYXFVVdF/NqKio&#10;GG02Gek77w0EJmeSyZoa72uCILyF9XMiEbaxLXdMGJHBsZIklmA77oVtm5FkOz53b8S8vqJOhl2P&#10;+Xw5FfFbx+YPneCaAv85f095x9UPcxrh37dMh/aOzF0g9Bd+Fm8IKcBn+Xlt8+DU9hr41myFn01F&#10;sFAqhLWCCQwQAlugDbbvWQp7dzfC6GBHglQ3GXyKg7I/08TJmpS2voB5bdW49yvQRNEoebCaiCut&#10;TQItLb6PrFYbveDHK4L3w3zOtdnKvmeMTw4EAq9oiQ6pUFIiD8K2VQThufzoRAsVnDOnxi2HFCbY&#10;Jl5nwrglqX4PFNieH2CZX80g5ianGmuz2YYzJoxWhuHE4Mdk8aPHmboBJBxE0EJOv8jNOGBehG1H&#10;rvhigzZsY1qomxH+LmjbO2S1wrRk7S0IfLRmYpN1e2MZH8Uyngx9CUmYBxzwC5eUlpbSYsrTTU1N&#10;M7PYKbmjZnDVzXnoSFrYzTZvWmC+nJqgg7Fu3Akjh6FyvzzY94MOHTp06NgssBAn6tfX1Hq1bmVT&#10;wuVw3IVvxr0UQb34JjyWFFi1cUOi6NTMPoIGUXy92uXSRg1DYCqrPdO+v7WE1xB8m0XWE4LcfplN&#10;BjJQKTdYLWpv7zhpsBRDOeOzGLAYwRXLFXtv4/hJcDkdds0JKcdhvb29P5pNajuT0WikNGXjit8f&#10;fNpokC4BhUERr3+BJLJzqt3OGSHOJnu93g8Gwc1xJLshLJ8QI7jSjmYqV8zwrh2npClfXV3dfKwT&#10;mkPEXFzh2I46zSZJcKVNXoUFBWR0PQzCxK1izL+h2u2iudsfTOvSSbeT6Nh8MVwbgPMlxcKHoHFl&#10;D79FSIQpQPNjFrN94JxaO6/ZVNCq/IHz/4S7vfHRZy4pKSHS3lH4kzYBy4yt/PwCIMIdhms8kDCt&#10;P8WsgPnANPsIrjiHVuUL3xdPGI2mC0FNWJwoSYYzMD+f43z06ebm5ncTbW4dPVq2SamUSTBeuuew&#10;9vhI8r6Dc15Z5RfbdxrIbgrDwLwrCa30e39F6R7BkCsiP4qLioqob9SG47H9ledhPUxLlBki6ZaU&#10;hKg9aKFV2x7Ypkyl3oH5G1B7YArUT2IEV8ynqj0wnw6NHXBvzEeqOlXZBTG9omQRBwO0kFlaWvob&#10;XmmnaBjZ3tbHtbBfbCsI4mOa4McbGxuTqB0x1VgJ6/EcrLujUlyiUPlDFENJ6w771miDwfgGKBbx&#10;sK2+aG5u+neyc3RkByJmzqorh7tO+gi2Hxu/12pf9yL5j/Bb4xi48pWDt1hyK4HK9m19Gdxz8oew&#10;VWn8nq8Dt6qX/wi//FECV796kE5u1aFDxxYFInVe+N9WcFWY4Kj9CmTl1Sj+XBGAHDOTlVLf/iQs&#10;CLXTVhZ4/8u+aQcNp4hs+vGsjtjvnBwBOiKk0+1c5tgxLXIsDM49vlAmkS729coqsmXFBtjKbibv&#10;AzDP2wO1C3tg1dqgvH4/tECE7avN0NkVgoemrIJgEFTkVsKHX7eDfawJqqtM8Mk37WA0Mpg1uzOO&#10;ZTf98zY4av98KMgT4eufO2BvLAORYkmxNREoP3dcPgrzrL8D/krgrOdmBiZal+yz6XGB5kVZu9gu&#10;Kyuz5OflTtKGM84vzVasyOl0jhAFdiyQMHKQBJA0CPKnQFQSXMEQIRbenGW2M4akEVUIY2Cu2ZPB&#10;6/XOcDntf2iUIncidVBSFOUCO0+e6nGYnFo8KjWwrc8PSzXzp7THurp63sixmGlT3rBoGF6XvHVm&#10;TXDF8ix2u11P46X+pbj6DsOHF5ISZ0IF01TweDw4j4SJlZWVVxqN0iUMGNmlczXRzIxLzwmC4E5l&#10;k46o2NJcUWtQvWLx4sVxXl1TAdsnX2BA9xNnvYE4bzSkkstAVBJcBYMoEnH5CmW8YDAoSJIwuafH&#10;f5nZZKR5/3qx7XYGg20WkK7C+ntBdYDBjQ6H4+VEwhUswFsS5GZYXEh2iLP/IRKS1Ykw6nY7n8M8&#10;X6kI3hrrfge8N2Zjnz6LWhLfnM8FA3y+QQIVGZaLApFhZ5hMBvJUa8BGmRkhTmeEyPrNVPrD59Ru&#10;okCeddhB2niYhZ2xbUnM5M64RBKgpsb7arXLdb5mHSzXbDLch5/HZ5o/HZsf9IWbJNh71wrYcWsb&#10;TPu0Fm667xMcDWS96aZfELU+GxTI4QHYv2uJ/Ld5gt/h8zXO3Ni5yAIaV6pcK2muevlg0y2HTQi0&#10;UFVUVHa0wQDkhkBlKMaJ3y74fxdJku4qLS29HwfK96Vb2LJay84RhJj0uAzOQ+f4fL7fkpwyQvOb&#10;3CvslyhiImB9agdWAwJjvKaxsfGlwUxzA0JblzRYS6qqRejs7Fyam6vxaMF5XDpZggZmyr4US08Q&#10;KG3VWJYW6FK0d9yuvazbG/ved9h/acfPA6B2M2jBMBoQn1xSYpuLca7Fts/KHWIE3aGQ0O+Jjgaq&#10;usd7sAo/qjI9Get3UO8HHTp06NCxyaMN5x97ZavmWe10HgkCU6uacrgkmXshIX6MIWqMAukQez/J&#10;JMIhBXma460wQEiSSOq1SrXbjhCHoxsaGuJccfcXjLNmzdAkVi/jxo0j8ot6Z3solHIctnDhwrXV&#10;bhfNJWKugZR1LavGOp1nYFuRKp6S1GQgNQWBwZEup2OBy+W6CdtOtRO5P2BBHMOpKUHG8vJy2rwX&#10;NTpq+0HK8hExttrtXKYxGicyrG10VDsc+xUWFEzB9i1OcJjqflMl6+nQkTXC5FO1l5nW1tYViuPD&#10;NQqL6TYgE3lumYbwN1Aj/PqCarMx5jnOJZ3NZtvFarXRptdS7bEIxkCfouRgQWVXwjZQ5Ys2klqt&#10;ZSfjfG+qxiMKrZLvz5iwP+a50WYru7m52fe8cvOmwaBuT0JHh5hSNT0YDP4pimpTMGOMnt9yP2lq&#10;avoJr0djj+gGlpLi4mJ3S0tLzRiE0WjaJhLOe3t778Pf5OJRrjNRFMkTSm3kuEo5x+/viVPzxHHD&#10;7lYrqW0IVu2xCIpAY8saBKj6CfZvVXtgv9H272zzkJM+ykDBtGOrQX//Dh8+fEhubh4p5ytdHH7X&#10;1OS7NFF8cmmI/aZQEzw28pcROBcS2jxoQw6mTba84r644AuFAoO20UlHGEvX5sPZTx0HF+z7I5yP&#10;fwJTr1HQksUzM3eERz/d5S9B5mxePQTOfOIEuPCA7+HsPX8GzaZ+UgmDxz+bAE99MUH+rkOHDh1b&#10;Eto7QlBYIMI7n8Z7NLWOkWDnbXLwWHgf0lYOEzS2+GWy547VFvhhXheUWw3Q4+97j+y0tQVmzw8P&#10;iymewRB+bsrPVq6Wc1yzLgSPvbwayksMUFluhECAw2ffdcCTr62WyavpQGleed5wMEgMXp6+Fhb7&#10;/PJ5RIpd0tQL++6aC1/80CkTWde2h2AO5mtNW0jOV2mxAUYOk+DOJ1bAJROHQXcPl4m2T9xSJKf1&#10;7ZzOWB6oHv578SiZgKu8to6NB+1cKxU4MEN/m6umZlGD2+18IkIQjFwcdnE4HKTqmJUNLz839xpQ&#10;i1RR5qbP93iyVhgVGaP1exMmMC2RPbm2vv5jl9PRgF/7VIkY/AOH27cPhPCZCiFBGKcdNWLdL14v&#10;1wqFgtUu1+NYpnuU4Xhf/tPpdP5PFGRl1VAgFHqmv9fANh4nibJXk86enkAc32Dx4sXd2DdeVPYN&#10;7GfVbrd9z5qauq+yv2LXbTglmwiKeSYD4V5ss4/7OxeKeFq7DsvymCgKL2P+/q6KwMCOx8hLySfJ&#10;0nA67bTRUC3gxGFmrdf7crb5wf5BpMl8TOCL+Zg57XGPZ8E32G89oLTfMjjLarXeqCSBL1y4kOxb&#10;59D3ancS4Y5BgsdT95LLaT8fM7KbIjgP65PWME7Uxu8OBr1mSSSiWex2wOlD+YAywcg7kPop1u33&#10;1ySLHgiEnjJI4hXKPOB871y8N5bgvUGiH/OICE7heB+9gEnHPPjhVQ4bN27cmByL+Yxw3nlG6q2J&#10;4PF4SAzlYLwnDsO+PDVOXJDBv7B/35WpcFmQ80vw2Uf5Vhi62HEul+sALE/SPqxj84ZOcE0AfDnB&#10;ZeftAU9O/REeeX7AokNZIYevlzHEFgPO41lx6xHpWM3qZR62XqxZA7IYtrY2/F5UVLStJBlvwUFc&#10;ZHCrhLyQcbvVajsO4x3c2tqacIGruLisWpJAtYsM2+IBn8+XVFEsrKzR/yrB/G4YVnk/sIH7YUIw&#10;xlK+3HEAkOj4gPKN5Q4oJ+maPj9AJZX+tXdjY+MkHMjOEQSR3PTtpj2O+d0G/8+w2coe9Pka0ql7&#10;kOsDpdxaoSjCRzab7Qjs6wN1wzmg+gmF2CZ7P+jQoUOHjuzBgT/R1dUjv5eWLFkScjkcZ+NbWrmb&#10;O18ShKn4Pt83UxVPt3t8GRNM5Jo49n7GwcCLNbW1SV23csYFrXpllojlLRAIxI1bQ2xg769qp/N4&#10;Ft7prkiUX1Dr8fw+kHS14CwU0LgKSjkGD6YZh0WTVf9SzxXmezyvu92VtQyke7HJiAikbYhKbJyX&#10;q12uI2q93tMHQuLgIg9oE6ed7cnihzJyF6auA7krbWIglQZBFN6HxK63dOjYokCu3XFev6cyDB87&#10;85RGYfzNt+BF15TPraKionEGg5E2PSZycU+GOHqfmRMcW6/5IjQ1NbyLc85tsW3uiriM1D6fS/HY&#10;5JIS26HYzidHFx+DQcbFgc7CNXmk/hL2hsJibulF0UDKGjUGg/wZzduvSxE4z/44YmtCsIPx34Nj&#10;xpRVGI0sppLKOcwjIq+qQKWllTiHJ28wiZR212N78FBqswgXBmg22QDzdh7UmiMH+wo5OXmknKNU&#10;p13e1QUnKN1FajBgtiMOGROOd7HfXwfqzdO9OAw7vrm5eZMSGdhSQETNxz7bWSa3EslViee/2R4e&#10;/jjO7LZFg5RcH/xoN5DEIJy5xxzVsSc/nwBPfL7zRsqZDh06dCRGCv2krEDE0mduL4YbHlwG737W&#10;R3IlMisROqe8vTZG9KyuNEPd4h4457ih8OJ74T20RI79c0VQVoAlsmxPL4/FJ8VVIo0OGyLCdm4z&#10;fP5dYiXXJc1++S8VjAYG++6SC168/h9N4bgSjo/NRgGmfdEGB+yeB0+80icW2dnNZXVWUpKl47dc&#10;MgqKRkqy+ivBt9QPdz21Qh4cP/j8Kjj1iCFwymEF8MK7a+HaC0bAsEIRluB1BBz5VGEdCZueGeQv&#10;A0GgsaN6MoSz3YznDwy4JTKM7hcpo7c3cIfJaCAyXWyjP3aHO8vKyt5taGjoSnFqDG53RRVjxis1&#10;waQ/fHG2+cF5InM6Hf+IcMaXuFyu47RxHA4HHfwdi610u1nkstuPxs/Xs71mRvkC2D4+NJTSa9RA&#10;wFnbZAb5/wXFRj2sk5Mi9yrprn5Cyqj9TV8SZO9YNPeZbzQa93cl8IAmAFuunaExEGh+nTXBtabm&#10;j9Zql+shTOAaRbAT2/ICiLiX7y+IBF1cXHzIsKGFv4LCywkBC7grJCG4VlRUlJpNxhs1wb2BUOhf&#10;WXhTjQGnH/8IK+uyhUn7LfAarEWlQMGwwvx8ErmKVyreAKByut1VFzOQyCNw7EGE5Tih2uF4ar7X&#10;+7kyPglhuN2uuXh8O0Xc8WPGjMkjLy3ZXn/cuHHmHItZ7W0O+B94ncZk59TV1S3CvvQZXvgARfDJ&#10;ImN0jhEngs9FA4OcP4Phl0GfrcGQYzaT0BhteF7T3t75ZrZ51qKmpu59p9N5oiiAVpzM6nSOpU3p&#10;DZmkQ8rE1W7n45jVi5Th2IcfxufiVilsGDo2Y+gE1wQ48Yit4fnXZ8NbHw7qumlGKEznHe4vBs6Z&#10;X02oU6kHbGyoZPQxr4OgLEEMZ+XIhw24vBHS6vmjR4++2Wg0n411SC4HtIol2xoMRtpttL/2fHIZ&#10;Z7XKu85iecGJ8g/Nzb6r0lx6reb3klBINQhLCcZCm4yxemP3Q3wBrxJF9XqBKIqjoE8dJQ6imDNK&#10;G8Y5XzmQfGgVf0DRxlhHazSLpcuxvTOeiAkC1/aXjNHU1EQ7EXYvLi7bSZL4+RH1VlUbYd4uLS0t&#10;9TQ2Nsa5jYgC+/Uv+PesIAARgaLvRwtj7D08dx88dyATL7LuKBVJnsf6+TjTk4PB3p8GcG0dOnTo&#10;0LGJgXEWpF3diqAncDK+Dx7pc5/CYE+Xw3E9fvtvuvRwwi65nHZy9TJUEVyzevWaf6bJx1qN0a2L&#10;Q+jsTMognx9iMaPtsmXLOkYMH6baLILjudGZpqWFy+UqFwSmfm9zeGq+x7MeFPmZVv0s5k4J26nN&#10;5XSQwTumBIHjlrhxlhJkoMK6UKu4cR6nOFtTs2A+yLuWK6tx6HEeA3Y6qNuQ+sFJTqed3P7ckGFh&#10;EiCufCGfz6dw+0x5YyWx2Cx1+chwjnWidTM2aIq6g4UwWUxFbm3D/n0z6w1O9wtC44IFC0IVFRVj&#10;DAbpRrwNzt1Y+dShYzBgtVpJLUb1/MB7+XNNtJXq45D2GY1pjNaowg5oTrmxYDAY6RmqJLd249zv&#10;xlAo8Hpra2sjLVCMGjUq32SyXIL1cuuGzh8+k8nX9TH4/hhvMJjOwzychb9Vz2IMOxbbmcohLyZh&#10;/uPaIicnQG2a9HksimKiNtemQ4sVMYIr9oHD8OM+fPof1heFfxA59j7+j3r62ZPef0aj8TCN3eAt&#10;7QU5ZzdieZTk1i5qD86Dr7e0tPioPUaOHFlgsVguw7RuSlaewQdTuVPEPL2Br8wXksXWwu/3ewY/&#10;T1owjXeYwXXxWVpaei5jTOnOj/Zanbp8eVNSrwJEui4tLSN2isLmwe/jnM/M9LqBQOBnbRip/AqC&#10;qFk85VcO0DajIwNsWx7v3XK7BGF/FWxblqg+snK0oUOHDh2bBAJBDqvXBmWV0nSgtZ6bLx4pk0zn&#10;esLmq9+8PXHbt+jYoXvmwUMvrILeiGorEVqJeOocb4TXP1wHX/3U52l9XXsIJmxlgZ3+ZoEPvmrP&#10;ZHetDANmuaLMBHV/9ODYIxx22pFD4Nfabjjz6EK4eVJ4OdEfALj98eVw4enDoHVZAE46tABEgYHJ&#10;xKCnh8PXP4cJtUS4/S+ec/ZxhTB1WuKlKQpvXR6AG/9vBDz31hrYAfO89wTd0d6mAM7FDu3mTc4g&#10;pS1LFRfYSJkMynhW7tSjIBXMapfrAZz2KG11Zfm5uSRmcEdmqRiJoKjekM3hjtra2iXZ5sfhcOzF&#10;Ih4jGbCLsW4yXpvlgry5cdAJrhHb4YGaYO73h6YN9rWiqKnxrax2O1/FWjhLEZzLIsqeHPiT/U0b&#10;y2PA8kTT3QkfK29kfjY7yuVyFWPbZj2gbu/svDcvN4cIrTF7D1775vLy8qlLliwZ0FwQ594dmK//&#10;YXqqeuGyHSgxTCbjg6D1yMrhfq/Xm/Vc2Ol07ojP5zDpk9SEQeavJED8ZgIeFsTYKARXQk1N/Rzs&#10;a89g3s5XHRCFSdhXto5XReavYdztlDFHFBaSeu6MbK+dYzTSrkPNs4MlFaTrixJ6koGgILiyAqxa&#10;srf04itxajTU4/F43W7XNyp1XwYnyWkAfyVTEn864HU+qna7aG4/QRkeDBqo/2VEcCW0d3TdhPcI&#10;5a9vrYKB3em0E0n3rsHIq45NCzrBVYOhQyywxLcavp29ZINf28SDMEQnuKrAGF+neXElci25saCS&#10;SscBo5vceK1cubLfRD1MZZ0moCRhtH7gzz//JDdmt5O0d0lJybGMCaR4Wa6Isl9paelWjY2NvynP&#10;s1r5PZivakXQ6ogrsJQ72zjnC5l6hjG8pcX39ua4WyJBPxy0dskEpExRWlpGLgNjCxmcM3LVOzPZ&#10;OZKkcuVLCPX29i7sbx7Ci0s545Rh2MaL+r7DIs2EsrCnp3PG8uXLtduk/5oAACAASURBVH16vaGl&#10;pYFIoD8NHVr2n7w8uJyFJfQVgzxGk8ukBFdCU1PDs3gf4KSWkevKyDtSdhU5vbi4eAIO+P/oZ/ao&#10;rmL9BuurG6/1aj/T0qFDhw4dWyBwMn4+TsZJBsgWC2RwfbXd/tH8urqUC/kuh4MMqkpJpU5/IHgC&#10;GapSnRfkfIGofoFbAgE+q66urinb/BMZpdrtorGGYvu6QAaKjIkhsbMEQXQ5HS/iV4W7W/5bZ3fP&#10;JUlPGgAYZ9uo+VsQG+NguUJYLiIeufviCzTOSvoeHzZsmHYcBn7O65LFjxBdL7FardcUFhT8M2Jc&#10;ihF/GLALsU5uzlTNVwvMr7p8wBvUirDMC4pxCkaNy78SdgRoVPdCAEnLNwjQTpLTKrJGdrPvpQwL&#10;cTi/ttardRfnq3a5/tj4/hl06Og/bDbbcJx7364JDuF8TbUhAOe1Hs28dmt8tpjweZDCEMV2VP7C&#10;eah3gNndWFBt5sX52HU+X8P9yrBly5a14VywYT0IYmaMiNLp1dguN5aU2Ijoehuo3oWyuzZ6H4SW&#10;LvUttFptqg0YoihSe6VaWNpJ83u5z+dTEVybmpq+wXTJfhTZxM12HzmyrMRi6VP6CAQYqWNDd3f3&#10;x2azhRgPpJZkMhqNB2IfOVw9tAjFLZYytWoIgl/l8zWqvAaRLcFqLWsUNqgndL5A0+ctWD/vb8gc&#10;pAJtaMK22UoT3G87jxb4LLEzJjyoDMN75U7sE5+mOxfjLQh70IkhOJC6I/tqbm4ejQUVaxf8XczL&#10;w/1NU0dmGJrbBduPbYLegAj/m7EH+PHzqsO/gq1LW2FUQTssW5eXPpEtCKOHtMNWpUuh2y/B3dP3&#10;BJMhCJcf8g3sMK4JCnO6YE3npqTFoUOHDh19WLE6AFPeWQvfzO6UFUqPPiBfVkv1Lu6FY/A7qZem&#10;gyQyuOPyUXDUP30yedU+1gir1gZjRFZC7cIe+U+JhuZeeG1GANo6QtDdo6aw0rkPTkm/PzaiRBnD&#10;0fsXwNIVAdh120J49s0wJ/GdT9vg3OMKoWWZ2uFNIAjw3ZyuWP6CIQ5d3fFU2tJiA+yyjQWeeX21&#10;fE4ifPF9ByxdHoCHbxgDixp7sU7XwImHFIDZlHiQGpQ9BuhY38DpUKugEQViwMclia5ChHgZicsz&#10;JlFp0d3be5/ZZCSSXd+mcgZXjxs3bvLixYuXpjrX7XacyEDQCE5xb6237t7+5CVGDOTwKFbOuykj&#10;i6R0yI7oyzL83eVy/a22tnZQVd9cVVXk5l6pFkv39Gf19fWDNn9JBA7BRxhIZyU40OLx1k/vb7oO&#10;h4O8rYwm+zQE+eUpIwuyHVbZloZIG92c7XWJxOp2O+9hwO5UBA/Py8khUYzU+cgMvyQIS8jjwH57&#10;KPbbozXBDavWrLmtPxfGW1Hutxz4ZBbkWnutClwUzsW+emL0N6mhut1Vu9TU1H/fn2sPBji0X8cg&#10;n1RnlcISTqfTTlyEe5Rx29s7n8nPy6X1m9hkCstEpMysCa5YcSdqQnr8weCj6U7zeOqnuxyOFqw8&#10;JdfKiAV5y+PxrFDH5kTe/TtowDkbXFIxh9mYnwma0Kx4RJF75Fq8R55WhuPv6ysqKl5OpWyrY/OE&#10;TnBVgNzvWISV8O3sQSGeZ42SQFv6SH8xBIPBJaKo6qb5xcXF7paWlpqNlacocAD9lSCoXCAYcnLy&#10;6GXcrwFoGHyJZjFlRxps90fWPRkiC+OvFxUVfWUwGGmxvkBxmIzRMYJraWnpIUrXdJE8/qO5uTnt&#10;oJ8x9p0mKN9qtdJL98X+5n1jIRRiSzSLKpVDh5YNW726YYMpVXEOMxkDpTz/adg37qeFrUTxBYGf&#10;oelLv9CCXX+vbzLlkIKHqsNzzmMDx2Cw93tBMFJeojVlwHMwDwNzk9AfRNrlOpvNVs+Y8LzikIMU&#10;iUOh1LuLGhsb38K+jxMgRoScaCWOlCTpXXz+7JqOLJQI2H7fYvvFBoPUlsOHD796YIR4HTp06NCx&#10;JYEm49UOx9kgCuQCKPr+kUASJ9vt9u3q6uoSEpBcLteuAoPrVIEcLsf4SZXeo2hra5tTOKQgSkyR&#10;YRBF2tWeVjU2IfB9hzmPEVyxEMePGTPmqmzd7TiddlL9310R1AX+4Cka1dtBQVlZmSU/L/dITbDa&#10;OMbhSyxMjOCK30/ENrkuWZvgvFI7DvMtWLAgrQuspqYmkjW5D/vBXOwHnykOFbrGjyfj+4IkpyYF&#10;jhcFl9N+vCY/icq3ryLk8HHjxhVifSdUshAZO0MT1I7ztkQGUSXSklKTgYVgncb5sS1J1BiMRiMZ&#10;F1UTyUAgMKu/edChY1MFzUvz8gRapLFqDr3p8/m0xPMvNL/zi4ttx+Lny4nSjqgnKt2U47wm+OWA&#10;MrzxoFrBx3Js0h4yIhuDH8U5bR3OaRXkQjYc56TU1qQ6243z1m8xbK/oUc7ZREiysYQ2j1itttOV&#10;YWRnSHDtoM1W9jrOWaObSiSLBWixJLqxoXnpUp+sthkmBZfRuCW6QHquct6LmKPth2TjwnxoVcA3&#10;ifbgnM9ijJ0S/U1EXKzvsQPY6DqoKCkpOQTUhGeym347GGlHyLNEio+p8US8N92cyfmMceqLCoIr&#10;Ow3r7pb+2E8IOTl5ZEsqVwQ1Y/ucO5j2UR2JsY9rETSsGAr/efkQqF8a3mc/Z0kJ3HvKDNiveiG8&#10;/N02aVLYskBlpnqg+li8bJgcNntxCdxz8oewj3sRvP1zdZoUdOjQoWPDgUfekkRo/XFel6yUSkTX&#10;xpaArL5K5FbC25+0wUmHDgFXRfppemmRAU45fAg8//YaOT6RSrWgtTPlKlVHF8e/fu3PlbHHDjkw&#10;YWsLPKxQhZ31Syf8fcccWLaqj8xKarTfYHjRSAkunTgM5tR0w3I8bjIK8vmTXgwv351wcIFsEnkX&#10;864k5y5s6IXf6npAqwSqBZFkT7i4Ce65cpRcbz/Oo2saYKzNIJOAdWx41NfXt7icDtqo10cs42xX&#10;soElWzONwlVRQXbLyJg6rS0rKcjteLXLdSf2rf8pgvMtFjN5BDkv2Xl2u73AIIr3x+2rDPIL+yMQ&#10;hemNNEgikQ6DgVDoTnI9nyq+223vZSAeoQzDsTwRdVN6AcsGMonY4dDalmkof13CEwYRsrKmy/U9&#10;1u8uynDO+GT1Zv/sgM8JWamTA3+qxuv9LFVcLP9M7J+kHtnn+ZcUSgXh9nTiYYmwdm3bw4VDCi7W&#10;pHdhVVXV4wMlDAvBYAgfZKowxtkibbyw/TxnkjYcQvyS/sz55PtAEskbK2e9gbvmL1iQ0ubtdlfh&#10;A11SETuxHxN/ZaMRXEkx2O123siAqcil+PsGLN/LSgGRhoaGVRj3diVRmdZNMN612QiNVFRUjDab&#10;jKeoAjncn0ka1Pfw3iCCqspLHGeh57Rx29s738zPy30I1J6i5tbW1vb7mZkQjDaFqHdIBwKBrO0v&#10;Hk/dZJfTTh5+laIduWaT4T78PD7ZeTo2T+gEVwUuPOA7eGbmjukjrieMD/RLCX+LRmurVGu1yoo9&#10;sZmWKBrIyJ5EpnzDoampyVtaWjYbFApHOMC5qbS09JvGxsYf+pMmvlzmakizxSUlJSfgZ1pp8WzR&#10;2tr6p81WtlipsMA5jxmyhw0bVpiXl09ql6zvOEzx+RrfzCR9rIMFWD/0otteEfwA1s9veGzeIBRh&#10;g4HzwFzN41LMy4ML8fOWDZcLcosnxAiu2G5bW61WGtA+qI1ps9mOZ0w4WB3Kp2rjaYGTGEOi8KKi&#10;otGSZNS6BZyN90Bs10ukPxEJd59omCDA7djes/t7PwwC4ga2xcVB6uNpdzFgnl/CvNuwVhTuRNhW&#10;+Px5HL9oSR1pgXVL7geuUQSNyM3NmyIIZSenI9zq0KFDh46/DuZ7vZ9Vu1zP4OhLaQh1SZJwFSQY&#10;d8jGpdzcyaDYhMIBPqiprX0ik+sRobLa7ZyO76i+iT6Dq91u+3c1NXVp1briEAq9DqKgzPvIEcOH&#10;PiwIwrnpDMxROJ3OrUSBqQwtEOLXzK+vH8AGN5Z03puXl0P1qiI+hTTulIOcvyAydqEiyGoQRTLU&#10;Xq1ND+tuTwaieqzAYWo2hIw17e3fFw4pUIUFRDGVHzwxmRHf6ay6FMvvUGeHq8qHJ00VwqTmSD9i&#10;BTlmM40xJ8anJ7ePWkmXw5txZF8GnaDGdtBPhBhbrNFGKUunLtHd3d2Zl5ujCjMY2Fj88PU3Hzp0&#10;bErAW95cUmI7OT+f4zOMacmtq7q64DLtOZE5Om1E3TUahvO3u0aNGjVz2bJlKld5EffwWgWI5paW&#10;ls2V4EobLWKGecbESvzYHEjvv2oDGGMxuUDO+RT8vVffMdjbai07u6mpYbL2PKvVSmMJtzo0lHAD&#10;cjAIUyUJlM96xUYQ/q76nUbvlKgCEDtImQ7nEGeHoHMj7uyVMpDkTnOju50PBAJvGwyyy0VjJMgo&#10;SYbXsO4OwTHTilTnDhY4Z+ZE4UMReXkF2g31i1tbW+cMxnXxeUL9Q7EYxDuxP52R6SIwxntFEETl&#10;BvliUTQ8LwhlZ2Rr88A+fKQgwGmKII4jnHOamtRqwzrWD9Z1m+DESafIiqVRELHz5EdOhn3d61Vw&#10;a5PEqnaLXHZStI2irnUknIRhe9iXbLR86dChQ0cq5FgEOHSv8N6kCdtYYP+JDTDPqyacfjKrPSOC&#10;K2HiMUNg6rQ1sGZdPGlVxMdjVbkR6pf0ymTPnt7kpg8ikvIMLCOU5ruftckkVVKgJZBKKynCFhaI&#10;Mum2sdUvL1zusX0OPDp1lazASvkg4qnFzGSl1She/3Ad3HrpSPk8KsP7X7bLarCED2a2wYF75Mlk&#10;1xWrg/JfIpBy7XnXt8pk2YtOHwZD8kVYuSYAI4bqNIuNAdmLlMv1PnaCM2OBDEY4HI7D8Nu0VOdy&#10;g3iGrBDMYYnHu2hAYlptHR2P5eflXgqKDaeY9lmYj0e8Xm/CdXBJEsgOqfZWy+GV+V7v5/3Jg0EU&#10;JwI5CQaYkY7cSvB4FnzjdDrqWXgOFskzO62iouJqIu32Jw9aOJ12IrLuqgrkcLvH4/l5MNLPAGTL&#10;UBJcgz09/qeTRU4Hu90+3iCJJAzQ3dHRnXCDsBI0h8L++TxWrHJNuMhltxMROc7DSTrI9nun81YQ&#10;2GOKYKPBIJFK6DGJznG5XNsLnO8+3+N5KGXiohi3ey0QCsWtCeTl5WCbynbVPnB4H9N/L5MyaGEQ&#10;hFPxIxf77dc1acitBCIuu92uOUxlX2bHVVZWXoanL+tPHgYDHk/dky6ng9ZClPWYJ0kiEStP1MT9&#10;H8Y9FPpEPcx4/9Ic/+RMr2c2Gsk7c9+mVIA5Xd3dGXNVunt7nzGbjNdCdA0grGz8kTZeQ0NDV7Xb&#10;+RLW8UWxQA5xdqZEkMU2HI5/Bzn/FO/531LHZqr+h+X5qT/PIVoTcbvtFzEQyeapYMyy4/BeOKC2&#10;tvaTbNPUselCH3lFcNpuv0Lx0Dbo7DGmj7yeUN27QWylmxXICBpRgzg8GoaToPNKS0vxvcwnM8Ya&#10;8RM/2DA8UpUiqfUEfhNe9wNFAL5U2Bc2W9mDnAffxLz5MG/4wUeJomhPl1pLS8vXVquNthUOi4Yx&#10;JpDLdBo0zOjqYisNBr9RkqRRmK5W8UIFq7XsQEGAf2Me38afX+IAaFF00RvfLUar1Xo8pvE3zWmx&#10;Bd/c3Py7QOGqFBHEosy12WwTU123t7f34z///JPc2dGuzdsxD2/3HWW0m+57rJ8n8eh0vH491k0X&#10;EWsxT+Pwc1ss74Gchy72+Xz1qa6TPdh+WI/xu4uSAKtqWtQNGynWYj+khaVtY6mFycwFgQB7TZJ4&#10;azAYFLE8w7Ec5evDpSHm4QPsGxrCMLsP63JsMOh/yu/3+8xm8xjMw2lYh1dpTm/FdslENp4IyNXY&#10;DrRgtYgWTTkXdjcYjEQyUSllYdveF3966HbsXfsoAmhr7FdYd8+EQsF3MW/kzpIsEjl4jTJMf3u8&#10;fffHsf5NWL6sd/1g2R8A+Z4LvR8IBH4kkm30WElJyUhRlK7RnNKO91jGqrvY/ndhndPg6oRoGLb7&#10;6VhHnzY2NmalREykbszv+3j+YYrgI61W+BXDJ+G9NQvbcCk9L7Be8P4XnYLAd8X6Ge3zNWRNqNWh&#10;Q4cOHZsvOru7r8yxmGnsOyYaxoBd43A4XvJ6vSoV0LBxCZRjTM44fIsT94lpLjMTJ/ZL5BMgeBcD&#10;iYxh0VVbMwPxw2q38wUIwRshxjz43iaFTguOQW04CN+aC2x/HBo+riXB1tbXf+5yOoigonAtw85y&#10;Oh3jMU9PCH7/7KAkrcb0TDgRHcdFthsLwdr5Hg9tIImojTpog1XfpIzDCnwBr0tXJqybl1MoHbiw&#10;PLOwdp7lzP8zjh3aMAvj8L18AdbtCcqIHOAHrBuVJwIywLrdrg9whHdoX7HgqmqXazQEgw93B4OL&#10;DQbDMBwMHseYeCOoVO/5uu5ev2pDktvtJGKsG8s+zR8Kfa/cZV1RUTFkyJB8raIBTXhS7cQejvU2&#10;G/PzZJDz73FMsQbzUyoI7EwGwjmauAs9nnqVsZ/6ApbveSxfX1wGZ2IYjuUC93Z1BTzY9vkGg3i4&#10;KDBSolAyR3txgnFXfJZ4o9qeBEdjua/HMeRULO+SbAi/nZ2dc/Nyc2j1KWa/EBh/HfvEpTjGnYt5&#10;k7B+xmL97495+ZjaT1ZEdruozhSLDOJDTqfzzATGNV1yRccmC7PZcjnOP8hYRKYPugdG4rPLjvMU&#10;WizKT9B9u3E+fcLy5b6EC1t47MaIIqh8IqZlw2v8hNe4Ge+nL4krLwiGCRZLDm1wdGjOvnUgiicb&#10;F3yeUukUy317SUkZTiF9nynLFAoxo5DY2+h6Ac4Fb8MpoBMbdxr+/Yjz1YXR/FitVnyOC9qNpgF8&#10;H8feBziPnop9gd4psbEA5v8pbM9tAgH2ot8PLSZTsFwQxHOx1Gdq0voZz0/oQr6lpeFnnMd78KtT&#10;ewzz+bbyd3t7+7S8vHzVxvRoXv3+nmSLf3NBpdTO7sTyLsXyfxHxOhQOZSETwIZrkMjG3Sewf1ys&#10;CN4R668G6/RJ/P5Fby9rYqwX7xNhKGNSJcbdGcP/hvP2fZMkmxUwvSvxWnbsi2/gWMuL9U2bWHbM&#10;zy/4Dx5WLShyDvcPhqLpmDFlFUajWsUF8TPm4UCyLaY4tbmpqeEd+tLU1PQt9hlSMtpPUZbjrFbY&#10;NlynfFYgEPhTFEXaWD0c29WBYbthLKGxseHs6DmjRo3Kx2eSilyP5aQFz0rMS2WyjAgC725sbHwm&#10;i2LrSIJPf09czUTw/HBeWtP2FodkZe7qNcAnSepKhw4dOjYlGCQGWzvM8Pn3aoE9UmTdf7c8cFem&#10;J7kSifOgv+fBVz9p97ECbOM0w/z6Hthzx1z48ofkIn4kEFhZbgLPooSOcFSY+WMn7LlTDuy0lQV+&#10;r++GNevCe3ktZgFenr4W9sJjlJ8h+eHfY21GWbl1/gJMe0Hi9Em1ltRscXwMB++ZB/m5AqxrD0FH&#10;Zwi6ekIyOXevCbk01oW3Pk7sCJHIua/NWAfTv2iDw/fJh913yIGikUFZMXc7tyXhOTrWHwKh0AOS&#10;KNCmqJgNTmDwgNs99ueamj9aE51DLs0ZSDJhCyfEjw10LE0kMLfbcQsD4SlFsIj5ovXT/bTxHQ7H&#10;NnhM4zUV1nLW1S9X87JSaphcR/0zI/IZldntdj6LNXC3IjjPbDTSOmTGa+hJ8iM4nfYrGTAV4Y4D&#10;f8njrbt5IGlng1qv9w2sF2qD0eHrw0cDcVMuSQKJrjFM6B2yN2ZyTm8gMNlokK4GpYiYIHvMzZrg&#10;Sqitq3sGy0T9ZHw0DBM+moQWamrqvlLGdTqdu4kC+5J2x+LxudrjUWBzGTDNi9Sh/COv1+tRhrhc&#10;LrvA2BWa07uCnF8M/YXAIkJ2oYz6bSRv1G+VAgomk8FwLn7ekeyM9Q2yX2B9X4T1/TUo2hq/nFDt&#10;cDylJK6TraeysvJYk9FAm60rIxFPqna5Zs6vrX0y3bXwWXMmY4LCrsP/CAb5Edl4vKP7AK/3IfRx&#10;FV5Q2mBUZePsaXymRvtHd1tHR1ohNQI+A2g+f4HI2K/kGSrisS4O1Xb7BHz5Kj34AQvxBzIsShyw&#10;n/+AZZuCZZuoDBcASHxlq/4oZOvYNKETXBGHbF0HVx72Ffz7pcPSR16P2K5n6Ua9/qYLfjs+0sgN&#10;l2KhmJ2D72V5AZZF/EekcyOxPtDY2DiDyJpRafoILPj7GsZELbkuLSIu5u4FhUQ5hEmz9PtOizxH&#10;SiiyGQdB4DvjeQeG/2hxxNZTWlpGux6C+J2Iplo296pgMOxusKioaJzBYDxXcxzrnz3A0lS00Wgk&#10;o748eSBDN9bPS3iKUnmB6udSzCHtapPbL5pkNG3OBVIVGWSCK+3qYRkrR+HLjhaNYqSNUAhuVZN1&#10;6Z3ILpckuFxeLhfX7+OUyMlFRWVnGQyyKml0d45ACy+SZKC/ZKdis8LZmbkGZkRWuAjb4SJRDC8i&#10;JWnuT1tafHGqwj6f7wvsvzhwYcoJGvWzfwmC+C/VlVjfJ9Y1qQJnTXAld4H44cIUzsP+Cti/yfJA&#10;5ZSwPciPmir3OMF7J1P1OAJN9EaOHHmexZJDpOLxfUfYJByUfaVUsM0wRawDgWTCRysC7ViORyir&#10;VAZNCamMGU2WdOjQoUPHlgNyC+9yuS4XmEr1zIzvZnJ5FduV7XbbhjPI1xqX8OUBd6SlgoQ47SBe&#10;Ql8jrptux/NuVMSgcd9ZONo5S04LX0iiEBnr0NiNPrlILnFVBNewkbTyXHyr0XglpsyG8f8uuyw2&#10;GiIDetb3X+Af43+Z4Op0VpFC3ARlmqTAgP8npytTeXn5u/iRwlDBdsO0dmORsXSSMU4PQEBraA4f&#10;6On9l9lkJO8NfZvMyGAiiRPNGldOSnDgFy1cuPBPZRjjbG+gcYwApxkEEardLjL0yCsoeA1KX1Nc&#10;/qXH40m3G3JbTPMJkdrKlHTTZohD8F+JCGrt7R1X5ufl7KPcjU+GUhxWHZ1jST7OxfLdUFvr0bpB&#10;p/CZ2FOUcyTs0uxWHGLe6nSOI6ZAxmN9mazqck3DDClUCZgDE/zIrCmrwEmQFr6LZGKypl9vIwps&#10;Htb3n3hsGcjeC1ghxhkNOnRsurgs9sxMb/NYjnO/45ubfQkXLwg4Z/sc52yPqFQY5I2t7GmjMdXi&#10;Nv8Q5z/9VjzZ2AiF2FM4n99LEVQkivCh1WrrstnKVtCjE8NyMc6QDZkvxvju+H9PnIMfQ+2L+SF1&#10;U3onSDiHTtQgHyjd/5GLueListMlCWgxJar8Se/wizCM/kBlSutDWzAYmJhqQZcWSDFPWsXQZc3N&#10;zar+tWrVqjXajenRvC5FJEn9KcyjciGjBMv7iaY98hgTChKfv/7g9/dch/cC2bWUarejML9EAL3B&#10;KL924t6zIUEoswySdxayNR2NffHoJG0XAf+xubkp7SJYJjAYZHKrpr+xPTEPe6Y5lfrdO9EfgYD/&#10;PEkykCrTCEWc8eF+xCDebiU/1FSSoCaT5QJQb7anZ18V/qVbbCd1V53gqkOHDh06/trQjOwaW/zw&#10;429dcNaxhXDInnnwxkfr4Ie54eEKKZ4+9vIqePiGMYDz5JTJ0pCxZkEPlJcY4DeN8xbbGAOsXB2E&#10;7t6Q9vIqECH0w68zWKJCVJQZZTKtdbQBDtojD4YPFcEgMpmkSyTTL3/slP+iaP4zAKcfOQR+qemG&#10;2oXxBFfawGYfa4QRmM6n33bAc2/Fe1Ol48MLRfhzRQBuv2wU3P3UCpkAmwid3VwmutIf4cyjh8gE&#10;VyYPYtkG3C731wYppLrdzlsYsP8qgscxsMzF8PuCQf4JbRbHOQ/DedF4xsXjGJPI5kfzpprO7u4B&#10;kTmj8Hjqn3M6HVcoFVER+7pcrsNra2unRwMiqoakwKk2snG4saY2MSE3HVxVVSQ4RES55Vgf09PF&#10;j6Knxz/FbDLeBkrCAeP/wiw+ki3pd9y4cWaLRXIxLu2G5SOyrVJYCxPjd3k8dTdkszY7UBCRDfvA&#10;09g3rqff+Nx4Kt05yUCCYS6nY2Ik4YzJmPX19Qur3c6ZWLF7R8PIPp7OI1UyRNzL34SJvKQ+It5P&#10;GyKV9VtXV/c99slP8XqH4FPpPbzm6cq+SLBarTkYh8qzrSJ4dSDI4+zi4TVszXwxrMibtSt5QoTY&#10;uA2JQqxevS4jr8GErq6el3MsZrJR9AkvMDgfy393MpLmhgDWwyxs65cxM6eqDojCJMzbNkpiJanN&#10;ut1jcZ5teT+mRsvgUbfbIdXUeLVelGLA4+cxEJQKvvOwrQ7NRLVZC85CT2BaRIrj2GmeTxaP+qnb&#10;7foB87kzkbsbGhoyEhBj/uAjYJBOwq/bFhYUzMD+dwqmpfIaJZP9JZHavo8ADvBOjcfTLwJ4FPhc&#10;vwb7CCkl99n2GNjx2UTk8DuTnqhjs8JfnuC6a2UD3H7Cx9ATkODb+vKNlg9X7woYEdK9VCdCY2Pj&#10;jzZb2VURw/omp67T3Oy7EAcCEpFuByO9pqam/5WU2HbTKD1mDc7ZjpoFMBp8jEocG/DFz8+PLpQw&#10;ZiQCbCpLesbA+jnHarXRs+akTM8RBE4qIe+kjbgBESHrPhgm524ctLY2/F5aWno4thARbQszOAVn&#10;8/zc5ubGOHn5AeCXtjY4KdkkB/vvJdh/jUztWjklcJIZpwqTDhFVD42iECkYQX6SUxp6erri3Ain&#10;w/Lly9fh/T1REERaxIsaJ4YwJtJAMqt71IcoKirb32AAUskpzfC0oWMQyRcGdejQoUPHlgiv1/uK&#10;y+mgBf49omFENnS5XLtG1UVDobwCUYhTS+sXar3em51Ou5kB+w9kON7mLF7VjVBTs2A+GXEFBm+B&#10;witBcrAYgYRxYdRGHO334OjmtNra+oSufuUdznb7gSCJ5L2hKIP0ghz4FTU13heUgRF1hR00cXNA&#10;rYraBw4rMKGEpNssEcS0/q+mti7OzRSBjFRVVVUHGA0SjRvHsQnMZAAAIABJREFUJ4oTlzMOd9XU&#10;eu5JdNDjqX/L5bT/jK26o+ZQt8ezeFGWeQd/MHilQRLJKDw0VTzslztFv7d1dNyVn5dLm/0maKKN&#10;DpNaN7mppQ4d/QWR1l/0+3uvUXq1SAacs/0b52wmnLP9I7Pk+UeBQOD4DbkgNdhoafG9imU+RLP5&#10;lkAbcG0JT1rPwPeBaLXattcE04MpN1F8bIemYDB4iTaU1Fat1rKjBEFWgsmEELoiFAoe3dzcXJsq&#10;UjDof0GSDLeDgs3JObydeOGIv4ZZ1xBcedJFROyDL2HZSRX9RM2hjdYeUdDm4NGjR+9vMpnJ1aL2&#10;HZYMQklJiDZvzF2PWVOA/+b3+48cLEVlrPNM7Etp0dLSsqS0tHQ/TJHqrizD08aS9yDa8B/5nfI9&#10;r0OHDh06dOhIDyK2EnmVSKl/NPnlAeYR++bDUfvlw27b5cB9k1fK8YhEevPDy+HWS5MtG+JcPMBh&#10;8ptrYJdtc6C7J6QiuJYWGYi9BtVVJvhgZnLyKhFjSSG1uycz3tx5JxTCnJpuWNcRlNONzkJIdZXU&#10;aOd548Xq3vp4Hfz7rOGyoux7n7fJyqxR0Pnt+DvReVHU/dELja1+OPvYQpkk+7+rRsPL76+V1WRT&#10;4YDdc+HSicMzKpeOwYfHU3ery+GwkJcl6DPyjGLA7sY+JyuUikJkqbvPBLQoGOKHZ6N6mAo0Jne7&#10;HTfilOBVZbgAcC+Ocz8iYiL9djqriEOwS1wCDK6rdruyFsxqa+8Yl5eX+4+wCAG8mI06IW3Ed7td&#10;74c3tscy4nBVVdFGv8+SnsjgeMzrAZFftF6al2MxWyAsuKDFNxz+n73zAGyjyPr4m11Vd6c6tmSH&#10;4NgqTiihJ0AghN6P3o7OcR/lOODggKO3o3dC770chBZ6EjoBAoktuSXELU6cxL2o7nxvVrItyZIs&#10;OXZsyPvBZuXd2Zk3s7O7s7P/eeP/l/CqmKhdw4nPpzym1cjim3BjeXn5B4MeEAM8b6KMJuG78Bpn&#10;ZeUXSR3M2VNYLvuEbmKMC2dQ5w/FFof6vaD4XxjLzL74AHa0WCzC++6zvdtE342YxTcrI+NVDCD6&#10;6Bfiefsa68kXnHGhA5malZlxJIT3b68X10Xk7HE2m+1EPH6AN2LkHxjnBcnmAdOYIWmkYL1lr4UO&#10;4B0M4RQE6+1beOypIZvzbcXFoi/indhHsn3Q1sRE5BwWljoc5w0eMByFs39hOQnHHWkhm61Wa7HQ&#10;lIT1nQsP09OmTZudYtTfEXQYhk9I6SG08XiM6EGFsW9cLpcQk2YZjbo98OK6APf31iPRv7+go6vr&#10;cuFBOlk7BU5n5SKb1VKLma2L5rQiFKbwJ0BiuyUj7i6trCwrKS4+EB/872D92xtvFJV2u1Vofkpx&#10;0eH5m6WRJdEf1K9T5PB+Z1fXybHiTBSsI+swrRuwzO4JzwhcXVhY+NLmeHImxg5btcC1xLQe7jv1&#10;fby+FFjsnAYu7+gVxyHdqwcPtBVTV1dzt8lUsFqSVJHrYB9cxVvSamxsLN0CpkGwQ/lss9m8ENtz&#10;NzIG2yVw2DpsxHwVKz5s9B6Vl2e+EuMSXrkG8yAi0hfTbJaFbsRjm3AlHm6DzI3Bf8A0L6uvr/86&#10;AbuTJtioPhHL523GxGip/oZXDDbg0jQStmwuWA8vwXpYivVQTK+QO0hw8QYtGgY/DKcNtbW1X+bl&#10;5W0vyzI+nJlogEYdEYr1/0usY5dg+N8Sj53/iHEKsUo0kWgnxvlAQwPcHM8rSfBj17l4vt9jTBIe&#10;syIFHJGIRtqAhqUYVRm5DetPXw+ImAYYAh+PxOiyeOoEUf9eEh97m5qaBv3YGw1xbeTnFwjPKH0v&#10;HXh9HYJ5PLyurm5hnEMHIETK48aN2y4tLQ1fWFWvZvGub5Hf5eJjz1DsJgiCIP64iIEkFovlMnzZ&#10;F52A/dPbMLgeV/vHPHAz0sPVFVar9WNZbeew2fGP4O2Ms7pYex0Ox2K0f6ZGFtPZs5Ng4LTFoXGx&#10;4uJifUVFxeDz1A0VDhuxFMWI5ujtdA5LwO+/xFFRsTxeNKW4v7CwcAeDTnc7xic6XaK60MfC/B6L&#10;9HIxgjty3/Tp07GdxZ1YLmJK43gDynwYz1u4XInxrIlnF9KNif6KNu0RdS+Hn/EkX1JaXh71/aMX&#10;4V0A8zfLoNeK8yYGK0Vvg3BYiY3NK0qdzo9ixSU68KdOnXpAWkrKvWjXidAvkCofyqh6rB+r7Pbp&#10;ezHQCu9skYLVXvwMeF/HqOjoy83NnZednXk9AyYE42kxjgtlE9ZtejknRgVFkVvwXXMNBIRhgymw&#10;xT1zGV6QH+A19XIys0sEr8Hz8vPzP8FkhIAx1pzTDZwrtzQ0NDz2Rxa3CsRzDt+r/pqba/4By1gM&#10;5hhswKGYnbQeX0HjPhc2h6ysLPE8wPsyE1534j0nuzlnL/p83mtjCZjr62s+zsvLmylJmjtZwNt1&#10;tOeLF/P0stvdcxW+G6+Nsj+MtWvXNmEdeTP4HFfBWvBqtLAul2uhwWDoDs4KI/ojKhsa6mMOtA2e&#10;j5NMJtN3mLdLExC1inZKLYYdsfMRyvr16xvRvtlo3/9hnsQHqXhiTbw2+LLhm+6O/4Bp5sRIsw3L&#10;9lG8Lm/CuhBfbTFKiD6oiRMnzjQYUv6N1w+2JVg8xYcos8WZmWZRb4ZFYEAQBEEQWzvlq9zw1ysa&#10;VOHpDjaDKnAVDSkh+hSLViOmvwt4cBUs/KJD9Uh6+2WTcF/4K8i6jT44699rYZpZqwpA1zaFj63Z&#10;0OKDhRincLTDo2hXM9IkOObADJhRpIcr7kz8k98jL7VAQZ4Wli7rhll2A5RVu1VxbEeXAkVTddC0&#10;yQeNG8JtEXkoX+2Gz7/tgkPmBl79f1rZA7/XBfL/ydddsO/uqbAojhfZHozjYUz7lCMyoQHzesjc&#10;dDjrmGx47cM2jMsFzW1+0GoZTMyWwVaoV9PZe5f+sWmjMcvo1k6wP/PfdnvxF4zLt+FbdOQAwlC6&#10;xRTn3T3ua4VQbjjtcDorX7daLf/q88goEF4Di4uFmPF+q9U6QZak22McHlthHofU1NTJmN6R6h8+&#10;XxLTvAfN8ytPgiwdFbqNy5KwN7bANaA3iNQciHMg+uLEd94qDvx7fG98x+l0rkjWpuGkoqKivsRu&#10;fQc4K90c754MWGBgMOPPJNsv0u1yvZViNAhPwX2D+DC+UwoLC6+srq5uS9YWkT7W9asZyGHeWCWA&#10;W3Jyct4MnclVTAuP77RHCmE1A+lq3DQHE58TRYks+p9fwTvgFU5nuCdhtDPToNfdHdUYFjZrR8LI&#10;Pl826LTqQFfO/EnXWwD/kxhLqMAVuKSKROMIXNX+lpxEYudDHPwpPJTa7dabhLg+dDv+/Z/i4uKX&#10;RX0M3R4U2F9ksVie0sjC4QgT/Th7gsT2FKIPrDeRSfSgdf/zK/Dfzb22xPWgejhWBmozImlua3tt&#10;XHbWRY4kxd2lFRU/TJ8+fTudTnuLECSLeh8j6DoOys3O8spHh6vf0emseMhmtYhZqm0hm1MNOp0Q&#10;vR4zHGkQo8tWK3DdZmIzPHLGO2DUqQNn4POyRJzUjAx5vg6Y6/pzCcbXr19fN2mSeXrotqYmlrSb&#10;7FCEB018GL9rMpmEB4VdOGdT8IVBjy9ObsZ4G+d8Pd77VvX09KwUU6RFi6Ojg92r18NzvX9z7ooz&#10;MkS5x+ORnukP6447iiQodFuYm5tr12g0e6B909C+DPW7CGftaKP4ECGm3vqttra2Pl5cQdHszZJU&#10;cLfJxOdCwKV/r1dV8XGjFfO9Fh/klWvXrnWEeDroo7a25kwsqwsYY3vgUgKBkTgpeKx4QHSgPZUe&#10;D/t23bra6shj162rWxF5/hKlqUmKep6xfN7A1RvB8tk9UD48A9cir5vw9xpcr8BG18rheIjh8/kA&#10;n0+OOT/rYLjdHZuibcd6+BTWw+ewbOfgid0Bm45iSlORjvi40Ib5EJ42q3w+38pYI498Pu+ViqK9&#10;tfdvWfYl1ZBtaGiowdVf8vLyCmRZPgDL0CLKUtigKKwS68VnWI7lycQpwHgWNDTAq7m5/jmMyTN6&#10;48SlDPOzOJmRVHi+RQP7PbPZXIRlJEQy22J8omEozu0mLLs1uIgy+i3ay4XBYBgg/HS75Y6IMpg1&#10;cWJBnsGgzMY6Xhj8cCJafXg9cJHGSpfLtUR4YY1mY1dX13NabdqHvX/rdDzmB5X6erh00iQIG/HD&#10;mK/PnmTuLcH70xVYj67DczgHy0eIbfLE/Sz48RLrkFLl8XiWiQ9rseIhCIIg/jh4vT7R4dgnXsHn&#10;1qDP/vLy8h9tNts0fAaHvbMJD6CiA1d0jBQWFg6pvdbe3h7VM7jT6RSdFV9YrdZtJInviZZOZ5xl&#10;A+MKcNaMD/E1uH9leXnFil4PBHHsF23CM6dNm/bPFL1+LpdAtEcnMtG3g21Z/P27T1GWV1ZWruht&#10;+3n9/lfw+f35UPK0Zs2aqM97FcbXlpY5t8d8WbAxvQfaIgYqYdOE1Xt8vq+EsDPRdISXA1ydIToj&#10;dTrdQRJAiej8Yhx6OOOrMSefx+towvMm7Jyjdm7jGm0pRjsmYhxGjEO0RZqxue7ENt1SjGdjgmZ1&#10;ljocsy0WyzRZBjHdtRBuoWkc2xH+78ocVaVJ5E/UzYsKCgquT09NPQjzNFO0sYK21eA5WyLqZiJx&#10;4TlpwdXpWFYXGzSanRVJwva/siE0DJ74hT6vr68exxMICe/AuNrNbi/aEbO3O9o1BctO9Pt1YJlV&#10;+Hz8KyzfsPiD7dfLse1+XWZm6k6My2Iwl2gz6jFvPjy+G4/dyPywutvjqRIjvRMtK4IYboQnTlxt&#10;I2arwPtLHufyZElSxHuRgXNJg/dlD94jW3Gpx7q9arD78GDU1ta+hc+Ut3NyzDtpNFwI5E0g7pj4&#10;PoL3sh8bG+u+GexDEL5vnYe2XtT7N4ZPyIOEx+O+SKPR/Kv3b3zWDXgX49x/D+ewoPdvt9sd8/6A&#10;6YqPhQ/ECxt81jyEeX5k8mSzHe+XdixT8TFRvEOK8F14793Iua8O81W1adOmqM9qt7vnDMzz30I2&#10;xRQaulzdJ+v1el20sMH3woNzc3NT8b1+dzzH+F6vej4X7QXRz9WCJotBAd8m8i4efEc+TswAgvYJ&#10;zzuWgOCUd2KdKcPli/r6+kSfKyoY/iy0r89rbGPj2qj9JE1NTR3jxo3LS0lJUdss4nwO1q8T3H8/&#10;no8H45yPDeJ8eL3eSpFGtHh6erpPjVXGA8P2HJ9o2OD1dR/adz++t2+H52cWnp/coH2uYN9PdWdn&#10;5/JYfZBD5KP6+robp0yZsiNjmu0wTfExFK8rpbyhQfou3oBjAV43t+B1c2/v3/Gum16ilGFCYHlG&#10;vQcF+2D+jWV3LZad6MPFfLBJeG/RYbl1YV0UAutKzM/yyPyg/Tej/fdEizceXV3yH1qETxAEQRDD&#10;gVCZlVa6YcGNufDJ153w5Q8Dm5DeCP/vwivqx191wpxZRjhqfvhkABuaffDkLbkg4Vv35f9dP0Dg&#10;KgShvQmzYPrTp+pUL6j1672glRl880u36gE2GWrWelVPrEJIuqLCBWf8JRuefbsVPF4O733ZARee&#10;Mg7e+bwDqtb0N3OMBgbHHpShimJf/7BdtVl4lj1yfjoY9AwXCX5zumB8lgybWuNr3V58tw3mz06F&#10;807Ihu9/7YHLzhoPE7K3WjnFH4KyMnW2ok+Li4ttWknaGxgT/UxCfezljDdhO/RXbLN/ESoAjB+f&#10;OrtTwpLloNA2prg22L83Eq5+hzyzF5dZcW8G0fojysvL3wuduTPYFzDmZNti2nRI1C4/f8DLld/j&#10;BSl1OK7C1VUx95c55yVlYAhBEWPc2c3KyhxHxds/MHyFmCE0ofwH37mfwPeyp/Ha2E1mbHe8HsxM&#10;9IkCtON14XC5XIti9YUG+4gHc/Y1FBJxQBAVzL9wbhc3/6VljuizpCWdllMIvv+eRHjhqTXqTGex&#10;wOtOOCk7JScnJ23cuHF74Pvy9kz0zXGmB8aF3/P64P3r20TvX4nQ0+N+0mAwDNrPJPqiSqZPH9KM&#10;TlVVVWJkyzlTp079V5rROJ9LfVonQSPm60fM/5eJDBbGc5rwvS7Yl2MfLBxe26ZE4yTGFltliyx/&#10;fCs8ec7bkJ0a6EMTI8uWlk8bNXv+1vErSJDY1Ax/FII3j4Q/FCcRr7iB/gBD9IrZ0lIjvEU2JxK2&#10;rq5OdNxH7byPB97shSfVskEDJkCwo/ej4JI0YoQOBEZbxRtxFSVdRXiDGfbzJxjO8olHMh5skiUo&#10;QF4cXJJGeEKBYfBSG/yAFXPav6EQrHOfBpfNBq+jSlxVJnsc51yIVkM3eTdtqhvwMW7Dhhohnnl9&#10;KLYFP1gmJC4OlkvMayKZe0t/nKowPenrkyAIgvjjUVlZGdPbaTwcDseaWPtGqr0tcDqdovMvbgdg&#10;ogS9IrwD8UdSqwTFn7GFqpsJ5ksMAEp6EFA0gkLXZzfDFtGuGbRMkiE4jdSweB+tqVHbNi8Fl80i&#10;2CEatb2DdVwIlqKKlmIR/NDwSzLHBN+LlgYXghjTBIV8w3a/ikfwA9ay4JI0QVuTuoYFwY75uJ3z&#10;wes2IS+VyYQN9iutDC5Jk0yeYw22DCUoXh2290IsW/FxarPv3YLgO2tCnjWHKvLc3PORSBkPJWwv&#10;wWvk1+CyRQim+XNwSYpkroVehlIuiRBsq34bXBJiKPYTBEEQBNGPEHkKWjv88MK7g3/6sBfqIT1N&#10;hlse3Qhf/dQNe+2UApMnaECnZaoXWOH1tXGDF9q7FMhKl2D+7DRITZHA5+fwq8OlejLddTujml7t&#10;Wi/UNfpUIWxruwLf/tKtepAdCsKz7LnHZ8MTr7fAS++1wdnHZqleWGvWeiA7U4brL5wIS37sVvd1&#10;dSuq2PbV99uhrSOgwREtzBXlbnURFObrYA7mbabFAKlGBgtebQF/HJ3rp990YR78cN81OfDDbz0g&#10;Swz22TUFJCm2rmrMKQG3QioqKhy4coy2HX8M2EEhf3wZKm79szDYTFZbC0Gx8jfBhRiDBPvIPgku&#10;I04yDh5Kq6qqNietoAOM12GIWg6CiGSrE7jmZbfBU+e+CZMy+vvRKxonQnvPkAe5bBaHdK+Cndzk&#10;JIYgiK0b4YnV7+/oam1Nd+fm+mdJkhwxXQf/JSi8JgiCIAiCIAiCIAiCIAiCIAiCIKIwd5dU+Nc5&#10;41XvqRtb/DAhW1YFmBtawlWd3/zS70xdCEjFEosUA4M3P25XnUYJhJfVX8pc8PpHgbEyWRkS7Ltb&#10;Kjz4QjOcekQmpBilIdsv0ngD4z396Cw1D4++3ALz9kiFg/ZOgw+XdMLXP3eDeYoGjj0wIOh1uRXV&#10;S6tWy1RPr5FU13pgyiQN7D8nVbX5mdty4T/3bVC9xcZi2UoXnHRJA9xz1WQwTdbCt8t7wJSjgal5&#10;Q544kiDGDIzDl3hTmK/+ZvwmXP1jlE0iCIIgiEHZqgSu5vFt8NQ5b0JOZriTiGWrR8cDsdWzCf7W&#10;vsUcABAEQYxZjEa4CyD9hDR1YgJ5wH5FYS9ucaMIgiAIgiAIgiAIgiAI4k+OLCngV4YuRNqaobIj&#10;CGIsIibHO+3ILDj1iCxYt9EHk8fL0N6pwMdfd0JHl6J6P/X5OKxp8EJJkR60GgbdLgU2NvvVbdHo&#10;doULR391hjv6F15bhfh05xkGmGbWwYsJeJCNR3ObX/UCe/LhmfDSwjb47NsudelFeIt99u3AJAIi&#10;TSFIjYfwUOtXOJxzXDa88n47PHlrLjzzViu88l5bzDlWhQD2xEsaVA+yZx6TpYpoY8HIhSvxB8JR&#10;Xn6HzWKZAQxOZMAuttutG8vKnDePtl0EQRAEEY+tRuC67aRmeOLst2BixsDRZytqp2xxe0y+Dri+&#10;9Ws8AcoWT5sgCGKswTlYY3cA8B/Wrq1/bEvaQxAEQRAEQRAEQRAEQRBbA6fOWQ7Pf7UjKJzUOckg&#10;xK2nzF4Oz301a7RNIQiC6POs2ssbi9rBWe2GbfN1qqjVoGfgXOWGtBQJ/H4OBXlaVYjqwG1VazxQ&#10;kKsdINLUhXhETU+V1Hji4XZzSE+T4fd6D5imaFQR6mBkpknQ1hk93vLVHkgxSHDGX7Lg2bdaYwpR&#10;Z5UYYd/dU+GOxzfFDCP49pceNT/XXTBR9TR71jFZMA+Pu/7Bppi2ivCPvNyiepQVYtsD90oDU452&#10;0HwRxFhGTFsvSdJpVqvFiJf9kQzYTSU2W0+pw3H3aNtGEARBELHYKgSu1rwmePystyErJfrorer1&#10;47eoPZP9XXBLy1LIUDxbNF2CIIixCL5EySaTuSjKLo7/v9rV1XU+vmzFniuGIAiCIAiCIAiCIAiC&#10;IIghcdxuK6CsfvKozXT3R2XWNg1wPJYdCVwJghhr1DR44YYHN8QNs6LC3fdbqwGwT9fDp990Qgmu&#10;U1MkcHs4aHD7TytdqvD17OOy4N5nmtXweh1TPb/+XNr/3X2vnVPg5zIXfPFdF+y2nRF2nmGEusaO&#10;QW3dCcN9/t1A51S9/OJwqSLTy84eDw+92Aw9roES1gWvtMBFp42Dq86fALc+ujGuyFXk5193rIcH&#10;r50Cr33QBjvYDPD2w2Z45KUWePHdVvDG0ORuaPHDfc81q15fH7puCtgK9Wo59CLKCNOlkSLEHwZF&#10;UXzFxcUnaGX5Dfxzd1yutNlsjQ6H4+XRto0gCIIgovGnF7jOLqqBe05+H1L00bVRPkWCmo1ZW8ye&#10;HH8X3N68GCb5u7dYmgRBEDF4FV+5l/T+gS/gzlGygykKnI3pl+DvbMZ4J66rPR7PZ+vWrVs1SjYR&#10;BEEQBPFHRVFKuSTfF7KlcdRsGQG8nK/BF/mQ/KltJ4IgCIIg/mAwxl/D1fKQTUtHyxZi68UyZQOY&#10;x7XB/JIqErgmyfySajCPb4OinI1QuW7CaJtDEATRR3uXH3ImaGDdxvgeVIUQtXy1W/VI+vHXnXDX&#10;FZNh/uy0vv1eH1f3TxynAYkBdHVzmGbWwqTxGljucMH4LFn1fFpYoIWZxQbQaBh4PBzDy/D2JwFx&#10;684zDLBsZUAIm5Uugdcv4gl4bDVP0cQVo/ZSWuWGjS1+uPLcCfC/TzvgV+dAh1YPPN8Ml5wxDq67&#10;cCLc8NCGAR5tQ3Gu8sDpVzTAozdMgYrVHnj9w3a45PRxcNxBGfDkGy2w6KuuPht7EbYfPDcdzj0+&#10;CyZka+CpN1vgrGOyE7CeIMYuFRWq0v3w0baDIAiCIBLhTy1wPXGPX+Ffhy4FjRR7yoQN7anYmJa3&#10;iD3belvhppavIFuJ7kmWIAhiS1JbW3vraNsgEKMEcUUjAgmCIAiCGBZKKyp+wNUPo23HSFFRUeHA&#10;1SWjbQdBEARBEJtHbW3tC6NtA0HsN6NKXc8rWQW3LtxnlK3548AYh/1KqtXfYk0CV4IgRhsh6Gxu&#10;88O4TBlWlLthqkk7QOBq0DPYNl+nCjl338EIssTgoLNrYT2G8/sBJo8Plw1oNQxmFBn6/m7B+K98&#10;raXv75kWvSpSLV/tgfe+CIy9PeMvWfDSwjbVlemBe6XB+GwZ1tR74ZB90iHVyGDBq4HjdVoG++6W&#10;Cs//ry2h/Im8XP/gBjjmgAw4ZG6a6vV12coe1e5eFn7eAYfPS4f7rs5RvbQKL7SxqF/ng5MvbYAH&#10;rsmB7awGePKNVjgI7b3hoklw7QUc1m3wQWu7gvFzyMYyzZusAUkKOGj14bb3Pu8MF7gydSEPrgRB&#10;EARBECPEn1LgatR54eojvoQjZjkGDdveo98CFgFs726C/7R+Ayk8/mg5giAIgiAIgiAIgiAIgiAI&#10;giCI4WRCehdcfMA3kGHsn5Z6+6lr1fWkjE547Mz/gcvb/8nofz/ZYbFz2ha3cyyyj20VHBnyvcmg&#10;86rlKThutxVQPKV/KnDxzen+j2fDxo7ULW4nQRBbN1//1K16XP1oaSfsup2xb7tQXf7txGxVcCoE&#10;rgK/wuHkfzaAx8thQ0tAJSqEm/G4+u8ToMetwPtfBsSsQki7AvqfKfN2T4XatV6YUaSHvBwt/F7n&#10;geJpOth711R46+N2mD87VRWk7jLTqHp2ffqt1oQ8uPYiRLxvLGoHjYxxYP5OOjQT2joVVXgrbBfi&#10;3u9/7QEF03jylly44IZGdX8s2nHfOdesVUWt5x6frZZfda0H5sxKgbzJWlyiHydEuVotaVkJgiAI&#10;giC2JH86gesOBWvhxmM+hakTWwYPjEgsmabz0Ni/Zw1c0PYzaCF2I5ogCIIgCIIgCIIgCIIgCIIg&#10;CGIkEILLRz7bDf574iL1O0okexTVqOsOlx5ufHseiVtD+NKxLeg1frj26M8h3eAO2zc+rRv2ta9S&#10;f/+yJg9uf28uiVsJghgVDtknDZY7XOD1cejsVlQvqULAetJhmfB/p4zrCyc8vV5513ooreq/n1m3&#10;1cOOdmO0aPvQyAxuv2wy7DzDCPc+swlaO8K/ewvRrFEvQf16H/xcFpjNdGWluy/+ji5FFdmurvXA&#10;wy8l9h0/Gj4/wLe/9KhLL9tZDHD3lRMgNUWC6+7foJbBC3flwQU3rIPaRm/MuLw+gKvvaYLf6z1w&#10;4amBMlpV64WpedqoIlbhSfbRV5rhkLnpoGB+e726ktyVIAiCIAhiZBnzAtcL9//enpfdBj//ngfl&#10;ayfB7xuyocutCwuTZnDDLtvWw1E7lcFc6+qk4p+U0TWc5oYhcwXO6/gNDuuuHrE0CIIgCIIgRpLK&#10;hx/vaalc1TnadhDE5tJk2VaCbfJH2wyCIAiCIAiCIIhRo7E1A05fcCz8bd4PcB4ukQ5AltfkwhWv&#10;HKiGI8JZtKIIVtTlwH9P+Ai2L2gM2+dXGDz+xa6w4PNdQeEkcyIIYsvD8T9ZYnDdhRPVRXg7/WBx&#10;B6QYJNh393DR/V1PbQoThwrKV7lVMawuAc+kfzkgA/bbIxUef60F3vq4QxXTChb/0B3zGCfGL5aR&#10;4rdyF5z4zwZ4+tZcuPmSSfDwi82qp9k3HjDBTY9s6PP6R5zsAAAgAElEQVQ6Gw3xJHzi9VZVjHvj&#10;xRNh+lRdzLCPv9oCPS4OFavdwFh/WQV+0gOAIAiCIAhipBjzAtdMoyvl0B3KQSy9tPcYoK1Hr7Y4&#10;041uyEpxDT1+PHZ6zkaoWjdhOMztI0txwb9bv4eZng2DByYIgiAIghijKJ0dRm9be9po20EQm4vS&#10;3tk+2jYQBEEQBEEQBEGMNkKAKTy5ziuphqKcjWH77nhvbxK3xmFtSwbc8f7e8PL/vRq2vXr9eLVM&#10;CYIgxgpCcHnoPulR9xn1DMxTNFDX6OvbJryVJiJu7SUzXYbLz54A//jrePj+tx5Y+HkHfPF9F7g9&#10;Iz9zaixqGrxw1lVr4cW78lSPtYuWdsKTb7bAbZdOhsP2TYfbFmyENQ2xvbl+/2sPHHJOLRywZxrs&#10;s2sqzJmVonqE7aXbpUD56oBIt6zaDa3tfsjOlNW/Q8WuBEEQBEEQxPAz5gWu0cgwutRluLjogG/h&#10;wucOH7b4dnCvh8vbfoRsZfhsJAiCIAiCIAiCIAiCIAiCIAiC2FzM49v6xK0urwYM2oDISYheS+sn&#10;j6ZpY579Svpn7Ostu+IpG8E0rg3qmzNH0TKCIIjYbGzxqV5dhUfXFKMEpxyepXp4XVEREGzO2Sll&#10;SPEKYeyeeKxYOroUNc43F7VD+WrPcJqfMELA+o9b18GTt+TCgXulQWGBDp54vQVOPzoLFi4ww2ff&#10;dsGbH7fDD7/1gN8/8HgvPg6FMFYIeCM93z7xWgu0dQa81Sq4enFhG1x46jj1byFv5YEVQRAEQRAE&#10;MQL8IQWuw81c62q49qjP4baFc8Hrl4ccj4xvBqd0lsHxXU5qwQ4Bs9lcxBgr4ZzZ8M9ixvidtbW1&#10;K3r3Z2cXjEtP5zPFftxnxU11uP+O0bOYIAiCIAiCIP4cWK3WmZLEbYxLVmDcBh7fVaVVVVXDnc60&#10;adNy9Hr99iItAMnKFP5LqdP56HCnQxAEQRAEQWwZRJ9tWpoyhzFm45xZGQN9bW3NCaNtFxGf+SWB&#10;pv6Xjmlw7Zvz4cDtKuHyQ5bCfvZquH/R7FG2bmwjys7t1cBdH+4JH68ogpuO/QT2tvyuCl+fXTpr&#10;tM0jCGIrhQ/iOFV4Zz33mkYorQoIWmUZ4PiDM8GUowVboR5OOGTzvXenp0oYT6a6rKxwwYdLOlUh&#10;aVWNZ1D7hpOfVrrgweeb4ZIzxqsCV1OOBpYu64KdZxph/zlp6iLEuL+Vu2BVrQc2NPvB5VZU+6ea&#10;dKrn1vFZA/UCTZv8qpfYXoTH1wtPDfxWHbhycuNKjD4lNtvdwOA49Q8OT5U6HNePrkUEQRAEMTyQ&#10;wDXIsbuuhO0L1sJ9i+bA0vJtkj5+sr8Lrmz9Hize5hGwbuuAMbYc/03pbf77/eyJ0P1paXAN7r8k&#10;sF99U3hlixtJEARBEARBEH8yJEnS2KyW39Q2drCt7ZPlW0YirRSj/m6M/6RepxZcYveNRDoEQRAE&#10;8UfDbC74J2NwGf7Ucw7PNTTUXa4oShS/UgSRHGaz+XzG2FXY/krDP1+ur6/7B9at2PPzJkl6Oj8E&#10;W5TPi9/Bfl3HcMVNjBx7Wn6HWxfOhVe+3V79+9XvtoOfVpvgrpM+hMLJm6B6/fhRtnBsIrzeun0a&#10;OOGhE/vK6IJnj4CTZ/8K+5VUkcCVIIgxS0aaDC/fkwc/l7mgsckHkydoYAebQRW+jgQzig3qIujs&#10;VqC6xqOKSddt8EFTsw8a1vugrMqtCk2HQlqKBCVFetUbrRCnajUMZJlBRqoEBj2DHjeHdRt9kIP5&#10;NOgl2G+PNPB4+1W2QswqhKxiSZRUTDOUlraQpjrr71UjiNHCZrOlSwzOwZ/pwGFtt8tF/a4EQRDE&#10;nwYSuIYwPWcTPHz6u7C6aRx8+GsxLCnfBioaJwLn8dujc3tq4YL2XyCVD1u/4LDRLBvHnlF/QiSp&#10;wJib60/1eDw6RONFGGMd69at6xxt2wiCIAiCIIixgyRJ8tSpU9O1Wm0athd1+LeCTcfuVatWNSuK&#10;4htt+wiCIAiC2PKYTAUHSBLc3fs3Y3BJbq55Nf58aBTNIv4EmEym2dj8fCRk099xWy2u/ztaNhGj&#10;j1bjh9ve3Qcq100I2y4Em0K4mTeubZQsG/sonKllJDy4hvLSN9vDslUm0Mr+zZolkCAIYiSRJAY7&#10;zzBu8XSFGHV7q0FdQvH6OHz7Szd8/l2XKnj9pawHt8WPS3ibzZusUYWxK8pd0O2K7hpWeKj9aWUP&#10;7Gg3wH57pMIuM42bLeYVnmBD0en64yPfrcRYQAI4GYS4FYRDYeXC1atXt46ySQRBEAQxbJDANQrT&#10;JjXDBft/py7tPQYoq58ENZuyoA6XWlzqN2VCa7cBPJ0aOLRjFeT72uGDlG2hTdJDKy4tkgHXBvxb&#10;B14mAwMOOq5AuuKBiUo3FPjaYAd3E8z0NIEMwz8nQ4V2HHxlMMG3+jxo1KT9fsiwp0Dk5eVZJUlz&#10;I76wlOCfZpMJUvF1CQyGwIuhXh/oxMrPL2jHJqQTX22+8fvh3cbGuq8URdmCE3EQBEEQBEEQo43d&#10;br0W24MHMYCpNqtlIoiGYwh6nRZwu1Jit9VjQ/EXbD9+6vMpb1RUVGwYJZMJgiAI4g+P2VxwDWNw&#10;dcim9bW1NVMTPLYWj53Yv4XfVFtbe+uwGhgCprVrjG2jLnDFsngPbdlvKMdyDl/U1dVQ1+Qowpg8&#10;oG4h0bYRWxFenzxA3NqLy6uBVeS9NSbxPNvGKlOCIIgtwhj/8ojtQujo8kNLmwIt7X5obvXDJlya&#10;NgUUrXWNXjhivwwoX+WG0ir3gOPHZ8mqQHZlpQsc1YH9+VO0UDhVB1zhqvdWt4erwlcFE9vU4ofK&#10;NR51efWDdtVj7UmHZcCJh2ZCikEaEH8ilEzXh/1tDhG8Cn0rY2xoERPEcMHgPLHCy+1/ZWXlb4+2&#10;OQRBEAQxnJDAdRAyjC7YfXqtuoTy9jI73PPRnvAytyUc10bZCL9DJvyonwJvpFpgvL8HTussg/17&#10;ft9sOxVssXxknAbvpE6Hek36ZsdHxEeW5am4OiaBoBnYmhSdxrvKMvzTZDKtNJvN/6irq/tiZC0k&#10;CIIgCIIgxg7sCAaw4yCBRCd4PobLx/BHajXy3Xa7bQHncK3D4ejYElYSBEEQxJ8JxrgG/w11E6WP&#10;GXjAsWrYvmM5ZyPah4q2ro6c0TSwbfTBstBBSFkkeax2mM0hkgTbkqsHehRjm98ZTRAEQRDEVs+q&#10;Wg+8v7gDfvzNBTVrPdDeqYBGZmDQM9Vrq17HwO8HaOvwQ3uXoopc4/HmonbYd7dUOHCKFhYt7Z8g&#10;07qtHsZlSqqnV9Gu2XuXFDAaJFiN6X+J26JFKwStwnOrsGPpsm5Yv9EH9z7TDC++2waXnD4eDp+X&#10;/Lf0mRYDpBhYn9fYnUr6veHKEhP5Iz+uxKhhMplSsjIyHhO/e1yud0bbHoIgCIIYbkjgmiSrm8bB&#10;DW/Pg1/W5G12XJtkI9ybuRN0Slo4uqtyyPEIj7E3Z+0ODh2NEB77sBmMsU/z8/P/UVtb++BoW0MQ&#10;BEEQBEGMWQwM4B+MwfzCwsJ51dXV60fbIIIgCIIgRob6+vrXTCbzofjz+OCmrzo7O+8dTZuIPwdr&#10;19a9h3XrWfz5V1BV1PxHv99/+yibRRAEQRDEH5iaBi/c/vhG+Oqn7gH7PAoHj5erYteh8MX3XTCj&#10;SA/HH5wBr33YrnpNTTFK8M0vPWDK0cAsuxEW/9AFbYPELwStYhFi21fvNcH9z22CL3/ohg3Nfrjq&#10;niZ478sOuPGiSTBlUnyphPAyu6beA1kZMkwz6yAzXYZulw90WgYHz03rCyeJYesSJ4ErMWrgO6W4&#10;IBeMth0EQRAEMVKQwDVBvH4ZnvxyZ3hi8c7qFD7DyQtpdpjXUwOZysApFwajWTLA5eP2gbWatMED&#10;EyPNVwB8EwDz4Fp4CRFT2VlxiVQe42sOuy8/P7+0trb2y1GwkyAIgiAIghhd6rC9+AsH5mYgOr+Z&#10;aMzn42LBJfJlw67X617E9fwtbiVBEARBEFsERVG8uDph4sSCSzUaj76xsXFMeG+NQRO2YxwJhl0x&#10;opYQg4J1y4+rMyZPnnwVY4bUpqb6VbhtjE9iTBAEQRDEWOWzbzvhijubwO0ZuebEyko3tHUocMCc&#10;VBCtlk+/6YJt87WQO0kL736e3CRHLjdXBbEPXjsFXlrYBnc+uRF82Dr6bnkPHPl/dXDFOePh6P0z&#10;BhwnvM3eumCDKrJVglrawnwdbGzxqb8vPHUcTBzXL7OQZTGOiDy4CoqLiydqNLAr4/I0zngG40y4&#10;712Pxb6ioqJiObZFfaNt45+JadOmZRkMhl0Z49tiWWdBYGqQjVhtV/r9/p+xzJMXoBBjFpvNlutw&#10;ONaOth0jgd1uHs+UtF24xKcxLmWpGzlf5+N8ZWVl5fJgv8mfArxuDXq9fidJUr8HCS2RhnPWiutK&#10;l8v14+rVq1tH2cSYSIjVOn0Xpkg7cAnG4yahjVrn98Oy8vJy52jbNxaxWCx5sgy74O25AP9Mw3u1&#10;S9RthbHfsMxKh6uPpqCgYFx6SsquwWsoEzdhUnw9gFLqdFb9gul4hiOd0YQErgnwa80UuO6t+ar3&#10;1pHAxTTwmXEq/KWrIqnjupkWrsnei8StYwSPx33cOiR0m7jBT5li3lOW+R14/9gldBc+pG7B9R5b&#10;1kqCIAiCIAhi1OGwsNThvCBy89SpU7PTUlL+DgyuxT91vdsZwH4lFst+peXln21ROwmCIAiC2KJs&#10;2FDTMNo2DA7/vLa29qTRtoJIjvXr1zeOtg0EQRAEQYwMjDG/1z/y6XzxXRf887b1fYLPkaS20Qs7&#10;zTDA2590QFa6BIUFevj4q84hxSU8t559XDacfHgm5OVo4MIb1oFQknR1K3Dt/RtgyY/dcOPFE1Xv&#10;rL288G4rvPJ+O+y2nRGO2C8dPvm6E3rcHKprhZgV4PhDoohiFRjRszBt2rScFKNBiIdC9B18tcNZ&#10;sX2kOMZut97PgJ0ZZh8oJ5SVlX+QaHriG7fNainHn1Pw4LtLHY7r44TVWSyWkySAc7QaeXcQ3Zms&#10;7x9RSdUR/Rhfq91ue5NzeMDhcKxM1BZBic12O8b1f6Hb/Arfxul0bowS9kYMe0ky8YficnsKvV5v&#10;e3paShUan9m/h7d197gLV69e7QoNj+X9L8zrf0K34Rm5FPP4eDLpot2L0e5ZeDJfLStznBMrnDg3&#10;WN5HY7Geh3ViH1AdJgTLujeMWDRyF8a5kDP/A2VlFd8nagfm50rMz9VRdol65sV/XZyB0ETUisGP&#10;zM+/aW5vX7J27dquRNNA+7fTyNLXiYaPD1/EwXs1A93PwxCZuNGEi284vI31/6+RAUvstqW42iEk&#10;oOL1KfaKior6RBMTwjeNzBx48iSsNKeUOp3vxgqLp12D19DbuJ4zkkLxEotlT5ClDxMI6sUKsQHX&#10;DrymP2es45WysrpNyaSl5qm4+ASQ2HkM0vfAiiux0LqMlVyDf9isxe0ldutbPj+/v7y8/LeE82K3&#10;Po2RHBu6DW2udDrLd0pWVIjXxZ1o29/C4+KPlpU5/5V4HMW7MS5fhNft4fhnaug+Fswz7vNh3VqC&#10;9+xHnM7Kd9DOhJ66NpttHyy8hfFD4ZMKWDdmfC0D7lQ4W4rn7a1EzhueK4bn6kysg+LbVb7q0q/f&#10;etDI6j1sJSZwNd773osVT0lRkR20mvD7EYfb8Rq7JV76WHZ7M5AWqtcKhzcx/Bm9+6ZPnz5Jr9Ou&#10;Co+S433PGe0+JurFMozHEjfDMcCy+wXvz3sPFg7LS4vldRqX2N/xXrdj2M7gc1Hcp7E867BuPdnT&#10;435gKMJm9RqyWI7He/K56Wmpc8Sm0GtI/Y2PCEynA8/PW+D3P1BaUbE82XTGCiRwjUOPRwv3fzwb&#10;Xv52O+AjPKvAEoM5aYHrPZk7we/azMEDjiFycnLSZFneQeg+8YVL3Izr6uvrf8X78rCPHsI09Hl5&#10;eVbOpW3wz2y8Rxhw3cO5v6GrS/6ppaWmebjTjCT4wFkiSQVzTSb4EX+X9O5De3bPz8831dbWxmzk&#10;ZCPp6em74U8zx4zgepPP5/s5WU8eoiymTJkyDde5WO5ZisL0WPw+jFN8OFkenLYgDDOCYUswbCaG&#10;7cSsrMZ0yxN9iIakLeF5mCniwutIvPH1YAyrGhvrfsSoXINGEMLEiRMzdDpdEUaZg8WRhnaJhod4&#10;camsQ5KJK0n7C9H+Qiwv4ZXXiL9F2TX5/f4V2FhfMxLpEgRBEASx9bFmzZoWXN1it1vq8PX2udB9&#10;XGZ/wVVMgat4kS0uLt5BjPrFNlcmNhy7/JxXut3unyM7XYcLkabVWjiTcY2VMyUL22debJ9txPZj&#10;dUVFhXNLjaouLCycjG1EK6adL7zhYv4lxngbtjnLyTMEQRAEMdLg81DOy8vblnM+NdBfoXpmF31Q&#10;LnwerfP5fMvXrl37+2DxjBs3Liv079bW1o6g9814aWumTDHvIctcdJZn49KDS7Xf71/S0NCwYTOy&#10;NSKI/qmsrCxj798ajcbf1NQU1Q0XhjVgWEPv3waDwRvvg+mkSZPS9Xp9CbZHpjIGwkuBHsu/Hc/L&#10;GjwHKxsbG9fHtqvAmJvr31N8w8c/xXkQ/WSr8LivMM2mJPKnEXWBMTYN6wHWBUiVJK7BthHaAdWc&#10;e39O5qNvKDk5BYVaLeyJecoPbhKC1e9ra2sH9ZI7fvz4TB7SuY11qzNW+0j0g+XkmHfSaPj2eMgk&#10;sUm0q/D433H5tb6+vnYo9vfnIyfN4/GEfZOIZg+Gy8H6IfoTt0UTxqMNWgjU7zo8L98mck0RBEEQ&#10;xNYCV1hPW8fIKlyFDui2xzZuEXGrwLqtHpat7FF/775DCixaOjRxq6ByTf8n6Lm7pMJR+6erwtle&#10;Pv+uC8qq3HDHFZNhR1ug+fnh4kB6F/91HMwoNsBh+6bDs2+3wve/9oA5RwtfLeuGA/bs18C5PYr4&#10;7juinjJXr169rsRuXQLAjujfymZardP3xB9LQ8NiO+55tOei0G0MmBBMJixwtRUV7Yur6YHoPC/H&#10;DGezzbVaLY9hY7MouKmNA38CD/pQ8nrruQ70nGtnSIyfhlYciOHORtvOtNttz/T0uC5LVNCDrVk9&#10;ixAeYhsyqoCDM45hWYSHMN6O6SdUg7ENymtqanpKbLb/YcGFOClgafhecjT+CCsPzOuLmKeb8ae2&#10;Pw44D1cJC1yxHIslBqpoCq+3V2KFs1gs22N5P4UZ7xVM9WB5P4s2vMuY53e/XyOL9xos7xPQiqPR&#10;/hMZyCdiXt7mrOeCsrLfExn4JhwvxCo/A8aZjenngmoDOxJkfAHLzurC+vmOX4H7nU7nssESEGWM&#10;q2T7bIVdKRHbXF6fcqVWYRLujRWfeAfVx8hP+FaA74JlW9BvLBxnt5v/GSkC5KC8wEDaE0ICajSS&#10;EJbfmGiGZJmdjMdlYGQbHRUVH8ULa7UWHYarXXEtxJFvJ5pGsiiSJEsDzj/8ijmuxotLwmtR2FuI&#10;dXwqC/RDFOHvIwHSb7Xbrdc5nRX3JSIetVqts21WyxMQmBFZ0IHxPokXwAfg99eKeweWUAm+D56C&#10;1/MhuP8MjcxOx7r8QkdX1yV4jSai9RHnPSwv4vzifXMv/LkkgeNVhMfVFKPhzMi4YEC9ik5AgKl5&#10;GK/FY4LCQ+Eo/B2m8Jd9nJdq/H4fVoYCfCE/AvcL4eY8rFvz8Fr/xW4vOqesrPKXwdKQFEUGWYq0&#10;bzkmtYoDk1XbOZuO56oATcjBktgR7zlY/9Lvx/P2YE+P+9pY35FUsaa1+KUIsTA+KPkbmI/yQDmw&#10;3TDuA7DuLMT47igrc14RLS4FL5Io9UsXLWwvwjO4ViO9pF4rADWd3d3/DN3v9/sxSm34eeYszrlh&#10;4j4SGl7cC9rj2dB3JPBBG1x4P98Jz90z+LOk7yHF4Wd8Nr2E92ohLhX3knSJ8+3wZng83g9vSDHq&#10;z8XjTnE4HIsTsUMgBNPWwDXUm04nPg+eZn7+HhZKjbiGmKKxgSTOMzsMjT8dNPJf8V79Mt6r/xFt&#10;gMhYhwSuMVi2ygTXvjUf6pu3jIC0WpsFbZIeMhPUeb6bMh2+MZhG2KrhQ3TC6nT8Bp1OLz7Mh91M&#10;TCZzm9lc8ApeuMNSH3Nzc1M1Gu3HGO/O+KeORTRtGd6/09PBl59f8AHnyhV1dXXJKYuHgKLU9GAe&#10;70Fbno7YNROXAQJXzINdo9HcmJ6eIRoomoDdgYxotTpA2/Ehxm+rra19M1aa+fn5u+JRovG8M5aF&#10;BUKud/HUEGO3glH2YHzPdHTAf/R6t0er1Z+L289iTO3U7wsrY1PGZDLVY7x31dfXPziY0FWM1svL&#10;M1+Iy8UYnzmQh8A+MboRbWrHuJ73+Xw3xftYgGnuj3GJBtteRmNKCQQGnQXjkkLyW1BTX19XKDrE&#10;8bdonGdFiy8Oa2pra6yhG/CcPYp2Cq8kGYE0Q8ahMLWRKtL92e+HaxoaahYlmR5BEARBEERUnM7K&#10;F2xWixix2tfgxxfy7aKFxbZSSlZGxuUY/u/45yQ1bG+bC3+kGA1tdrv1WXy3vSnZEdSxEO08m8Vy&#10;KaYpOspzAgNCpb72megBw32iE/ijUofjL0NJo8RqPQsktiBsI4cHML5Le/+02y1HA5fuNuh1U4OW&#10;qf8G7GABOyyWjWjHQ16//3aakosgCIIYTvLz8y/E580J+CzeXnSO9z5/w/uhRN+BVvQdLFMU/9X1&#10;9fWfxoovLS29GUIcYBgM6WImoKgfBoNCygtNJvPlIDwqRcyGKssaH9r3usvlurypqWnMTF+Yl2cW&#10;H7Mf6t/CxWDwXaOFxXK9GvN1Tcgm4cnmyIgwFsbk0zHO+QaDUbSV5MjyF/03oi/NbC74v7q6mkdC&#10;9wZEscarTSY4Hw8d4IYLz50Pj3vH64V/r1tXUx0rXxjmUkzm6N66oKbM+tskUl/3lVb0D74FoNyc&#10;aH8kxjlHkuTbdDqY05unUPA8r1QUdnl9fc3HseJITU0Tg8LT+/9OnYerL0LDCG8sWKf+inXqelA/&#10;5rKQuhwoR/E31uXfvV7PfskOvg/auptOp/8CF2PI5s9bW1sP7v0jMNg/40cMUxh+dH++A9dU/hK/&#10;339pQ0PDcHhpIgiCIIg/ND6f0tLaPrIC14VfdELjhi03fnhCtgzOVW7In6KFFRUufP5j+1gvQUdX&#10;8grbHheHzm4F0lICjbL/O3kcLPy8A3z+gJD293oPrNvogzOvbIDLzpoApxyRCS5PQJuFTaS+eDa2&#10;BMp4PNr24ZLOMIGrSMOv8KgDt4YTvwILZAmOCN8qnw0RAleHw/Fzid0m2tohs4uyQ5KZ3pzL0mnB&#10;3H9dVlZdGS1Mic12ORbRbaB6EFXFgZ+63Z5Tq6urIweXleLyit1efCgD+QX8nYVxn5Vi1O9rtVqP&#10;dDqdgw7a2mw8vp1Kq6qqkjmEM+9j+DYRNguXxLgo7zCBqyhT4SkVm6x9/aBCRGe3F+2YiDBNjReg&#10;10Po6oqKii+jhbHbradqZEmIZgNKbA4/+zk/FssvcvCX8PT7Fp7vPTDeN9CYXFyOZmCcg+fg2LKy&#10;iqWRcQ8GB+/OvfWguLhYL8vyVMb4LowzIcgLeqNkJ2P9PLnEbn1T4ezieHUteM6zk7EB48V3QnZ4&#10;hGGiz7fXc2PU+LDc/otvM2FeNtE+ayz78FxeDQHBci8GpqSdguv7Q8O1tLS/PC4760782ScoEp6T&#10;8d3q5kQdhmH409RsMHhxsOnDMey5wbXwZDxiAteocHi61OF8MHST3V5YxLjuBjTohOCmdLTtHqu1&#10;WIjdz48XHZbxhbLE7oFe/QqHJVhgJ0U5J+Le8SrW5f3xXiOuu/GY3mnpaalz8fo6KtHrayCysC9h&#10;gWuKwSCu7SFN9433uJ31Oq3oz5gS3LQenxjH43UYmb64P31WWFh4p16vew3vIbsFxNaa77G8Lip1&#10;OBZAknDgT5aVOcP6QfD63VYry//AchTfk8SD0YDn7fIUo2E3k8l0YDTHeDZr8YMR4tYyr89/YKS3&#10;YovFsgveo94R15vdbqktKyt/OFmbIxF9FVar5Vn8mYeLD5+1JwcdxQwfHKqwfIfk0TUSzPfxEpOe&#10;hd77NEA3B+XvZY7y56IE/xaXR7GOHIjXw/NYxz8usVqPL3U63xksHQx3PpNkcU/qHVjxNZ6TE6N4&#10;kBbX0OslFss8kCUxeGJi8F69N6Z7dCIDEsYSJHCNQHhtveejOfDqd1G/H48YHO8gpdoJMNs9+Exk&#10;9XI6PJ0+YwtYNTyYzebDdDpxsbDUGEEyGYO/xdiXNMITQn5+gSigeEp/UfePYEyal5eXd3BDQ8NX&#10;w5V+LDj3VzImR24e8CDE8vqbRqMVN6N49osRUW9gPl+rr687PZonVM7ZfBYY4TEYolP57+npcACA&#10;Xtxo82IHZUJkcZ/JZN4DHyYnxmqcCc+0GOZd6B89Fo0MjO8CzOvxeXkFxzQ01AxoTAsvKBhPzA76&#10;CDpCvD0IEbUhXuAoDBjFwZg6+mzgPCPhzJLxXdZsLri8rq7m7iTTJAiCIAiCGIAY4Vxis1XjK0Lo&#10;iLYB7caS6dOnZ2VkvIfhiuNEl8mAXQyQflxJcfFRpRUVP2yObQUFBUab1fIJ/pwzSFAjMJ7sgCMV&#10;m812gCSxRyHkfZXjS7izvPzyiKBiMNvUuJExmID/Xq/VyPuh7fsL7wtDsYkgCIIgBsKOwX/2iBQc&#10;xmBnSZI/Ho6+g+zsgnEmk/l/+HOvOMHwGcpOMhiM86ZMKZjf2FiT1PSffxQkSRL9XglNB8i5P0yg&#10;ajabi7B8hAerwhiHCDTY1jhGp4ODTKaCU+vra/4XLRCGORFXsxKoC0YMewpafmx+fv7FtbW1j8UL&#10;jGGuwHpzK4SO8B6Y+gxJgo8w7JUY3x2DGRALk8n0gOinSyBo3vr165MWTefk5Gyr0+nFdImh4tbl&#10;PT3dR4d+yG1ra2tNT8+YMjCGSNjesqz5Gs/joXioi5AAACAASURBVHV1dZ8naw8xOGkGN2hlBVq6&#10;jIMH3grITu0Bj0+GLndc50IEQRCjQo9LadzY4heKzGGdjvTrn7vhmbdaQadl6u8thUjPHRSYpqdJ&#10;4KhywzEHZsBbnyTkXC0q7Z3+PoHr5AkamD0rBZb82A35uVq464rJqndakcfbH98IVTVu2GWmEapr&#10;PPDQi81w1Px01XPrmx+3w0yLHpzVbtXGUITwVuEs6amFk6WiouITm7X4dzzV2/RuQ0uOmTZt2kWR&#10;nlAVDo9KLFTgChosgdNxfetg6dhstnQ8VngqFV4qn4oWxm633sxY6DT2/EufTzmsuro65gDzsrKK&#10;9+324oMYyELAaRD5kCX+ldVq3W8simzKyqpKS+zWb9DO2f1b2dyioqLCysrK8AFwirIAZClioL8q&#10;Pv77YOmIWRRsVssp6h8cno7m/TIgZmJCLBb0/wgru12u/eJ5wHU4HN/a7YX7MNB9B4G+5UlY9p9g&#10;XEeVOp1xvYXGI+hEoCK4vIDnbxtJYg+iYYcEQrBjsP7sNVQxbTSwTh4usQhxK0A1lsF/hyP+UDDO&#10;p1KMhusgxCMvl5g4l2ECV6FJEd5Ew738QoHFYpmP60H1DcLLI5aTXY2fD3CSFoYoY1li+wf+Yvtg&#10;Gtby8nJnonkaCYKC5xPxXlDPgF3Wux1//w3r2DKsY1HzhOGvwXvHTX0bOHzb0dV1ULx+e6zLn9jt&#10;Rfsz0Ij6JDRH+fh7iRAG4r3jm2Rtx7p6FN43c4Rn7AQPOSfZNARCZI7nTdSF3hERbeD1zSurrCyL&#10;dQzeQ2vx/Xn+hHHjFqOhs0DUQwaPYrlNLCtz3hTruEQJCsIvxHO0FCT2GvS3HfbMzMwQTlcuCQ2P&#10;5b47lvW5IZv8Pr9ybBQhJWCd/BHPyRGY5+8YSLcVFxe/juE2a3Yh4WgFV+qgWA78hqGc7y0Fnu+/&#10;SEx4moVeUZibg//gKGLmMDBPi/Ca3lsjSeKcvIS/Z2NZ/horPNaFK/B5cHvIph+aW1oPjDdjUGl5&#10;+efi3qSRJaGLEwOgTXieFuN9elD7xhIkcA1heU0uXPXaAVvMa2skFbrxCQlc783cCTwDhZJjEjEy&#10;nzHpDUjQPfcwIhpUOycQLk2WNa+YTKaiaKMRhhNsmw6oWJzzsGlbsbzOxfJ6NIlojzeZzAaM+6hE&#10;XL0PwrZJhD0Oy0xMkftE5A7xoSU9nYkXk3gfCEKZKMuwKC8vb6+GhoafkrAhkhF48eEVCfYHCEcW&#10;d2CZfIn1aIgjhQiCIAiCIEJgENl2DBvBLTwuSDqt8LyV6LQOU0AjfVJSVLRHaZwOlMFIT00VnXuD&#10;iVtVxJROycYvPBtITCPeH/o7EAE+8/n8p0UOrmI+bKsl/kY7Jy0t5QZIUARDEARBECNAb9/BD/X1&#10;9V8PJQIxLZzJZH4PVGHtAKKJGiZrtfD+xIkTZ2zYsGHoioA/PryrS+7rc8pBtFq96NcyJ3h8qiTB&#10;62az+YC6urovBg8+KGL6vgVmc4Ec6VW2F5Op4AIp/INFPIS/2NvxmIr6+pp3kzUmL6/gQFmOKm4V&#10;H67FR0bxATHYNuPLow20j0dubu4knU4vZj6aGLJ5lcfjPjiyXor+zfz8AvGhdIcEojYwJr2A11Th&#10;SPfrbo3sbfkdDFofvLWsZLRNGRPMs6+Cbo8GPvx1WBz7EARBDCs+BTas2+ATz+dhHZUwZ1YKrKxw&#10;weo6Lxy+bzosWdYFre3Je1BNlp1mGOC38oBG0u/ncNpRmarH1MT8IUYn0vPr3jsHBK6/Ol1QkKeF&#10;BTdOgVc/aFOFrm993AGzSgxgnqKBr37qVhfBPrumwG2XTYZjL6qDukYfdPcokGKU+uJ3u5URn+pX&#10;9I2V2GxPYOsvVKRqNBr1YjbKsHZlV1fXa+lpqWJwXf+geQZn4TvFbQl8UxZCzVQxjXtLS/uA2UTt&#10;dss5DKQQcStscnt8J1RVVQ06e1JZWcX3toDn16A3SJYhM/iwqKhox8rKyrrBjt/iKLAAJAgRuALT&#10;aTRiqvKrQoM5Kis/t1otldgwL+oLCOwkbKteNlhb1VZUtC8E3k38Xr9/gJe/EovlYJClh6D/fc+F&#10;NfrYeOLWXoQIMThTVu9gPT3+fstisewRT0CVDMKDrJiN1Wax3IoWXhncLMS0i6xW66G4f7PeocQM&#10;ZpkZGfdHbsdafEGsKdU3ByF6DHqLPaZ3GxZ8SUlx8a4DnEf4fAtAqwn38hsQQw4qcA3x2vuDw+GI&#10;OygV30fPhv6Bj0wjSUI4feHguRl5nM6Kq2xWixDET+vbKLHrsU48h/eaMPfiwgsxXhehIs1WUZcT&#10;cUohvLViXb4Y434yuClNltj7WJdnYV1OdoYRXYrBcBaubxksoOqpluniDTCOCt7npuJ9TvTf9Ln7&#10;xjp7viOBbzPr1q3rxGvnWJkxUS9UJ4JYbjdinHVYV55N1pZolDqdb2A9Py6inv9t6tSpN4Z7SJX/&#10;DuF9Td/FE1eLwQoY7/P4kGnEZ0Lb5tgorjnQyIHnHYfFzvKK2zYnvpGkuLjYptWoHsr7hXwKv6LM&#10;mZh4VJQp3uv/ivf6D/D6vg83zY0WDp+/JwjxcMimDo/Xd2w8cWtIGr/h8Rfi8c8GN6Xg74VYx3eO&#10;5al9rEECVxB+jCV45LPd4KnFO4vRVaNmxxrNYI4iAT41TgWHbsIWsGbzCXrfFKO6IsStfDH+8xI+&#10;0Grx+h7HGMxlAdflw6Ys5hzeZYwvUhS2HNuCNT6f3K7VKuJmUsyYJEaQ7BkSPI8xhjdveHa40o/B&#10;PpEbMN2a3t/CcwTaFtk4c2NeHsW8fMo5xwaaNAt/XxT0pNrLEdiwEw2lxwdJfxXGdS8u9YwpXZj2&#10;VIxHuF+P4mWV/8A5ex3TEg8n8UJ8EIYVjfUQjxFMjJYYIHBNT+fC40OEuJX/iOficUy7WpKUyZj2&#10;8Rjm6JAARknSvIR1ZsZg7vcxjufRrs8w3DrxYQdUj7NsB86VxSGh7kf7Y3pwxfomXvTyI2Ie8NEA&#10;bf4Gw+oxvWVY/lh+vAXT9Pv9bIos89MwprNCgkuMyRdDf2OUIAiCIAhiSFit1gmyxCK/JNeE/oFt&#10;FNEOCxe34ks+/vskZ/46pkg52HLDNg8LmbaMZYBW8yK2Z3aK7FxKBDEdjM1iOSt8K1/EwX+1z8fK&#10;qqqqeFFR0UR8ydwOAx/EgSXlTUt4P9BpNR9CyBS6GD+2w9jRQc8AYTR3dFSOy8p6FRuISxXGnIx5&#10;1rrd4NLrMZ+g2Y8FpjUe3xtejB6fNm3atSPR8UkQBEEQyOv43Hoen7GN+Mz0+f0sV8JnMT6zTw0J&#10;I7rL/oPrA4aSgPg4CgPErVx4+Llz7dq11Xl5eVMwifMwzX9Dfx9OvtFoFF7Q/zOUNAfC0IyCIwcL&#10;xbmvoqGhYUt7lHEoCtwiSVx4JHHhOciUZS483Re3tNQ29wbS6XTC81GYuJVz+JAx/gjnvFpRpMl4&#10;nPjQcx70959rGGPP5ebmWhL4cPCs3+97mnON+CiUgvVgGtp0OMZ3PIT0reF5uhfP2WIsJ0fowTk5&#10;BYU6HdwZEWeZ3w+XNTbCkkmT3DLm4UDcdm9IHyHDdO7GCvZByAxHCSHLA/qyyrFEzqivr/9RiChE&#10;pUU7CzH/c3FfUm3ISZMmpUfxlLvO43EfsA6JfhR/Ftt/TwEov3g8njWYbgeuNWlpaRbcfg2W2yEh&#10;gaegfUKA8UIydhGDM39GFQlcQ5hfUgXdHi0JXAmCGJMwpqxt3OgX39aG3e32+SeNU72pen1cFYNu&#10;CYGrQSeBxABOOSIT0/PD8++0ibbaZtHdEx7BrJJAUTVt7BeqnnBIJkzIluGft62Hn0tdMG/3VDjx&#10;0Exo61BUj667bhc4xqgPNOc8Xo7HBeJraVc8Xi/fLC91ieLyeJ426HXXQ9hMoOr3yjCBqxCMldhs&#10;zwEL88Y3LSimjNtn1ye84+zVyLZvsP/ugdBtCofrq6qqmhLNQ3l5+SNWq+U8IRoMmA8TtIE+y7nD&#10;4NBpWOl2u99MMRqE2KivjxHtPR1tvTa03S3sttutC3DnPSGHZ2ZkZAyqQeCydJpQqGDGP470imi3&#10;m8czKV2IXvveIzjwBxwOZ0WieRDTXWNd+ATtDnoABaNGZq9gHrYb7Lt8ogTP27/tdlse5qX3Hdgo&#10;S+xNq9U6S4hghxp3VkbGNTBgFi/+JpZBorPAJo+fPwZyv/BPTVGjeuQNE7gKRxKY56UsdIYVBodP&#10;nz59UrxrAsteZ7NYhD5GXD9xvbcKPYTNajkzbCPjp9lstqscDkdHwnkaIfDce7F+vQaBfohezFZr&#10;ofAg3ecAw27ftoCBPtzRG4dbMQ8JzxDiqKh4Gsvt/KBnU0GWRpZexjLaI9bMw0F+xGWXsC0MzsXj&#10;bh/8O4n2bDU0h59D0o2L+h3FWvwiHhY6K99XmNdXEjleIK4ZLNc7Mc3r++Jl8LDFYlk6BEFvdBR4&#10;He8sofXckJKSMg/XfQMbGLC9Qw/B+8+awaLF29M5Q/n+FMq0adOyUox6UV5aTHQjntyTNzfOkSJw&#10;vi3iOg5th5VhfX0wmXhKy8s/xHN+lcfnezHa/uLiYpNWIwtNWL+okcPtyQwOcTorn8fn798wgt0C&#10;W1gG4zpxDe0yyDU0JtjqBa41G7Pg8lcOBmfDpNE2BWoHEbh2Mw08nT5zC1mz+eTmmoWbeFv4Vn5n&#10;bW1tpNekV7OzC65KTwfx8BoWT691dTWxRltU4MX5UV6eeSljvRetePmTRKPj2eFIOxpms3l3TOP8&#10;iM3t9fX1y/ttYMIbVogok4vRXPPq6mq/DznmCyyrp7CshOvokLJlN2C+nh2kEVqN5fJw6AaTyYQ3&#10;K/k3CO9k/gTPUeSHlrfN5oL1WGaho/GK8fh8zENt74b8/PyZYgq88EP5yxjm1Igb4usYVgh1+wS9&#10;GHcRxiemlos7PRvn/vvr6uJ7SUX7b4i1z2QqEB+XIjx08JvwmAEC4aDXi2ieL6pwWYp5aIFQl/ss&#10;7vSABEEQBEEQg4Iv7oYUg2EBhHgwDdI30tNuL96LgXxw2F4ODzvKyy+M6AR+3W63XsmAhY7o3N5i&#10;sQhxxctDsG2S6HAO3eb1KedUVFSGdrw2BJcPk4lbeKTVaeVP8OfkkM0OvwIHO53RO+qCHewnxoiy&#10;FOP8SmJq51VvB3C60agR3sCS9ixLEARBEIPBufJ9XV3dByGbVuCyKD+/QDzHQqel3FeI/pqampL6&#10;EJWTk5Om0+kj+tQG9LOJTu1r8vPzOyHs+c+Ep6brhqmzek9JChs4HgP5Zhg2UW1icA5l9fU1kW2c&#10;sCkx8/LyZsmy5ujwIPzhurraUK874mPxUrPZvIQx6fX+zcwky1oher0H4sK/b2ho+Cpkg2iPvGoy&#10;FTyHZSc8uPS283Roi+gPPD70aJ1O9QYVOnC7oqurc/amTZtCvZ+8mZNT8KtOx39Du1KC27bNzTWL&#10;j1HJfugtCv0Da8ld9fX9/ZHBj0i9U5AmDNY5Q16e+R38uVPI5hYsHyFuXRXrOKzTD8TY9T3GebjJ&#10;ZBbntM+LFufqlLEkcB1GjDovzC6qAY2kQLrBDR2uLT0529giw+iGXQrrVEcpomx6PJGvagRBEKML&#10;8/GGxibfsIkCV9V64I1F7XDakZmQO0kLeh2Dpk0+qG30Dn7wZmLQM5g9ywi2Qj288E4rtHUOj9bC&#10;7QmPZ9t8HWSlS9DaocBypwtm7xhoTu23Rxpcea4fbl2wET7/rkv1YnvakVlhx7ajTYwBpKX2+wTa&#10;0OwTKYy4B1dBdXX1ervd9g6acFzvNvy9o5gVSXg4DA2LNj2GVv4DQsQwXJaE06SYAteg10FV0ORT&#10;lKci92u1mjsgvK3a0tXVNSBcPMR7CaZzN5bjMyF52MtiUb1AvpVMXCONGCgfFAr/M2TzFFtxsRh0&#10;FfYNubOz+7n0tFShUegTOUmMC3Hcs7Hix3JIx/IOvp8MLG+saddG9Mfihei6L+mMKMqdIEv7929g&#10;FsyD0C4M8Iy6OfT0uC5KMRpEv3WvIDhblkCIGg8cSnxYJ6waWbo0YnOH16dcEvWAYUJ45LVZLUIP&#10;ML13G9bR4/G9/BLhXTM8tIL5k0I1Alq9VitE4pGDFvuwWotE/RHntcvv978azxYsA6G5yQnfyjIY&#10;40JIHHVGkC0NZ8pPLNRPmtjGNTMgpB+egU544kwNCYJ3YFiQTDoBIbnlLkwrVCi6q81iEd8IXopp&#10;H/DPGGeZaERxyOZ8LFtxHhbGOk4VIlstquAf8/gYpjuYwzkVPL9iwOzssI0KvzuRY0Pp6Op6EO8p&#10;wity7z03RZZV753HxzksYbjkc7KIz1BSSP8A5l/C/Ic5WWEAg3pjHA4haorBIDz1bgPqK7//DEdZ&#10;RcJC6C1N8Nm1a9hGhd87lD64Uocjppdaraz2s4U4h4HubpcrqXuAuIbwuXMXPn/7vbMzmIV5OA1G&#10;3iHkZrNVC1zfW26Fm/+3rzrydiywXk4FF9OAgUcfZP9GqgVapT9OZ5Ik9Tesg6yqr6+/OlrYlpaa&#10;5vz8fH+C08FvFmIUCaaFDQ3WJ3DlHDZ76LUsy3rRcYsNGxnXRlxyOec7MMaOYEwSDQ854pAn0RbV&#10;E9W4ceOy0tLSw0cBcfbfurqa7yOO6S2rM9H+0H05JpPpUFy/nYzNYkoEjOtpjCtkKgtuixbW5YJH&#10;jUaIPH+i3PoErmjzmXgzDD2JTT09PedHu3mLzmqzuQDLBvbt36qOMIwrcN0c8vLydpJljXgYhtio&#10;CnCvG0p8eH4fwPN7WcimqaIOJDtVG0EQBEEQWx1aIVLBNiDD9oQe2w6Z2IaYLjO2d4rRcApEemYF&#10;6HB7vc/3/sG4fFZ4s5n/7vUrl0bzcOB0VvzXZrUIL2t9L9gSAzHiO2mBq17v9oU5h0A0GtXW+uhH&#10;JEbQY+2nmLNterdh+3yNz+8/oKKiYsgfBxwOx88ldut3oZ1JnGtEJxYJXAmCIIgths/nvUuj0YYK&#10;XDV6vV54KkrqeaTT6Y7CVejX9WZ89l8fLWx9PbvfZFK9p/SOpp9iMpnEx6Xfkknzz4gsy6dHbGrA&#10;8ro8Wti6uro38vPz38G2RJ/HWsa4OH4QgWt06utrPsb47sNYQtM7SvQLNjc3q9OLiuk3JUkO61Pl&#10;XPlPhLhVZd26mmqMT3zY6/OwL0l8PiQvcA3rx5KkSIcFySO8DJlMZiEODun3gw7MzUG1tbUrhhqv&#10;6GM0mQqelkKmiWUMCuMdQ8RHlhSYnBn+jX6P6bWq91bBYTs6YbFzWtj+prY08CnhH7D/LAhR76SI&#10;8tjHtlrdLpaDt6uA76rDJwZbj+Xh/5OWB0EQfwxcfv+apk3eYfvmL8SfwnPqC++0wRXnToCWNj9c&#10;eVeT6kU16GVyRCiaqoPLzhoPD77QDCsrB53pPikmjR9YPLNnpcAHizvhvS86+gSugpMOy4QffutR&#10;Ba63P74Rdt3eCPlTAloCURbrN/qgIE8LGrm/c27dRp+bMX/DsBodB0Xhj8kSi/gOr3qXDH3vEH1j&#10;FSV2m5gefl7vNrT6SNEX53Q6o/a5BURzTHgrXFleXv5j6L6g99YjQrdx4P9LZHrxKAghqxC39Ykf&#10;JMYvgTEmcBVw5nmMgU7Y1n/SGRPlHSZwxXJoDnqyPP3/2bsO+DaK7P1mV5J7EqcnluSQOFFzaCHU&#10;0Hs/6tGOo/eD4zj+HAfc0TnKAUcPndAhlNA7oQUIoYVYku2QxDW9usvanf97at5dFUuyHDsw3+9n&#10;S5qdnX07ZWd25pvv9YSy3YikmcKlN3kjINLfKp+v5k3tgbCCYf5ZOlsA5lZVLV2e6T14a2o+cbuc&#10;K0ErLiDBJThuvzeXqn1LlizZQEq2DJiGU8AO9Hgce1ZVpeeqO2Ze2JsYkbf0E9IcrjMq3eYaNM+O&#10;ZfkwlqWWpFoysrSUiIU6IjKW26vGvOUMzkL770iuSCydGo4IL+O9bEplC44yz4l8pV0GGmJTyFPv&#10;oCC4MgVWG5kwUs98BD07bPjs0D+zOLyVjQJta2vHnJLiIhK+0JJlqX0mJbhCuOuivNIRuvGZQ3mY&#10;lODqdjjoeTcaT9+0du2G50eOGJ4WwZWBjj9C2OCtrs5IEIQQeqZ4XO9rvfThQ+iYiooK++LFi+tT&#10;nZsOurtZp8VAleOMa1VIKd+IrKrpRNmeVJ6ZqIZmikqX63wsnGPCBvB78dnxVn9dKxfAuv4XQ1B3&#10;e1dXTvsyEoiRwl6qNeDv0DM307QURXlLMsnU9mJk2Uj/+2Qfzex3/C4Jrp04xr95zt7w2gLPQJsS&#10;hya5GCYF4+vgWqkAXi2akuCMwQw+Q09Y5c8RuXTAzNEA7fhVknp6WRymD+1rmrJsWma16oVBGUtM&#10;2MWXwJr29tbro78LC0toJ5x2cKZ2d3cl7SDr6+u/tdvLSf11u540GU1gZ0RwDZ/Hv9PbycpwwGUy&#10;ujNbvbquCa9JA+ZxsZhMLtPGwWT216cNz61evTrFoEzFFxdJO9G9Q2lp+XAi8WZ6H71h/Pjxo00m&#10;02ugkwbn3zY2Np6ZrbuLBgTmCanmxspuzJgxVJcEwVVAQEBAQEAgORicM3LE8PDEFA6gZMm4D0oP&#10;fIn/m86lkWHMBZw9VV1dnXDmPzQZ53I9gm+o2h2ku5NSLCkQZGK2z9e0zu1y6seDXH4FX64v9vv9&#10;r2UzGcqAD5UkRiQMDZGCNwUVdb+cTFRy9iteJEaAkDjv87hfQEBAQEAgEzQ3Ny+128tp8TimcsG5&#10;VA4Zb7hg++h/83dp43KimKpa12G3238EvSs5cgv1uye4Yp7sq//Nn1fV+qQL8pzzxxnrIbji+VNp&#10;jgnLNW0XrFooinK/LJu0BFdzUVERqf2EFtUkSaIxm3ahLtDUJCVdzFFVNk+SegiuaF827r9+wr9d&#10;Nb8vxfpj6ezsvGXVqlXZqKTIVquNFFUP14RhHvMjaU4zi/QwX8oLABqCNLfMmFoPenUgMb7rA4iY&#10;uUtFPVxx+FwosMQLb1x5xNzQH6Gr2wR3vLM7vPD1NpvZys0HIu7u4VwKlx/6OVhM8cJD1x7zUex7&#10;R8AEt7wxONeZBAQEfl8gRc/tt/XIispBlnIjJLStKx8eeHY9vPL+JugMcIjO+GxlM8OShm4wm8Kk&#10;0aaViUWbMgURRi8/awRcfuvKkKpqLuGcaIGJNktc+EG7F4cIru9+3goXnDQc7ON7WD7XXDgSvvmp&#10;Hdo6ONzx2Fq45+qweCLFpQXFHbcp0KW1am1QVRSWVKE+16iurv7U5XLWMI3SHgN2ktVq/bvxHQGr&#10;xYNYLbRj4DwcP5Ly413GdCNulkPEO854nNt0i8lE5D7dQIxz9pExXjogYlulx00EWo13CLZbfxOn&#10;skFV1eKaSo/rU907GYODnE5nmd/v1xGbccD6oEmWTtOGmaSQaq5WATYGzMyQOiRWrKeNPIqCAguR&#10;2gr1Z/Cs8pvmbSvd7k/Qbo03LLaVy1VB7x85FQNg3crz+JDQiWYxCOVBRgRXt9N5Ep64ly6Qwy9e&#10;vz+nqrPJoHD+pMwYKSbGSNhcChGbdQRX8rCLefs42nplNIzapss1md7z4u45IvZwSOTkuHamBdax&#10;iVif9gPaLMjhFkw4JlqG18DLuvfCtjQ3uzvMKeIfspy3xQ6aQuRWk+F4VnWZCPV4419hBvQoEjOY&#10;Vjl58uRFtbW1yc7rDASeys+zkMJycU8oO8DhcEzCZ2rC5zeW99mRjR3PkXIvPrN6tY/sAIt5B30o&#10;/yxbnpSKz1h8hms3Fsj5Fstx+JmxIqwRJpPJZgxjao8aeWhtyeOuw6+TNFEKLGb5FazHhyTbKNEX&#10;YJ3fBut8dFPxT8GgavQOPqhQUVExBuuV0cvRD9kQT1MB+woSS9TTkbPsf2kt0eNxf451+9CeULY1&#10;tgU3HvP2xc7+xu+O4Lp8QwlcPOtw8DePHmhTEmKVXJiQ4PpCsQsCLPXC92BCRG1ApzxFRMrNaYPN&#10;ZtsVm/qxjMF0vPoEbJTEQO/kHJajbYZJaL45ZXwXYHdwtFZ5AW2sNMRZgp3kitTJ8Hl4Zozgimlk&#10;NZOmKMpyk0n3LsKGDh1KebU+QXQdoQHzMjbhHlFmcOijq/NSXbuzU5pXoH8HZEVFCo0MvkzT/LSA&#10;tsllZTaS99fWyeWdnZ1H96a2Om7cuIkmk+UkzN8Z+JMUIUohvE91NX768FOXeWZELm0XEBAQEBAQ&#10;+F2jC1R+aZXP92g0oLy8fHhJcdE4bSTOlJRjriDn80x6yVdLfn4+uVf6JRNjIjvXZ2JS18YCGYzH&#10;wdBst8ux1ONxPRkMqo9nRkxlpzH9rriVKmf7JptUMoKUcEeMKD2BcXYQpkLjSNopn4e5gi9VbAln&#10;MEZ354yJsZqAgICAwACAL8dOKEZwlSQ+JFXsJGm4tF0m52wPu738i+TxmXHlZXzm10yIL/HqvS4o&#10;BoPBZApFAwba0G212iZrwzjn85PFJyiK8q1h3oyGE1gWkBXBtampqc5mK29gDGILSYwxSu+NsD3M&#10;Zdgvz61W+ADLOmF6khTnHjDjcg4Gux8wmcy04BwdJ9Hw7KL8/IJz8brvogkPNzY2vpvBZiZH5C+K&#10;LkzjmPr6+k/TOZncIJaVlR3DmESKLdPwrxzzAG2zcbRnJcYwzpluOZPmgxSvfFcJP9aNh9tOfAcc&#10;4xKvUf66cgT8/blDYPHKEQmP/5ZABN4flpbB7Se9AxNHJ9Zh8DePgsufPwSWrS7dzNYJCAgIJEZ+&#10;vrSsvrnbtZU1nmOUDUjRtKq2C+Z83AIcRwCjSmUoyJegotwCssxCx2e9voHWJkMrZn1BnoXB+SeW&#10;wuW35Z7cSjhwRnHCcFJwHTZEgg2b1JBS6wPX9ky3jSw1wenHlMJ9z6yDT79ug6WNgVDYoy+Hl06P&#10;2KdEl9baDYpUU1OzLOfGJ0HETfdMHBdpCU5Dhw4tJtLTU9q4fr//DbfT2UxzeNEwBiGSXhzB1eFw&#10;0KYnWgvF8Vvr03EXZnyfBN5Yf8j2PjjwSwC0SAAAIABJREFUH9EWHTHIZDIRGffJbNPsN6gwEySd&#10;dwJ8TQgRWW/SRiPVW4/H/QPm0vaa4D9h3l5pFChwu90TJAahTYndihJHdGRc2seY3UzhWec3hMvq&#10;RH2QTPmdU4Lropqaqkq3ew3arnlXYYfQOD/dd4qIeq2RwMcVzi8winT1F4i8V+lxvYK2x1QTsTh2&#10;9ngmV1ZV1S7SxsWbehjfGomIp3k3kaidxRFcZRZKz4INoNpbU5OSExEhR0sY9/n2zs4HMU+uBg3p&#10;WWL8QvyYm9UN5hKMxSn1KQDV0e+cwT7GJ0eQ96kukxDcAboQs5nqclKC6+LFizd6PK6nWVj5NgoJ&#10;G/K5EC47HSLk4tDmAEXh6XsgNpv3MQbxPjwnIdG54U0LfSa4MsaPND7TVca+0v7G5/TbmGcXG86c&#10;LkuwENv55V6///lcqUDTWs/I4cNfxK/5+NemqPzEZMIugwV5eSYSVzG48+A/5fxCCfpfpU9tiNOm&#10;+EO1IWY51B8IgutgwXdLrHDZs4fC+raC3iMPEFbLhfFhUgG8V7BVgtiDFzg+GW4MUxRp5ea4dllZ&#10;2ShZlp9iTDq4JzTW2Ifiy9aYROdtBlThg+LexsbGxxIMvEYZfqejjmCMY0wjLXDO41QqCgoKki38&#10;6+JiXmqVS6nMdRPKmHbK+1i7tmG51WqjV1/N01jO6j5SwWq1Xosfe2uCulVVOT6VCgWRYvG8W81m&#10;C3XYhvwImTsCP525tlVAQEBAQEBAANHCgb/c3a3cUlNTs1h7oLjYbCQxINSUbqkCgcByU0G+LgzH&#10;aVmNubx+/81up3MHHA4dpj/CtsIR0nVmk3yNx+N+vqsrcHWabnIMc1t8ZWdnV5wL3kSodLmOjLgF&#10;Gh0/t85oI1ZZbnRLBAQEBAR+I8ikW8h1F6KbT+E8mw0XTMcqixAk49Q2UiB+0jEr8Ib6+vrZuUlr&#10;82L8+PHDwDAfrqqp5ytXrFix2mq10WJNbMFClnlfGX6k8qQtuxFJvhNILWhGBmlnXM7Nzc1Vdrv9&#10;dKxVj4FGnQjC82FHYPgRmAfVNpvtXw0NDS9lmn54HZqntQ4xdmx5BV6LrrFdgsPULsdi3R+buQ0C&#10;vWHJquFw4v0nws3Hvw8HbV2jO/ZJ1SS44oWDQ57xfi+oWTES/njvSSHS797uJbpj7/48Ba56+UDo&#10;DgputYCAwOBBMMi/qKrtcm5lteRkHGsbZ4ZjDhwCw4fKUNfcDaOGy9CwPAj77lIExYUS3DJzTUjV&#10;9eA9ikOqplHIMq0HJ06zMJ/BJLsl9DfBaoZJNktINXXNegWefXNjiGjaHzCZEmeJxczg7ONK4fbH&#10;1sLn37XD6x+1wB/26yGunnj4EHhs9nro6OTw7metULW4C1atVWCP6YUhhdsoGpZ3k3JuTS7dvKeH&#10;tqcASohcGTOGgUTK/jqCK6kGVrrdNHeo3Qjldrlcu/l8Ph2RSWYsrN4KMKeqqmFt3CU529rwpsT9&#10;fv/SbO+AqbDESAtijA9KaXRvdfXrRjf0mBdnSJJ0S4KypznR7TXxRmI9JK8QL2oj4b3+KfRmx2Fe&#10;QtU8BlONQUEctmV7D5ypS5ghwxln/ZPfDGjDo5a8XDplyhTaBJfWRsjC/HxSTtVzOjg8hXU2pyJZ&#10;vULhD2HDMLgFN1M7u1QbsmHDhtXDS4fRe3+MUc+AHTNhwoSLly1bZhQVi6kkp/Iyi3XLgnXudPpO&#10;BFpShMS2/DIm/OeeWOzIRErCmx0Rd/IarMN7iz1f8LERV5fxHTHruoz5sUSKD06jLgcfwPLTElyp&#10;DZw+ceLEfxm93ckyo3Kmy8zH/M2EsBh3r4xnr/DNWMdSnYPiMPrcbj0ex54MZF1eYBv72uv1LtAG&#10;dXcrd1jMJqpzRs8p47Bgn3E7nde43e4729raniZ13b7YNHL48PsxTUfYFP5XbO/+vqS3eRD/DMVG&#10;nXW/mOI6cfVKklqzbkNYJ5fEzXwO0v5Xi9/NjMQX1RPgkqcPH/STDqsSEFxfLXJAkCV4RA9iYIdF&#10;/EBjcB/38PUOvGheWZntQ/w6EH6SSDWDdhBgfxz6pO3dDTg49QUCgW9WrFiRquMyLuyn8xKke0XE&#10;a2ZVSRhjmbxwJY1LZW4Mw/JI8hobA4+kGassksRzWtltNtt+jEn/NFz28sbGxpQDYKxH9+HHebm0&#10;RUBAQEBAQEAggnocj4QnLTkLcgZtjMNq/FXLmfJzMAjfJNuZqqpmSTaMlhRFTjnmys/Pjzsu8+zG&#10;XDQpjmO8I91O54U4gqUd40bXGLRs8Kf8PMsfPB7HSVVV1Uld6kZAtmleHNjWBQX5n7nd7r29Xm/S&#10;zUiVTud+IEuvgFDsEhAQEBBIAo6dqkEJM7F0U2Lo4jLG+6oQk4s5sb7Ol2zmBfd0wAbBXpRgNmXT&#10;J7vxro1jM9ZzjMZofUo+q3Kur69/1m63k7r/rXj9AyHeCAdj0os2W/khTU0NZ/RC4KBxLJFjI3WW&#10;FTLGXrXZbCc1NDS8nOyk4cOHDysuLiEXe4nkaqmcghC3CV0gl6C1k0CC9ZOgKv2uyK1R0D0Hlfj8&#10;CARNg36dSUBA4PeH1nb1s28Xdhxz2N4lOZPaJhInKbZu2KSAdaw5pOhaVMhCSqZESt3akQdlY3r6&#10;hx2m5odIqovrArp09tmlCC48uRSmTMhLOPr72b8JPvm6Lf5AjtDZlXzYcsofhsL7X7XCQn8XXHfv&#10;KmjvUOHYg4aEyK9Di2XYZ+cieHtuK/zo64QFv3SE7vf6S/R7xn+q7grgeR/32w0kARFQPR73yzQP&#10;pwme4XK5nFpSEKlNMmaeZjxfZiEV1xgBbeLEifmFBfnkRpzWnB8zxo8cN26830Tu2bO9B5Wx1caX&#10;HMaZNWHkvsJinlPpcfeqBKio/DLMv0+M4Ync0CMmuqdMIYGlWPk7HI5RZpN8SHzKITXPGMFVkiTm&#10;djlDREfM8MRu6jnYjKNyPG91b/eQHDxeqp9B/+Q38JXGVwq0ndSBeyW4ut3uaRKLW6Nf160om91V&#10;+SK//wusNzSPH/OQwsKKvP/Qzt+Xlg4hgqdxzqGgsLDwZPy8LxqgaY/Bjo6uWamu7XY4yC39GKwH&#10;33u93u8pLKIUqyG4gtkkSefg57+zvce+wuNxncWA7asN48Bvj+YPKfdiXS8znNaFxzdle03G1DXG&#10;KRKeRl0m5V1sx3OxEPfqSQxGFhTkkfp1TLWavL9EycWgZqDeGkqP2+JUUQESu8lIAz5f3Wq0xRhc&#10;Rs+QVATpZHA6ndvKMjuXgUwEXu37dUNQVU8xxq+pqWnANnk8tslX8WeR8TgRUrEkZpYUF92AeXt7&#10;e2fnfUaycDrweJynMiadGkuWs80nWshgArbzH9OJ6vX5p2vFDLGkjXWbNm9kXd4pYNzgrvh8TYnd&#10;jaQBqpPG/pdDP/W/OcTvYlZiUcOYLYLcSlgn6dn3myQLvFe4Zam3Ejo6OjYWFen7cFlW+313vdVq&#10;pcGOkdz6kqoqj+JD3qcoSpcsy8M4Z4fjS1SfZbu1CAS6jl+ByOZcxvh6fUfHEihzxUEXB9PYkM21&#10;c4XVq/M3WK2gU2PlnKe8j6FDbeTDyaj6mrP7GD9+/GiTyUyDw9jzGV/KZjc01Kd0pWe327dhjJ1r&#10;CF7AuXpHd3f3AqxLLXi8gAbi2NG+AwC58fkiICAgICAg8PsAhzcXeX0XZXMqjkXWy3n6oYcsh9RY&#10;k04O4gv3KCMrVpUk487xtBEhNNw7ceLER/Lz80/AcfW55J7JEK2EgfySy+XaPtVOWw78YcZZEY4g&#10;eyYvAKZgmh+Wl5fvXldXl/glXZbuAf04cj0mdlNQVT/G8WQTmsgsFmZFG27HFOPcAgkICAgI/PaB&#10;7//rDQvoRaWl5cPXr0/St0RgtVpHSpKsm6DDviXrfjOH0M2X4P29whh/Id2T8R4W5t6kzID2BgwL&#10;PTlSlU0Pzc3NG6xWGy1ExObEZVlOuWgybtw4mtsyzvvHq1llBt18GedMW7bGebE1GON8SBM4BkpL&#10;CT8R6uvrqY4cXFZW5pYk0zksrAw0TBuHwsrKbFX49fYUSf2Ko8V/ShI8Dz1SMybGpGet1vJNjY11&#10;7yc6qbi4+BLQk1txzMnvUBTlyeXLly+mjVajRo0aUlBQcCJa8lC29ymQHCZJhb1cYRGY75eWQbci&#10;w84V9bC7YxnkmYPQ9TsjuebjPc9whMV3vq61g8WkwLStmkKKrpRXwXi9BwEBAYEBA2NdXy34xZzz&#10;DU2k1kp/BM/kPFi/UYH/u20lbOfODymbvv9lK5x29LAQcfX9L1qheZV+X9iwEglu/tvoWBqJ8MGX&#10;uSO3krrql9+3g3YrTltHcv6PLDG471/j4Jyrm8G/JAA3P7QGbn1kTYjcSiRXd0VY3L6+uRtOOXIY&#10;/PmooSGCrxZffNe+pqubb15VyQhUlc/Ee9ASXBmOwYi0dHksgJtPDw/B+VLywNQTE46vqKj4K7nt&#10;pp8FBRYi09HYr97v939kvFZeXl6iDYMZk5i0YEztTLCPL5ONiZnAlU4kSeLDkh1TOH9EZuwK0Bot&#10;hYirMYKrySQRodFizG8sgn3J5TnmbWiw5XA4dsUPIny2rlm/XqfsCj0nxZHJ8Pys81xRWKcpni7T&#10;L/nNgXXEiQMytbS388JkSMeDGFtvKYd/VldX94Hc2wdwmIlloeUWjDCZ2FH4GXsfZ1yidkYiaHX4&#10;PJwQDcdHDNWP+3pONUXmwPnbS5YsSckr4RI7J5KHj0TDvF7vPI/HvQjDK2MRGZyN2XYjvS9lcXdZ&#10;A+uw22SS/8aAnaE7wOFNn7/6jujPsWPH0juhsaH37dmh4PlZ1mXsHu5DY/bSpccZvXPHCK5uh4O8&#10;143Dv43rNm5M3D6TWxfXbhlTsr5fIlNWety6eQyEPH78eMrX9t7Ox3KahM+lv2M50bv2NJMsGQVL&#10;urCXfAb7k3/g8yUhMRPr3Qf4/JpukhnWRbZbkkuRl73bCwvyz610Os8gcng69xfBCAbS33QhDP7p&#10;8Ux6pqrq17oM0skW1Nlvm2Zc3aON04ZeQwSVsT4p2RoRUXM2bvbtyobgHEW4TuobEeP91v/mDL/5&#10;GYmWzjy47LlDtwhyK2GDlKf7PadwMnSyLa+Y1q5du9FuL6dBhmYbm0SL3m/275WZwVUqvFhfX3eC&#10;IWy13W7/Kvfe5rKHqrIaSd+tT8FOqai5uTnpWx3nbHvDQk1t/1iXHlS1rgPLnFwuaCaiJXK/kFS1&#10;q7hY3T7Bi0tNoriZgnatlJXZaMfbOE3wkvb21rPSOP1Q0FeQpaqq7NnY2GgcJNRhXcIBBRMEVwEB&#10;AQEBAYHNgiVLlqzCl1kiPmgmW0Njrs+TnYPjou0NQTwQCCzOgS00MfMk/dHOX5Mk3YojqAM0UQpk&#10;xojIm4LMy7q8fv+FbqezBc+9UHPAXVJcNAdt39eoBEGTMmaTrJuUxlf5o71e71xD4qs8HteywTPq&#10;FxAQEBDYnOAc4vq6oiLYAz9eT3Ue9j17JAge0DmXCOh+Yn06KX3W19fPHkB7MgbnfBPTT2bFKV30&#10;J2hhyG4vp3zUyp9Mx7+k+SjL8nRjGI6jsnaTFyZoFk4yWKatq8Z6W9rS0vLxekS218wUTU1NpFD0&#10;1/Hjx19lMplwHMeuAY1SC9a9iyE1wRUaG+vm2O12ml97ixRcI8FmSYKXx40r32358rpfjOdwzg7S&#10;Vg9sw/c1NNRfoY2zevXqTZhuddY3J5ASO1U0QFFeAO7/cGd4+JOdQkoGZ+y5AC464GuYMWUZfFxV&#10;MdAmblbshvdsNqlw93u7weOf7RCaLD5v32/hXPzbcVIDzKtNJDYsICAgMDAgAsjOO06Fji4VCvL6&#10;j4A/pESCS/48HLq6ODw2ewP85OuE59/aCF2BxByLQ/YqSUluJcxfmBseyC7bFcD/rh4LM05YqiO1&#10;trWn5v0uXxWE3bYvhOqlARp/gKoArNuowKjhMkwqN8Mn32Cc1UG49LTh+K4QP8v0/aIOmTx55uQm&#10;MoTP5/vKSHZjwE7Fd5p/Rrwwmd0uJynyreagnsZA/kxzemG+2Uyu1x8MnyeFVSE5PJFIrb8bYdx0&#10;j3H7RMBgKjMZl4k5g34h6QUVdSd8F+nVnXN1dU1SVUnM76WVHjdt1jo4FsjgKI/HNoIUdcM/gVQf&#10;Aypnx2F1mQ89C+Es4vL8KvohMxbKb6xyL65YsaI18RU55gXTbb602WxEHMkqj2RZlePX5Xm/5Dfj&#10;YDZSMbC8e/XG4HY4zsWYxnewb71+/yMJT9gMaO/snFVYkH8L6DZoSlSWIYJrZK56T8zLT/HGX8Vj&#10;GkIrbON0Onf0+/3zyf2x2+k8mfIF60ecSrIWU6ZMqbCYTaSK2oKN8TntMczbhzGNezRB41yuKUeD&#10;RiE452BwfqXHdQg2UAnb6BC8ha3wno2bRTs58Dt9/up/axUusX53Dy+N4433iQClSnFO7ihb06rL&#10;WBZz8LnYiF971CoZ7ELrG3jsJ/rJJXZ2eF8APJOKr5MYoXart1eNd32dLiJqz3Hno11p3W9tbW2d&#10;2+XYC/TzINjd8X8whf+wZsOGb5I/g3qAeeNDW3Z3uSbje758Od5horkzQgXI0sekyFpV5U93U/Za&#10;zOt5hrUlbG95d+Hn0Wmm0RcsVlS+SzoR44nk8eUtZeE90e12Hytp+nLOlAUa74jUnnRCg9DXNoR1&#10;0tiI+qv/zSW2POZkhrjznRnQvH7IQJuRNjZqCK6dTIY3CrfkSSP+Bbax2AOHMY4D6vIbiQiZk9R5&#10;QlKhbmIch98f5OJa/Q1J4p+HhiM9DyWLLMvH4udTieLb7XYrDsKNnUZSUsPmAvaEnzPW4woDv/8x&#10;smMo4dsjY9JJhqBlDYhc2FJWZjsfr3+oJggf/PxkIl/3fjbT1SO8r68SkFsFBAQEBAQEBDY7aFdm&#10;pcf1GY5XjoyG4QCSxlR3JzsHx0TGMdfPUXWGFMhoAw9N/uC47yC30/kcGtSzwYzBDr2dS/eE5/7F&#10;7XIU4gmnaw7NwPTuxU+dsr6ZsfGGJLrx+p+BgICAgICABu3tm74tKRlCruBjCwHYJ16Mfc6cZCoH&#10;tHBgtdouMQQHurq6vu1PW9MDqUKx43t+s4NsiFzNo2wOKIq01KSfjR5mtVqdjY2NWRNGMwf/GPNO&#10;s7DDTsBy/xfWiSTuStmfDQH+bD04EfLyCsn1oS4XOOdfR7+3tLCvS0pAW2/l4uIhpIiTU09U6SCy&#10;kHer1VpeLUnwWs8RbCZW60gst5Ru9+rr6z+12+00vzkHelwflpjN8Hppafl0o5oytk/dAinnMCBE&#10;kd8zKq0r4PSZx8GPdT3D7cfmTof5v9pgT+fS3x3B1TV+NZz64PHwS0PYMR11HA98tDN8s9gG0yc2&#10;CoKrgIDA4APnc79f1HncjGmJRfJ9v3bB59+1Q0E+gx23LoAxI0xQsywA3sVdEOjmcMS+JTBuVGrq&#10;ACmeOrYKr2WfcuRQ+PjrtqTkVsIOU/N7MRlC1+4rJk+wwN3/HAtmE4OiQgnaOpTYMVJiTYRuvO4/&#10;71wF736u5/Vccc5I+OOhQ0JpKfja8MiLG0KKsBtaVBg+VM8xIkXbjg6+IY15tn4D5uFMHEfdqwka&#10;7XQ6j8DPV9wOB62TjsYcvruqqvrzSrf7F2AwNXauxEgU6EGPZ6txDAr2hxDvruuJRNdZsmRJi9vl&#10;pDFzD5mBwZBs3WSHrx8iyunAeL+4dgaToqxfVFvb97TJXbnEDtaE5DG1mEjE/3O73dMkxrbGO5vt&#10;9fq+N5JhGWenYX79G1/jzCXFRceFQ4OpiI5EmtURXcxmM/3OimvBuWkIi2sOrF/yG292mJH0xSWe&#10;kig4efLk0XkW802GYIVD8IJkXIPNAaz7Gyo9rhe189Z4Z/tEFXnNsvznUJAKT3R0Bd4qLMi/DTRk&#10;WFNY5Xe+w+HYH2ONx0FlM573bqprms3y2aE0Obzg9XpbtMda29ufKS4qvBV6vGUQQZ2EI/qP4Irv&#10;7px0UyNFig1+NbbVVZxBGxq5BH9/1dXV/Qo+C1caTyTxCsy/TWilti6Tp1yTlgibCSRDuwjbxNPy&#10;tELX9HhcMxmwG7ThWE6k4npuRUWFPT/PcmAoLsDMLMyLs0NOYG+6wHZRAvHKfRvTVeyl+8Vn0zXY&#10;fb+sCWb4PBq+yO+LU+vuJS161hPp8i0iBMsyuwzzkdaCjIMH7Hmlx7HOf1ddXf1rOmkrnF8iM0Ze&#10;ZWJEeLzpo1wu10E+n++9TOzMGBwUvEZWz0LMx/VxpcNYxkqoWKeP0a6rMS4/DBEhQXr+YX9C8ycj&#10;NKdYJk6cmB8RockYiepkf/W/ucRvmuC6sH4svPJdZe8RBxG0BNePCyZAq7RFC0PSbhINo55Zy8rg&#10;buyszstyoKsbrOEAzJ1g0NxpiGNc/B6UqK+vb7TZyueivXtHwxiTri8rK3unqalJJ7dP0vxWq5V2&#10;5Wjbbyfmw6uby95k4Fx5hjFZ6wrDjfdAC0N3GePiPewmSbq49BL2nDFeNhg3btxEs9lym8G6mzCf&#10;050YN3YEW0Q9EhAQEBAQEPh9QOXsGYnBkT0hbLrH4zqrqsr3qDEuTQDIEvuDLtAw5oq4uSGV1NjL&#10;h4kxepGan5FdRL51uT7CgazWg0JJuufiMPdct9NZptupy+Acj8c5r6rKH9v4pTDWadiybMaXeXKt&#10;EzeBJiAgICDw+wUpXtrt9g+wM+lZUGSwd1mZ7Sbsc64yzk1FPMHcDHEqFPztVatWtcAAo6ura3Ze&#10;Xj6RHKOT/QWMSS+UlpYetjnVPfuG7io0nxZhehYsmExu6M7ZXBYEg2yWyaRTjbdbrdbr8fMKY9yw&#10;Aik7ThvGOTyTxmUSTuiOGzdujNlsvla/NsXnNzY21kd/Eekzvt7y6zHs+/r6+rlpXDvnkCS+IIEn&#10;rMTMGQPQ5nfRdsxv9rAmeGJxMTyFbe4IQzvULXhjezUo3Qr0N4jMGlTjxWaI4OlrMnqy/O3joY93&#10;SpgfPywrg4X14xKcISAgIDCwaG1VXn7to5a9ZkwrHGU89siL6+Gep9eFCKWE7d35cNAexXDLQ2sg&#10;2hm//O4meO7OMhg9Ij36wPSpBWAfZ4b65ck5NqYEiqdaENluSLEEm1r7xl3790WjQsRWgmRg8I0f&#10;k/h+SIGWyK3OiRY4+YihIQXXZ+dshHtmrYV9dymCcaNNsfwiJCLyfr6gPdDRpc7pk/F9RCAQeDo/&#10;z/If0CjuS4wToe4VkEJqooBDrihpleYOY67WMae293imbM94wT74w4R3+GEyd9ARgg0RldyaYMvk&#10;yZNH4mdWruMZZ2UJHK4OBu8ZSeGtrn7bqP4YIQr/TwqrtxJTK5TfHNRHGEhatdfxTqfzEMZUGkuT&#10;pKW3qqrma0gO8nq6lTYgL08ikaas5kAlzsvA0D448H7Kb2YzhnAu1SeKGUWe2UxeIkr1J8GDVd6a&#10;H3JrWxYIqjPBJGuFGSRZZmfQZkmsD0Rw3bihpeVVEsyqdLtfxrLu2SjJ4ISxY8f+beTw4dGwp1IR&#10;OyPuyE+j7/hkfNh4fNmyZesj1zhVE7y72+2e6vV64zxl5AQcbqnyeu/tPWKy81kt2jtNEyJNnDiR&#10;+Bcp60Ty5HgZi394pO0luKur+xF8bpKnkp53dwYnVVRU/F++xUIbTGVSFM0mP/E5WmO0jEs8a+81&#10;jLEE52bWbv1+/ytul4Pe63vESBhc4nK5ZpIydTZ2RdRu/+TxVNzAwPwgJriPIUqBWZYvhZTe/XqA&#10;dvixXt+Ddl2mDZcldq/D4aisrq5Osil5YMGZupTFe6zO+csi1qtapie40oYHqhtpEYjj0pOgLMEI&#10;bVD3v4TfNMH1rndnkMrnQJuREbSE1i1bvZVcUTW+brVaF+LDbOtoGI6ZzrFabRNsNtttXV1d89es&#10;WdM6cuTIYpOpoNxkYr1Ic6uNBtl8V1mZ7a7Ro0fftmrVquZwEPfiVbbTXO9itOFTtOWrXN5b/0C9&#10;Ee9vb02AXZJMX2JeXdbU1ERKtN14L1tj/tFuksO1Z9LuvN5UEzYHmpubP8Qy+QbzfedoGGPSHXa7&#10;nba530tE3hEjRgwtLCw+WZJkkvLXPoNagsHAPXGJZgGz2fIQaF7kEOtUlf2MeXlYqvMon2kXkaqC&#10;V9JUNVoAw3s4G/P4cTyuJE9BQEBAQEBAQKD/4ff7X3M7nTrFBQbsAY/HNSEYVB+qra1tIsJnvsXy&#10;J1li14KekbC6MxCImxhD0MTsxNgvid1Y6XSuaA8EPtHuAq10u2dzxufjeOm96upqr3YyDq85trAg&#10;TzvRRy/ezeneF+06njBhwgnFRYXf4c8YoYGBdL/HU/F1VdXimki8almS6bqxsWRenuUhh8NxDtqU&#10;1YS6gICAgMBvE9hn3CxJ8kGg6QvxHf9Kq9W2n81W/iTGqOGc9lhIDgyjxaZpxiQURbl5c9qcDCtX&#10;rlyONj+G9p+nCd61pGTIL3a7/QG8j7loazPei4p/tFg6Bf92xjuurK+vOyh3lrAd8Xppu4dUVfZx&#10;Y2NdyC0dKYLiPXyg9biD38/GMAtj/MlAgDWaTAr17yMZk53x6kJ9R3Nz3Xy83tt6rz/s/zBsPNpw&#10;fzAYXMIYGynL8h8pHPTjqDVtbS33934Vdjvm0TZYJqQWvBjTy8f72dVstlB6Vm1MjBOnzIrn3KSv&#10;t4wWwD/ENGdh/NcxPX9HB2svKOCF+Lscf0/jnB2A9v+zvr4+Y7VhTPdWvIYdx3dv4HDs6xUrVtRF&#10;iadjxowZl5eXf4PhlC4sy7RVbNGmR+z2cpqvPT8ahvl/mNVqvRg0BAvMjZ+pvmriXIa2eRsbG9/U&#10;qtPgPZtYf1QOgYRkznSO/VYh8kNAQGBLw5r169/9coEprzvIQ+qjUfzs74QPvmqFK88dCZ/Nb4Ov&#10;fuiAH7ydIULof/85Br5f1BkKb1wRhNOuaIbbrhgNlZNTK68SNmxSoCuJ+iqRRv1LAvDqh5tg752L&#10;jJw6HaxjzSEV2WxROTkPtnX12NvAlxh0AAAgAElEQVTSpl/Gc07MM54Swmsfhj3R33PNWBg/Orz/&#10;Koh598Lbm+D1jzfB+ScOh+ZV4WkvUoEdOSx+Gfv1j1rWdgbUN7I2Pgcg9ViPx/0CZvGZPaHsAJfL&#10;NV0mpVEO3/t8PlLFw7xpe6akuIiUHzUFHFKK3C38XU3pNh1L+2umJ7iCyRT6nZVnJc7Abawaisa7&#10;wWBESCjA7X4UR+rXRsNYaMrUvZdEXrQ4NHtraki5FXy+mrfcLieNm8dG4+II4mziRoZ+cHg85cU4&#10;+xoTP1AbxLjJhR/ZET4Zc8cH5j6/SVWwsCB/iiGYGmZSsqDH49jTIKJFWNEZCFyda/uywaLq6m8r&#10;Pe4f8WsPDwXgNLfDQRwUO5blw1FvsFiHH5WZzhNIycjhw8+FsGAFh+7uhCrJUbhcU47CD9pd9lPE&#10;a1ocp8vlmvw4A1lLcCViO23kPM8Yd5CARMh08y0Wi4XqclYEV8axLhseHkxJvy6T0mylx/UynnWy&#10;Jrg432w+DdMlgisRFxOtofQKfDf/Jr7PkxK0vfSA5Z/o3IzaLb3f4zPqKnxGva8JzpckRpsj/pit&#10;bQRas0EbD3S5nK/jbR+qO8jg4CSnJUS3olxvNsnkjVBLEK0wmaTL8fPGvtjZf+Dfx4UwcCaK2Rcw&#10;DtQf7KwNk2WZ6kZWBFdMMb5eDfL+l/CbJbjOq7XDgqXW3iMOMnQxGYI4tPnFMgrqTVkrVQ8KEBHQ&#10;arWS1P6XkYnYKA5gTDogP78ArFYbvfmkNSOpKNIXBjdm9EJ0CaZzidVafiJNlqsqe1qSQNsRjZIk&#10;+UubrbwB40Z3nBHx0d6HW+sXNDQ0fIJ2PqRdqMDvOPiT3ozkEw38ErRZXtvZ2fGvzWdpclDnOH78&#10;+LNMJjMNUqLS21JkQeD/7PbyQFFRcUIVC1WFvy5fvrzPqltYFw7EOrC/IXg4hr0K8bsndEDbaVfr&#10;GsbU1zEuqc5GFccYKU1gOfwHy6gay4XKAt+I+ThD3RYQEBAQEBAQ6HfQONvlcp0pM/Y59ExImxmw&#10;q8wm+Sq3y6lzx6wBVzmcn9BtGocvcMQzURMyDmTp7cKCfHJ7HBo7T5gwobS4qPBovM4xsgS34nU6&#10;PG73Shwb0eRdEcaleIaxPY2r0gftQHe73SdIDGhyMDpuLGJgmYXvFbvRvVdXV2+qdLvn4JWOiZ6H&#10;F/0D3vthlR53Nf4kdy20ejEcbRV+QwUEBAR+x2hsbKQ5of9hX/VXw6HpGDad5glSLbZzDrc0NTUt&#10;6FcjM0B7e+s/ioqKaXO0QxNchj3hTUT4M5kSznso2IfmYR+aK7WLSXi9tJU10SxS5Xyh5ze/Af8T&#10;eVPWxPkz/v+zJdTz97L/PSdQz8eyp3KNSVKiDafg/1NMJnOyk7iqwjnr1q3bkMYFcBzCzsQyOVOW&#10;U81F8fewfr1sDKWN+na7/Q5M43JNsAl/n4FphhbbCkLOKBlEiZ70oarMg18zJrgi9sK/HSUJTpAk&#10;M83Xdtvt5Vhu3JKXl59o3ut12iCeyQUaGxsuLSuz7YJ2btsTym4pKyv7APPAFwkgQoV2Xpfcmr6C&#10;9nSgPUQMoJstYkwamcm1BTY/JMbJ68RAm5EQg9k2AQEBgb5ixYoVrTtP93z51Q/tB++1Y1HsYffd&#10;Lx2w545FMPOF9XDZGSNCBFfCFwva4Uv8Gz3SBCOGyXDcQYWgqBz+dvPKEGF0l+0KQkTZ/DwGBflS&#10;SGm1dIgM40ebYPU6BS68bjmsXJNYhNA2zhwiuC6uC4RUUg/ZM7m3XsdWlqwJroX5DI4/pGc9fWlj&#10;ANo6eki3eRYG2zjjCa5BhUPzyiCYcOgZJbcSDtmrJERwXbwsPNR5+9OwI4edt8W8MOv7j7Z2FXyL&#10;u+Tq6uoBJ4SoKp8pS0xDcAUJf9M408wZj5Eo6+rq1nk8rtk4ijwlGsbI7ToLzaOtDQZ5ynk8fD+a&#10;g+M57XXIjfIMyILgSh403C7HboapxJWDIT97Q7eiPGY2yUS8jK3bSwyehLD66MyoWBJt0qp0u5/E&#10;W/xH7OQewlcA05mV6jpBVZ1jkqVrtWFYnpTfz2ZlOIMZhpCurq7gu1mllQKFFgtdx/hiRWqYCT2j&#10;YF0wu13OB8A4r8zh7wnnsQcKHGaihQ/1BLAykODB0CGmxEirPp/vy0qP2wtaMjiDm4DeEzl8tqi2&#10;NqVKIrbJqIeTbTFf0nJDHznz5IqKiisGVZ5FoaqvgyxpPanQ3ADVk/eTnJEa8XV5vbem5vNMkuCg&#10;3M/AdLIuUGJEoqQOa31ra8dL2ZimKMpnkkmmeYNhPeZyo71pQ4ptQNBcQ4WM1lwI2P4+qPS4PkVr&#10;ejxKAxzncrnuwTrbJ7FAIv5PmTLlfIvZtAz0hJzyBB65k4LWfTwe5z8YSE9pw7FNXOnxTHo6mcL4&#10;QMLnq12A7XQtaNRVMV93yfV18Bkzh0FIETeGSN14M5v0wnVS98jd2N7V9WkfTNws+M0SXB/9dMeB&#10;NiFrtEsmeLPwt+GBqbGx8UebzXYkY2w2/hyaIEras0nNzXWLbLby2ThwPjb+qFIdvl7d+3Z7OQ0g&#10;dMpReA7J4Guk8AfnJFZTU8PFVqttOH493nCIDE7UXn8NBoMHrl69elP/W5cempubq8JlLr2GP40s&#10;7UTkVuzQ+D8bG+tT71JLH31mtjc0NKy12+0XYbY/CfrKMhzrkqZDGpz1SEBAQEBAQOC3D5/P953b&#10;7T5eYiHCiJF4kIgZonDgF3u9vlcSpRdU1VtNskTj7CLdAQ5RwgEUFeWRCxvtAKgAx0YTUpj5pc9X&#10;k7bCWxRer3dBpdt9PV5Juyt3J7fTSeSkkMpZIBi81GIy7UKuvTRxaLzsyfR6AgICAgK/bTQ1NVxm&#10;tdpowfb8XiPrwP/b1NR4Tb8YlSXWrl270W6378c5ewv74G3SPE22Wq1EiF3Yn7alC1IYtdlslzMm&#10;UZ8+IBMrDQjMR9oc/TaakM48UoBz9dzGxobXcmUD5/BNW1vrickWehobG/+B9ZbGdH9LN01J4q5M&#10;7SD3l3gdY12ixehhSYqnvqND7zIwHRDBGvOciMyk1B+dHyyQZdPDaMOe5PIW68andnv5nRB/z0Tn&#10;3QoEthj8effv4YnPd+g94gBgMNsmICAgkAtsauMzn3tz07S9diwaEw0jhVYisxJeeGcjHHvQkJDC&#10;qqIALKrthDc/aQ0RVbUk0+ZVrfDOZ60Jr0GkURzLQCCJeiuhpVWFXbcvgHk/dMBL726E3XcohJKi&#10;xBt/pk7Jg9c+TMh76xVbO/OhbEwPj+7x2fq9SESszc+Lv65JZjB8mAxrNyjwQ1UHbO8J7R4ikmII&#10;I0pN8PJ7m+DB59eH1FsvPnV4XBpvzm3tCip8No1jsjI+h6B5Qo/H/QOav70mmDZ9d7a1dTyvj60+&#10;gq8Ip2gCQgxgDvyZ3lxA+/3+d90uZ10k7TAY/wP+vylTmx0Oxw4hgqAGaMMjW4InTcynxkqPi94l&#10;jtQEU57gq1pAp84ZCAYfs5hNV0DP4Dqq3vp6b56oSL2z0uOmDWw7RcMwkcNx/HxRpvnkdDrLTLI0&#10;XRfI4fn+IENymZ0Y9yah8qcSxSW4XA4a/xvUBPmnXn/1c7m2rS/Ahv4cPk1uhx6BLAKVu7eqqvob&#10;bVysy48yYHdqgsLtjPGUKskeT8UUBpa9MeYmjJySAM0ZWEn0QRNUnG+xkHJsTjzm5hLemppP8NlB&#10;xN7JPaGMbM94zsXtdk/FZ7WOTIX5/VimmzCrqmq+TvDcLI6kN6uurq4jU9sI9BytdLufwMaqISOy&#10;rfGZNwmPZaS2Gd4I4DxSH8r9mM7cbGyDoHoldoC0iSDaRJkswV14nZ3SJaEmQ01NTQM+FxdpvXtD&#10;mOxK10o7bZ+v5mm300mKx7tqgguxCd2Nn0f1xcb+QETV+3m09yJNsM3jmbI91rHs1LYTwOer/Rzr&#10;gp44H27//0hySlK4XC6nLDGdyizW+Se1nhwHK36TBNdFDWPguyVbnnprFI1yCczPG997xC0EDQ0N&#10;H5WVlW0jyyaSuKZF83TqnZ/z7rXGwKYmONVq5SvxOUjuEqKToUpzc3Ns4b2xseEsq9XqxzjUmEvT&#10;uBY9UJvSiNfvoJ1c2IGcUFZm+5wx+DcGjUoStRtfHh9vbd105XrE5rQxHZAard1up5nCeyKqHMng&#10;xde+vzU21me3O6cfUV9fP8tms61jjAafbHLvZ4SwMhgMZjR4EhAQEBAQEBDIFl6v902n07mDLEv3&#10;MID9kkbk8L3C+SWpduL6/X6fx+PYj4E00zAJURX9wlSpEKSQOmr8rL4e7fhCfP/GjS3XZjqxFIXX&#10;77/V7XT+ERhMjQUyuNbtdj+P991MEyYVFRW75OVZ7sZ7p0medHyEtqkAa7KxR0BAQEBgy0VkwfkC&#10;fMd/l7GQ+s32vZwyT1WVaxsbGz/sf+syR319fSMtPlit1kuwc8Q/6G0SMTu2QD+ioaHhLrvdXo32&#10;3wa9b04JcA5exvgnubQB83Eh5uF2jMk3Mwbk2jGR71qaM/yEc/XvaPNPGSSPYy7uxPsbkeDYBjx2&#10;d1NT439SqepG6u1lWG/fxnpLc4S7Q2pC8ArO2dIkx3TnMcZiJIyxY8eSqgwtmtPiUao52w4sh6cV&#10;pfua1aubV6WIlxSU5zZb+e2Y31dpgmdgORDBYlY4Th3d80K8Z/JWNTFhQnHgg0+h6HeMstKNcO6+&#10;8+HZedtBILg5FJnTR545COft+y28/8sUaF6/ZXvPExAQEEgGIiAWF3jkNeuDMLLUBPXN3TFyK2FT&#10;iwpVtZ0w+72wbk55mRn+fNTQkOqp2RRShQOuhomvvl8TT+l0BXrnqXzzcwcculdYtbW7G0IqsMmw&#10;w9SCTG5RB1KerartgmVNAXjv81b47pcebgapu57zx+TLxEcfUAKPvLQBrrh9FVx/ySiYVlkAL7wd&#10;HlbULuuC597cCEOLJfjP5WPAOTF+qPjEKxtaO1u7H8ja+JxDfQhA0rvU5vA6eUvSBvl8tV+4XQ5a&#10;R9eRW3D02asQUYTIcx2OLjVx2Q5ut3sH2rCeibWyZNiAyGFNa1v7XZmkgciVl4qMgW3lIbwHA/EM&#10;viJ33dqAmpqaxZUeN73L7KuLqappCT9xUK5hIH/QE8LKXK4pR+CXjDbfmSTpXNDPn3YGVfWGTNJI&#10;BxUVFfb8PMuJhuAl3ar6TIr4RpJjIKjwC/tKuMs1SIHW43E9y4CdpzvA4QljXGxPT2P9uAX075kb&#10;N25sSSg+0QMzcWAYcPbCIq/3L6li4ntU4bChQ5pBLzJ3gSRJ9w62vKP3W3xO/FtiECMtY69QWel0&#10;7r7I7/8ik7QY4+cbXnE3BALB27Oxi3G4T/88CyMYVB9OFD9dcNZxO4P8M/EKsZcOk0mienN5itPi&#10;4HA4DgTDe7HK2TXZbqxYVF39rcfjnqMnRrPpboeDlGwTttFMwIFtMPT2KzO1lequxzPlLwxM80Hr&#10;+QdtdrlcB/l8vvf6ameugc/Su0yyRMrLGrE/0wX476xcXYPyBdvQv7ANzY4FMnBgnuyDeZLRfJlk&#10;7H+JUA+dt+bE0H7Gb5Lg+tzX2/YeaRDjzcIKUFL5R9sC0dTURLu5Thw7duylZrP5QMbYVM7ZGOyA&#10;8KHE8G2DE5m1gXPuxb+fGhsbEy48q2pop8RFNpuNJnZ3w3Ro8C1jg+7siRN6SN6Gnfc9ZWVlJPc9&#10;FeONxesU08YpvC5tOVzDOTRyHlzc3d1dvWrVqowm+9va2ubl5+frdjlhGnGE3GwQGXDcj/Y/hgOT&#10;Q/D7LmjzBMor/FyJnz8GAoE3ViBSpRMIdD5mMpliD3hZlhNO9mIyzePGjZtuCFuXKC7n6tloX2xX&#10;En5vSHb9+vp62oVzMJaBW5JMh2CVpgULfJPk9CZdoyjsk+XLG77oZYClKkpQZxuWpT9FfIQyR1H4&#10;z6njJMby5ct1WzsbGhrewnJ4e+xY2w6yrE7Dxz2VQ3HY8VvoPtZjhWpWVWmponRV91YmAgICAgIC&#10;Ar9PBIPKn3AsFlNZxbFcVqSARCBiKn7sXzllioeb5UNxkOIEHpo4aeOM17Kg+iFNXKSTVmSn+TaU&#10;FphMO+L5ZRxY7OV4kc83B8dGY5xO5444JiKXGRMYZ8OAcRMPk2eamQoL123c+FFzc3NbomsoKlyN&#10;I6nYZHUwGFyZKB5NmHs8Wx3IeYFOyUFRlJhbpsWLF9fjx9H4Yj9e4nw3LoED7SlFe8w8PMFNqzVr&#10;8e1gCY0hEfWDQVVDQEBAQGBggO/45LbrzfA8hbQn9g2k+DGMc6Zgv0bzAbWBAJu7YkXd4nTSU5Tg&#10;sdi/xxaruru7k7qux/7uCJPJZOmJG0gQl9u1v1asaEw6XogQI2nu6w6r1Tqdc74d3g/1mQUAjCbQ&#10;owtcv6KdRzQ1NXnTuafE11JOxuvkZ3t+W1trQumv+vr6d/DjHZvNti3n0jQcH5QxGlNw1o2fNIdF&#10;C3W1jY2NvmQbZtra2m4uKiq6tyeEZ6SwEpl/PAdtuBI/96X5Sghvlg/NXWVSH/TgT2Paj48fP34n&#10;ShP/hqoqa2VM9WFZfKWdx+wNtIkcPz7BelvOmGlXzKdJmD801qP5tHVY9kvwcyGmW5Nojg3LLs9q&#10;tenU/nE8FZsHxTEb1bM9S0vLh5eUcPJaNBnLYCReg6TQyM71aLsvGOz6itweJ7IRr/sKXifmyg7b&#10;QlI3mk1NDddhnX1IG4b3oCs3vOenML1ZY8eOxbZqnipJfCyEPRaQD2SaNL9cQx7+uKWFGT1hCQwg&#10;9p+6GIryArDrlDqY602To7yZsOvkOijM64b9KhfDrC962+sgICAgsGWChHS23dr9wHNvbvrrxacO&#10;H7K4LjyMGj5UhqmOPPj6xw6wjjXBvy4cCUsbu+HpORvhqdc2wi7bFcAu2xbCr/WB0CBj8oS8kDIq&#10;qZfWNXeH1F15hnSpUcPDNIQhxRKYTcnXvSfaLDCsRIINLZlP2RTmS3DnE/HLs0TWve2KMWAbZ/SS&#10;3oNzTyiFn3ydIVLsX25YAfvtWgRvf9oKo0rl0H3/6cihcNbxpSESrRELfumAjS1Kw6KamqoESQ8I&#10;1q7d8PzIEaV3aAlVmKMJiHcqr3S7H8VR1R09ofw7n8+XlscHr9//pMvlJIXO/aNhOEa9BcdvB6RL&#10;qgvNPZpNWhVZ4Ez9S11dXcL16dA1OI4H9dUoUFtbO2Cb+aqrqz9wuxxL0bIeTwMqj8tvAgf1EQaS&#10;luDa6K2pSUv8qaqq+kMsryfx3k/rCZWux/x+i9p7Oml4PFuNY6zgYoNR1/j9/iXpnJ8u0CbJ7XLS&#10;WF/LWsdKoZyXTB04L8/yP4j3KHZnZM570EFR+EyTrCO4Bts7O+OIgdie1mC5vYrlFiP7cuDP43ti&#10;uzFuFA6HI88sy6eF6rmi9EqAprQ8HtdzDFgPWY2Bwz1lCtW1j9K8pc0Gr9f7PObJiWjj4bFAWbo5&#10;6tEjnTQqJ0+ezCzmM7RhWMEuxWdBVustLW1tL5QUFxE5Vrs59Qusr1nPoRCqqpYu93icf8eyiRFl&#10;qZwqKirujaxp9ArMF9ntdGo93FH//Brm4+xk56QD1h28Gp+/VAY9nZvEbsH39FeT1U+Xy7Ub5sm8&#10;3p7xWHUn6AI4zMvGRlI+rfS4HsUUz9WGyxK7F9tJZW9q45sb9CzFun0nZkBMTRXz4s9Op/NePJYV&#10;bykRsOxf8XjcrzGNki3mCbWhXdNtQ2jTRJMsna0Nw2fT36nO5srO/sSgJ7j+3DCu+cCta6C0KL35&#10;yQ3t+fD+win9bFX/4sv8LVd9tjdECIBJJejTBbmQx483In8JEZks/gj6oQMnl3D4kdFOtEwRsf/V&#10;yF/GWLlyJT2Een0QRRYJ0roXzPfqTO2ILKJkNQiIdJIZ5XNkcSJnylwRG76L/AkICAgICAgIZIy+&#10;Toikg8iEek4m1VOlRcRT/JgX+csYPp+PlMWSqYvpEHmp7nU8S4qu+PFyNvYICAgICPz+0Jd5CkM6&#10;Kd1JahEhEaYEKbNmakNkAvvbyB/Y7fb7IEZu5bWBQGCPvm7GTbYJPVeIKKNmoo4aQ2R+rs/qnZF5&#10;xpcifzlBZLH5y8hfnxERD6jL9LyysrLdwKB0ryhKnCer9etDZIK3s7EtsgiWdKFWi0i+9FrXI/Nx&#10;ujGpJEmWsjLbe4yFFx85h7eamhqOydZjgED/YP/K2tjnYCO4Evk29Im2CYKrgIDAbxmbWjsffOHt&#10;jReef1JpSKG1bIwJZt1WBkNLJLhn1jqQZQY3P7QG9t+tGCbazDC53ALDhshw1xNrdT6ESeqFiKmB&#10;7t45i7IMMAGv1bA8CHtMLwyl+aMvvKfngBlFvZwNMGWrPJi/MHNv0CyBP5+pU/Lgn+ePxM/Ue7Ty&#10;8yR47Obxoeu+/lFLiNxKd3rJaSPgiH2KceyRnJT738fXrm9tUa7N2OB+BG1G8njcz6DVF0SC6v1+&#10;f8I18m5FmWU2yTdDVG2Os5Ru07WgcdrkyZNPybOYyVNUBYWRZymn03khfr2vt/MnTpyYX1CQP4uq&#10;VzSMA7+9qsr/QsoTGZ9sUG38aSBVKuldrNLtfgRNujkS1KoylnB+Mhjkr5tNQO+PIc+t5AoaT1fS&#10;vda6DRsuGl46jNxSk+BASPnS5XIQ8e2K3s4Nk04dRJbUqHzy57z+6v+me/10QGQ8tInK/2DdAQ5X&#10;VHmrE3pH8XgchzGQ/6CLzmHZxk2bcq4smytgm/qp0uOm9++dwiH8nSVLliR851Y4f1RmrIfg2ks7&#10;k2X5aCzckfi1Kl3BCkoTn9U6NUYuS9QWBx3BldDS1nZaSXERvSO7IkEz3E7nZfjZqwIrvQ+6Xc6n&#10;QauKy+E+r9f7ZLb21NXVdXg8rscZsB5lVQ4zs01PC3ymPYLPiOlYplEyYVF+nvnJyGaAYG/nY75c&#10;jedO6wnhCzs6us5IfkZ6oLUftOtZCHuyicI6dGgJlYOu7aGtDNv13bLE/uJ2OKhePZgsXSLBYjzd&#10;xm3O0lOqTgQSSpElOA703gQrTCaJyurGJKcNGLBfvdZkkvfC5/POkSD8yV7weGwzqqoaciKUSOjo&#10;6DwD+9DJ1A9EgnbCukLE2ptTnUfA8jRjGyKunmYTAp9JdTVX9vU3Bj3B9c0fHE21y0fArPNeCu2u&#10;7T2+a9C5vskUwUSjcQEBAQEBAQEBAQEBAQEBAQEBAQGBBLBay0+SJHZh5CcRX48TnmZ+f7AhVFWV&#10;2tvbNxUWDpkqy9L9hijLttR6UVZmu5Yx2Dv8izcqSvAEQW4dWGxX3gyn7v4DSCzMLWH4ubU9XL32&#10;r1wMxXk9xdMVlOGBj3aBZauTu4rOJSaMWg8X7Pc15Jl6uCO7TA6LJW1jXw73nPoGEQJCv1X8fOqL&#10;7eGnuvGbxTYBAQGB/gaRraZt535l9nstJ5942JCiJ28tgzEjw5SAcaNNcOvDYZ4FUQNbWlVoWhmE&#10;979sg9EjZAgEeExJlRRb0yG3EhR83P5aH17H/2heW+ivMJ/BBSeVhoi0vaF0SHZr4+0dKlx4SmlI&#10;cTWkUjslHyrKLb2fGAGRWL/5qQPe+jQsVE/k3D/sV5LynO8XdcDShu5N3urqpCJMAwVV5TNliYUJ&#10;rhyeSqboVl1dvdrjcb+OPSEp4bd3BgKpyaUGkFqi2+3eH8dm72MaIeUxzMq7MGyd1+t9Ltl548eP&#10;LyotHfYSntOz04TDf33+6pRETY+nYgoDywxtGAeelUBULoH59nh+nuVaIKIwh9nkwj5RPFIbrHS7&#10;nwYGf8OfXFESK70mA3nK8nhshzAooQ1pIWIlA/Z/mOaqRV5vUqJqmMzkmImxD+oJ5c96fdWn54oc&#10;HLrGlCn7h8h4ONzSHFKwjC6v8vruSnReeXl5QUlx4T3GcMb5X1OpnA4KEAGSRQiuarxKchRY7p+6&#10;XU7aYUVE8J+xfqQU9cKn4Lnh5NMnBWKa31d63D/i1+2iYdi+Dq+oqLCnqxS6OUEqzQ6H4wCzSSYF&#10;Y3cokMF/sC6vwbqcNC+pvrhczmchRiwGyqj7vX7/JX21CZ+SD8pSqG0SyWxte2fnK31NMwq073xs&#10;g9gBs9PDIWxvbCuzMA9OT6VC6vE4L2RM+nf0NzbWHwKB4MHYvyf1HJQJFM6vlRk7AaKbHCD8TMFn&#10;+GMRMZEQIorfCh3Eh/xdlS5XM3n5M6Y3ceLEsQUF+bp6iza/U1Xlz2oTLYFUkD0e1zV4ad2cBv6+&#10;Eu18Bu1clm3a/QEqT5fLdTj2wUToj7icZ058bn+B9v4R7f0l2bl4fG/sQ3tUvjlUY+d9Z6K4VAc8&#10;nq0OAMh/D9PfOnwZuAHTWIPXeDjROQTaXIJ1cRZ+1fSlfCb2BxckO2cwYtATXAnVy0fBLW/uBTcc&#10;m3Bzhw5zvndvBosEBAQEBAQEBAQEBAQEBAQEBAQEBAYHpPCCTBTtjY2sJhwuyZmoAwls6ZAulWXp&#10;0pKSIUmO8z571hoIYD02Wa22i3pCWD0t9EeOiTo+QPixbjzkmYNwyx/fh5ElbbpjBZZu2Mfza+j7&#10;klXD4fLnDsmK3GoxKSE1ve4MRU3oWo/NnQ63nfguTByt93ZMioR7u8MeeVdvKoJ/vHiQILcKCAj8&#10;5tDSFrzx/mfXH33sQSVF40aF6QDLVwXhjY/D/LsKuwXWb1SgvVOFja0KVE7Og23d+SF9zLnz20JK&#10;rFEU5DOwjjVDvoXBplYV6prT8ooOfz1tBJx0+NBe4xHPzr8kuz0ri2q64PB9SmC37QuzOv/+Z9bB&#10;oy+H+ULDhkhww19H93rOfx5Zu6G1Tbl8INVDk8Hn8y2sdLu/xoLcOaiqT6aKyxT1EZCl44mYuXjx&#10;4oy9IhC5qLy8fJeS4sInMLUjMMgkMXjG43HvwzncqCUfkYqoyzXl4OGlQ+/An85IcBte+y+JSG2k&#10;1OhwOPbB3j+PSzCVgYXGgeaeGHzhxo0t92ZksNl8ncfjSus+g0H1iurq6k29xcN8WxklCnOmpCSt&#10;Kpw/IjN2Kdr+KbmzTtfsKDlLRhIAACAASURBVEgB0Gq17jNsaMl9MbIcgzvw+rsFg8rVWg9iYdXF&#10;ybu7XU5SxdwxEtzNgV/j81Xflk3dZdxC+Rcl1+HTAEowtByvQSqChgbIF6qcne/1+pJ6ACsuLrwK&#10;z9/KENyC5X0QXueghCcltY35sB7FkWX7Cxs2bXpx2NAhRD7r8lZXJyXwUT7jvTzKgP0H63pK9Va3&#10;2+3A9rMHfg0Eg/zpTOzBcn3UQAKU8/LMRJa9KpN0NhewrjZWVFTsmp9nJhf0xwJxexk8js+uvboV&#10;5Xo8/ms0Lj07nE7n/sXFRXdoFCs78Kb/hmX+UC7sIY9zeO130IbDaWPAkiVLOnORLoHeU/EWznQ7&#10;nV5M/yYgQimDE80m2VnpdF7uran5RNseqR7gu8p1DKQ/xhLhMGvtunUXkkp3ruyK3PPDaIvmHRuK&#10;JcZJGVWnEuv1+y93uxxjsKxOAom9VulxPYfte5bU3b1UNZuHMKbuWViQT6qqY3tMhh/a2tpP6bud&#10;1TPxGXMOft1GE1yIeUTE+aP6mn4MDMZgW02qTmtAXVWV7z+JDhApF+v2Xnl5liexvkbVqV3Ytn/A&#10;/J4NnL+mAPgVRWnHejFclomgyo7C4wdDWKIcmzM8qgJclmzDBIE8H2IfubvJJD+MJ1Fdof06M7Fs&#10;9sAnyHWLamtro3HD/e/kfQsL8u6IEWIBOrHWXY7P6F5V1wcbtgiCK+H1BR44cpoXdtgqzoNSDNXL&#10;R4bIsAICAgICAgICAgICAgICAgICAgICvyOM03wvtlphqd1evs5qtZErzD0HyiiBzQvGuMvgulUD&#10;/kswGOzV9eNgRFlZGbFjtHJqu2L9/pUEsMrKbO/g778OkGm/e3yz2A5H330K3HjcB7CHc2nc8dnz&#10;p8Ktb+4Jnd3ZLUXtOrkupLT6md/If+gdtFZ0wn0nwhWHfwbHTF8Ud5zSvOblA2B9W0GCswUEBAS2&#10;bNTU1DRst43nmWff2HjaaUcPG0Zhy5oCUNfUDaVDZZixQyHM+bgFxo8xwwG7FcH8hR3wzJww9+/w&#10;fYqhYXmYRzPJboZn/2uF4sKwwupND64OEVxNMsDO2xbCl9+3Q/l4c4z0ahtngtXrFOjs4rBmfXr7&#10;T+59Zl3ofNqAQH+JNUcTYxnez3uft2ZFcF3wSwc89Pz62O+L/zQcRgxLvaHi/S9beX1z9zJvdfXs&#10;jC+4mcCZ+hDjUldvJEpvTc3HbpfzV86UlMS7VCA1Rvw40u12H4Nldy0R0PDvTPx+RqXH7SXVfTQo&#10;H69DCmVREkcQODzXGQhck0xhctKkScNkib1L3w0j2wCdy1nr3zNW+WRwIks6Ttaju7v7OvzoleBK&#10;iKjmbu/z1X6RKp7P5/Njnnyp9uKmPhUi93xGpdP5LJelG8kVNv4dZTbJR2HaizFvluAtym6nk9y/&#10;R3fvEHtujqKoV2Gd8GV7bUz3hF7ybx1e5yMA5WnMi3eSqQcTXC6XE/Ps8gSHSvAa52Vh3Qf4t9kI&#10;rlQOHo9rFuOsG28zJeO/q6v7yfw8y1UtbW3PpoqHT1gi8TEswzdJYTkTezo6up4rLMgn8nhsUIv5&#10;eJbD4bg+lUroQCJCqj8Onx1HSAyovW2LRp+KdflPWJf9mA8NGGaJPDuiOw+CHPgL+G5wTa7VO7Gy&#10;3o9lcBh+JlXAzDrtMIH1Do+n4g0G5puwdI4GUtyVpY/w/lZUelxefE7SrpJyzAuH5tT5HJSrq7zV&#10;vatAZoH2zs6bsN4QWb6oJ5T9udLhuHdRdfWPGvuJpHuKy+VYgPXqeoxzMtp5MljMEB4Z6BTY6Waf&#10;WLt23V9zQcila3s8jovxsTYXNN0BkUfxOXjIIr//nb5eI4Jh6T97+Hf4LyHBlRCp20dp+0UgXiY+&#10;Q3GQcwKNMmQp7t2YiK1vKZxfj33Fd+lYEdmEcYLH43wa+/zrMP1pVDZYLidjncI2xKh/pTZE/cGY&#10;yGm0e/TlbiW0KeLX5KkPXmwxBFfC3e/OgGcueDHp8Xd/diQ9JiAgICAgICAgICAgICAgICAgICDw&#10;2wSfG1LU6AFNYI/hHHr3CSvwGwJzJQjkWA9m48f5UdXTLQ0NDQ1r7Xb7Qo3iCGFiaOmWQebMR4Gc&#10;ggii/5q9P8y9Wr8evLE9H254bR9QeXpkkkTYv7IWOGRHcCV0BMwhG/avXAxDCvRiTP9GmwW5VUBA&#10;4LeMjS0d1z30wvoTjjqgBIYWy1BSLEF7J4dLTy+FEw8bCn8/c0Qo3k++TnjkpbAwIxFZP/0mzBss&#10;wu93Xjk2Rm4lfLewE0YNl+FfF42COx9fC4X5DGZMK4S65jA51mJmYB1jhsX1ASgsSPz8/+CrVvjf&#10;U+vANSkP2jtU+Py7dvxuga0d+fDSO2lxCmMowmu88UkLHLJnMeyyXWYk1zufWAtR2TxSqT1i35KU&#10;8Tu7VLjxgTVtbZu6zxuM6q1RtLZ2vFxcnL+ut3h0D263+x9+f2piZjrwer2vSJL0qtPp3IUxfiiO&#10;0XbE0sfOm5GbZmI6N+FY9APg7MvOQOA1Uj5NlZ6iKJtANZ3JJRjKOCM+UKsKsKSzs3N+Oi66Wbcy&#10;C2T562zvx2w2r+89Vhjkhh7v+8p06gQH5bbOzu6PsrUrikV+/8f48bHHM2V7xk2H41BrOv6ejOPi&#10;rcm/PX5fi1f7Cg2aBxB4rarq17pM0uecvcg4X5hGxIDC2Kbu7u56LJeGdNsFxpNkrUJlH6EytirV&#10;8UT1obOrq9c2kgrBoDrTzHsf5FJdr3S5zoyQwZMCC+0tSeVfBNPJdwOoTVQ6nQfii9EIbXhXVxc9&#10;FDMmuOLL4yKsRzp1zGzsSgf47HgDP97weBw7A0iHYoZiXWaTcPi/DTUYtGYFPjc+4Uz9knPpNa/X&#10;15xJ+vgecpfE+csK59Wp4vn9/g/cTucjaE/KeJigLl84Y2mTBKuqFpOXneOmTJliM5vlY/Bed8UE&#10;nOTGnojpECbVv8uBf4NPwbeqqmp+SDdtQjfnP5sN9mG9+jlZfKw3KzDf92OqNFYbzk3xpO1I275r&#10;woQJTxYV5Z+Eb+EHoO0OtJs20ATwrHr8/XlQVZ/ujUiPz/c67C90dpKqabL4VVXVn2P9PgDrt25u&#10;KwiwJvo99Mw2lo0UXJzcCPViTC91p58EXFLT6h+i/aLLNXknxuWDgfGdsKwnAm3c5aFX5HWMA9WJ&#10;zwLB4Gu0MSkbe6qq/KQi/Tb2QzuaJOkwvM6OujbEYRVeay7n8CXGexXtyqgNDTZsUQTXn+vHwYKl&#10;ZUlVXN/7ecpmtkhAQEBAQEBAQEBAQEBAQEBAQEBAYGDR0tJyUUlJCeleHQPk9i4CxoCTi8rBvAi/&#10;pUNV4UnM55iqCn7/aeBsUc7B8t4OrRgNwFs5Z8sUpXtuc3NzvLTmFgbO+XGMsUfx6wzoUW/hkFyy&#10;VmAzYm93z9puV7cJ8sxBGFrYCTtMbIT5v9qyStMkqbCXm8TnWOh7UJV6PScRpm3VFCO3Rm0L27wE&#10;Zs+vTHWqgICAwBYNIj1Nner51433r7nh9ivGjHFPyoOJNjMctree07GxRYFAN4dD9yqGYw8aAl8s&#10;aIcVq4Pwpz8MhUn22LCSlCrhsjNHwM7bFsC9T6+DpY3dIXLrXjsVwtKmAMz7oQPyLFKIANvRpcIR&#10;+8RzRyiN7Vz58NB14+Df96yGBYs6YL9di0CWwuqtmQ5YOZ7gqciD2x9di7YBjBtlwnu09Hqe79cu&#10;WKgRNiQV2vy81P3MPbPWt3V18tmLqqu/zdDMzYq6uroO/HgrnbherzdnSrSR9415kb8+IeIi/PFs&#10;z19UU1OFH1V9tSMdRO47rXysqqpOq1zSRYQAlxEJLh1ESH6piX59QHV1tZcu01/pG9Ef9SFyD+ld&#10;3+d7ubc4mOef9sWeRX5/n4nqUZCbdfx4PVfppQNsG9/gxze5ThfzdQF+LOgtHrVjfI/+S2/xsCz7&#10;nC8RIuPdkb+cIaL8m5F9kXxPG8uWLSNy5/2Rv6wQUR7NyE6s3yk3BkSUitNOM7JJoN8R6R/6pW4b&#10;4ff75+PH/P6+zkBjiyK4Eh6bOz0hwbV6+UhoWj90ACwSEBAQEBAQEBAQEBAQEBAQEBAQEBg4rEfg&#10;x0mSVF5QVqbaFEUx4+/Vzc3NKdVsBPqOxsa6+wbahigaGxvJPecHA21Hf6ChoYHUTfYYMWLE0Pz8&#10;/DIK6+zsbFq7du3GATZNALH/1NqQDM0jn06Hpz6fBlcc/hkcOc0bUk7NluC6U0UDDCkIk492nNQA&#10;82rLs7OtMize89oCD9z+1h5w+p4L4Ky9vgupwwqCq4CAwG8dVVW+RwvzPOd+8V37iN2nF5oeuHYc&#10;lBTpiZykpEoqrVecMxKGD5Vh+tTE6taSxGD3HcIqqUUFEhx30BD446FDwDkxD9yT8+DQs+vhwN2L&#10;Qgqu++xSBGZT/B4USmPU8DA94fFbxsM3P7VD86ogHLxncUy9ldRU6cyOTg6yDBBU9GkMKZZgU2vY&#10;+zkp0pLSbEeXAhdcuxz2nF4E/7t6bIgsmwqffqMXtR82RE4Z/2d/J8x+f1Nra6d6ceqUBQQEBAS2&#10;RKiqGhhoGwQEBFJjiyO4flVTDk3rh0BZqd5FwSdVFQNkkYCAgICAgICAgICAgICAgICAgIDAwENV&#10;Q4pNNQNth4BAfyFCaBWk1kGEoQWdMGHkBjj70aNjZNarXz4A5tXa4bx9vwXGOPTmwZUUWi864Gv4&#10;w7Qeca0CS493zLtOeQs6AubY71cXeOD+D3cBpRdVV7r2ThX1cMULB8E7PzlDYfe8vxt8s9gONxz7&#10;YYhAu6kjL+N7FhAQENhSQOphLtf/t3fncXaX9b3Av+fMmplsQ0IyZCEhECYrmcBFULBEXKooFnvF&#10;XMBaepEKgq2FtFRFuYjFXkFtta8Wa11aN3LRFkRrSjHiQmQLgSQzmUniEELIQvZZz2zn3HMOAxqy&#10;kA3OmfB+v17P6znneX7n9/s+88/Ma/LJd6a//2NfeG7Jj74ysWZCbdle14wZVRo/+IcJ+XDrwfrT&#10;+TV7hEjLShJx2YUj4vI/HBklyYNvrn52/fOB2Vwn1h8/0J4Pt7759dWxcnV3rkt+Psy6cs2ef2F7&#10;6uTyWLoy9eL7Xy/rijedVRVr1vXE4oc64uePdsS811Uf8LmPN6b2eH+gQGyqOx0fvfW5to6u3j9q&#10;bGxuO+jDAQBw1Ay6gGvuFyF3PzYjrnnrnl18FzdOKVBFAAAAAAAArz0jqlIx/8uXxK7OPTv+5QKl&#10;y9efECOz+zs79t0N8AV96WT83aJzYvXmUfGp9yyO6oo9GyhVVfTmR3uqPG7+97fEouWnHlRtuWd/&#10;+BsXxYYde/71v1wQN1dzrnYBV+BYt2rVqqb602beeMNtWz/zlVtqa/Z1zfixewdfD+SlgdCqIcm4&#10;+tLjDqu+3r5M3P617dHU0h0fuGhkfPfe3flOsb9e1hmjairyXVwryxPZZybibedWx3/9sn2ve+zY&#10;nY6y0ty9nu/O+nIB1+an9vw+U1qy/4TrjV/c2tbe0f+vDQ3N/31YBwQA4IgNuoBrzj1LZ+4RcN20&#10;a1g0bRxTwIoAAAAAAABeW9ZvH7nfvZcGS1/OC6HY2y79z5g1Ycseeys3jI0F37kgnt158PfMBWv3&#10;F67NBXJfGsoFOFYtX7nqn4ZUzvjD7967+5xLLxxRWeh6cv79vtb4xaOd8cSqVNSMKIn3/v7wuPv+&#10;1ujtzURHVzoufsfweLwhFQuuGBXJRCJanumJ//jvtujJ7r/UtCnl+f2K8ogr37fPDO+LOrP33rm7&#10;f4+1mVP3/Z8dvr+oreeXSztbli5rvO7wTwoAwJEalAHXXKB15TNjY9bE53/B8avmyYUtCAAAAAAA&#10;gCOSC8WuWF+7V8A1F3w9lHArAL+VTqczkydPvvjL30qsmHVq5fjT6grfvfrC84fFc9v749ktvVFe&#10;lowTx5VFSTIRJ4wpjU9cPTru+klrvP8PRsQ75w2L3W398cZL12XPsfd9hlUnY826nmjrSMen//z4&#10;mFB74G60L+3emkxG9hlD97ruiabuuO1r23a2d3a8I/v16z2iwwIAcEQGZcA15/6GU14MuC5ZM6nA&#10;1QAAAAAAAHAkEolMvHnWb/Kvn2t9PnA0Znh7vGXW2vjsD+cVsDKAwW3dunU7p0+ffsG1N29efPc/&#10;TRh13IiSgtZTVpqIqy6pyY+c57b35cOmuU6uVUOS8VdXjn7x2vt+1bHPcGtOLtj6eGMqRgxNxrvf&#10;POxln1uaPfbQqmS0d6bjhONL441nVsVJE8r3uGb9pt748E0bd2Xv/a7Gxqc2Hf4pAQA4GgZtwPWn&#10;DafER9/+YPSnE/Hw2omFLgcAAAAAAIAjMOfETflA6wOrpsSNd70tEpGJz7zvvjhv2lP5vSfXn1Do&#10;EgEGrVWrVi0/bebMaz748Y1fXvj3E47PhUyLxZhRpfGBi0buc+879+5+2c+fMrk8nlyVijNmDTng&#10;dclkIh9uPTV7/aUXjoj66ZV77G/Z1hcf+KuNu3e1pT/Q2Nj42MGfAACAV8qgDbiu21oTLc8dF22p&#10;ivwAAAAAAABg8Pq9aU/F3947L77zYP2La9d+8w/isnOeiPOmtwi4Ahyh5Q0NC884Y9bEaz+9+S/v&#10;uPmEMYniybju0y8f64y1T/cc8JpxY0rj8YZU/OzhzpgysTxq9tGdNpOJWPxQR9z2L9ti3llV8X8+&#10;cny+i+zwob+9duuOvrj0uo1t23f1fbSxsfHeo34YAAAOy6ANuOb8rPHkQpcAAAAAAADAUfDtB+fG&#10;jvaqvdZzgdfjhnYWoCKAY8/SpStvP+vMWaOuu3XLFV/4+Njjiznkesf3dr7sNbvb+uPs+iHx3Xt3&#10;x2UXjtjnNbkznntGVbzh9IkxpCK51/7Tz/bGH9/wbMfOtv6Pr1jR+M0jrRsAgKNnUAdcl6w5McpK&#10;0oUuAwAAAAAAgCO0r3DrwewBcGgefnTlx85+3ez0R27Z9Kd/94na0aUlr07Kdcu2vlizridm11VE&#10;U0tP3PG9HbFhc1+87x3D47J3j4iqIb8Nn+a6tz7ZlHrZe3Z0ZSJX/9wZlXHCmP3HHyrKc2fc+5wr&#10;mlNx5Sc3dfd0Zz755JON/3BYBwMA4BUzqAOuTzw9LvvDan+hywAAAAAAAACAQeOhR1Z84swzZnb/&#10;yQ2b/uwrt9SO+t1w6dG0el13fPEbO6JhTXfs2P38v+0ns4+afWplnHxiWYwYVhJLlnXGIyu64g1z&#10;q/IdWVue6Y3HVna97L2HD01Ga3s62jvT8a3bxh9ybT9/pCOu++yWnnR/4pplyxu+dsg3AADgFTeo&#10;A649fSX5AQAAAAAAAAAcvEeXNnz6f5w+Y/N7rt1w69dvPWHU+LFlR/0Zf/uV7fHI8j3Dqul05Luz&#10;vrRD66+XdUUiEVF3UvlAx9WISePLYtNzfdHTm3nxutzOKZPLI5Ndqhmeif/1zuGHXNdX/9+u9B3f&#10;29md6um/uKGh6ceHfjIAAF4NgzrgCgAAAAAAAAAcnsceb/zn6dOnr33fnz278NYFY2rOO7PqqHaY&#10;GlKZiA9fWhNbd/THXYta82vzzqqK0+oqo7MrHZu29sX6jb0xbkxpJJOJ2L6rP5Y3p6KsNBHnnlEV&#10;u1r74+nfCbfmnDypPLZu78tff9sNY+OsOUMOup6u7nTc+IWtqV8u7dyU6km9vaFh7eqjeV4AAI4u&#10;AVcAAAAAAAAAeI1atWrV4mnTpp11w+e2/Pjt5w0d/9dXjhpWWZE84vt2dKbjuBEl8Y/f3RlnzKyM&#10;t55THbkusSuaU/Glf9sRZaURb/+9ofHuNw+LW+/Ylu/IOmZUSZw6uTxOnzkkmlq6Y/W6nr3uWz+9&#10;Mr6/qDWuuqTmkMKtzU91x7U3b2nb3d53z/oN26/evHlz+xEfEgCAV5SAKwAAAAAAAAC8hjU1NbXU&#10;1dXV/2hx2+d+/lDn5bdcN2b4uacffHh0X37+aGfc89O2/OulDal427nVsXVHXzyefX3e66oikYi4&#10;d3F7/GZ9b5w+ozIm1JbF+k298WRTKpY3d0dFeSKmTSmPlmd6o70znb/Pe946LG669vgYO7okPjS/&#10;5qDq6OvPxNe/vyv1tbt2dbR39V7e0ND8oyM6GAAArxoBVwAAAAAAAAB4jWtubu7OTn8+Y8aMhdd/&#10;dsu3Z04tH/Opa0ZXTx5fflj3y3VZTT+fS41EdjSu7Y7evoiL3josH2IdNbIk39k1F37NdXo9aWJ5&#10;fn3EsJKom1wej6zoygddc06aUBa3fHRMvntrztWXHHdQNSx5vDNu+tLW1raO9M9aO/o/uGpV87bD&#10;OgwAAAUh4AoAAAAAAAAA5DU2Ni5JJpN1vb3T/+K9H3n2Uxe9ZVjpVZeMrBhdc2jxgknjyuKR5V1x&#10;Wl1FfOxDo2Pxwx25Tqr5rq654GuuM2uuI2su4Lpjd39sfK43pkwsj76+TPZ1X1x24Yj41j27851e&#10;P/MXY2LOtMqDfvbKNan43Fe3d6xu6dnW2pm+PHumBw7xywAAQBEQcAUAAAAAAAAAXpROp3uz0+fq&#10;6uq+ce/P2j999/1tl1/8juHJD148sjzXefVgXPP+mnjg4Y6YNL4sZtdV5sd/3NcW23b25/dzXVsf&#10;eKQz/3rMqJK44crRcd1nN8e6Z3vza09t6M13fl1wxaiDDrcuXdkV//i9nR0rmlOpzlTmE42NTV8f&#10;OAsAAIOQgCsAAAAAAAAAsJfm5uat2enqU0899dYfLGq98a6ftP7Rm86u6r/if44cOu3kigN+Ntfx&#10;9V9uHRf3L+nIv89kIt+pNWfq5PL49m3jo+WZnmjrSEf9jMqoqkzGs1v68vu//8ahUTu6JK64eFyc&#10;OXvIAZ/T25uJn/yiPb7+g13tm7b2daR60n+TSvX/c7b27iP/CgAAUEgCrgAAAAAAAADAfq1evfqZ&#10;7PShKVOm3HDfg5n//YtHO68bM6qkev4FI4ZdcN7Qklw31n05+cTy/MhJJCLe8obquO9XHfHxq0ZH&#10;dVUy39X1peZfMDw+ec3xL1vT2qd74q5Fral77m/PJJLxZGt7z9+sWrXmP9NZR3RYAACKhoArAAAA&#10;AAAAAPCyWlpadmWnLySTyS9Omzbt9V/61s4r/v5ft1988qSK3nefP2zkOXOHJCeNL9vv5//vgrEx&#10;45RdMX0/3V+v+5NR8a43Dd3nXl9/Jlau7o5fPNbZ9cOftnV3dGbae3rjq7vbur65du3a9UfjfAAA&#10;FBcBVwAAAAAAAADgoKXT6Ux2WpIbyWTyqq6OU8/7zdM97/3yvyXeGYlMzcxTKnvOmFU5fOqkspKT&#10;JpTHCceXRtWQZJSVJeKDF9fs976XXjgiP+9q7Y9nNvfGug29mSebuncvbUj1btzSW5r9/JO72vp/&#10;FN29P1y5Zs2aV+e0AAAUioArAAD71VUzsrR14rhClwFHrOu4kftvGwEAAAAAHLZ0Ot2bne4fGHHK&#10;KaeMfai1//WPreicO7y65Oz+dExN9WRqM5lMybDqku5hQ5P91ZWJTElpdiQT0deXSXf3ZqKjsz/Z&#10;3hmlqe7+kory5I5EMlo6u/qX9vRmnkin49HmrIFgLQAArxFFH3Dt7uxdUllVenUmEnOyb+sTkZid&#10;nasLXRcAwLGur6/vmZ2TJ74rOwpdChwVO7Zt21DoGgAAgMFvzcPRPm1e30mFrgOOlqYHUx2FroFX&#10;xHXZMfJ33j9RqEJ47Vm7du2W7HT3wHjRpEmThqR6qsc+tyMzPJFIDE0k+nN5hUR/f6KrpKS/s7s7&#10;05pKpbZt2LChsyCFAwBQdIo+4Lp2ycdyP/ze8cL7ZHJ+Sd28uVOTUVafSGbmZH/erc8u50ZtwYoE&#10;ADgG3XTTTblfIv600HUAAABAMUmnb0pnp3WFrgPgQDKZjEArRefpp5/uCt9DAQA4BEUfcH2pdHph&#10;f3ZqGhh3vrA+5fzbaysi6pPJfJfXOZGJ+kjE1OxWSaFqBQAAAAAAAAAAAODQDbqA6/60LF6wOTst&#10;Ghh5E868uWrEsKrTEsmoz+RCr5EPv87OztWFqhMAAAAAAAAAAACAAztmAq77suHR/J/VfWhg5CWT&#10;80vq5s2dmoyy+kQyMyciUZ9dzo3aQtUJAAAAAAAAAAAAwG8d0wHXfUmnF/Znp6aBcecL61POv722&#10;IqI+mcx3eZ0TmaiPREzNbpUUqlYAAAAAAAAAAACA16LXXMB1f1oWL9icnRYNjLxxcz9fXVOTnp1I&#10;Rn0mF3qNfPh1dnauLlSdAAAAAAAAAAAAAMc6AdcD2Ljs+o7s9NDAyEsm55fUzZs7NRll9YlkZk5E&#10;oj67nBu1haoTAAAAAAAAAAAA4Fgi4HqI0umF/dmpaWDc+cL6lPNvr62IqE8m811e50Qm6iMRU7Nb&#10;JYWqFQAAAAAAAAAAAGAwEnA9SloWL9icnRYNjLxxcz9fXVOTnp1IRn0mF3qNfPh1dnauLlSdAAAA&#10;AAAAAAAAAMVOwPUVtHHZ9R3Z6aGBkZdMzi+pmzd3ajLK6hPJzJyIRH12OTdqC1UnAAAAAAAAAAAA&#10;QDERcH2VpdML+7NT08C484X1KeffXlsRUZ9M5ru8zolM1Ecipma3SgpVKwAAAAAAAAAAAEAhCLgW&#10;iZbFCzZnp0UDI2/c3M9X19SkZyeSUZ/JhV4jH349LTtXFapOAAAAAAAAAAAAgFeagGsR27js+o7s&#10;9NDAyEsm55fUzZs7NRll9YlkZk5Eoj67nBu1haoTAAAAAAAAAAAA4GgScB1k0umF/dmpaWDc+cL6&#10;lPNvr62IqE8m811e50Qm6iMRUwtWKAAAAAAAAAAAAMBhEnA9RrQsXrA5Oy0aGHnj5n6+etjw3kmF&#10;qwoAAAAAAAAAAADg0Am4HsM2Lru+Izs1FroOAAAAAAAAAAAAgEMh4AoAAAAAAAAAAABAURFwBQAA&#10;AAAAAAAAAKCoCLgCAAAAAAAAAAAAUFQEXAEAAAAAAAAAAAAoKgKuAAAAAAAAAAAAABQVAVcAAAAA&#10;AAAAAAAAioqAKwAAGJzVrgAAAcxJREFUAAAAAAAAAABFRcAVAAAAAAAAAAAAgKIi4AoAAAAAAAAA&#10;AABAURFwBQAAAAAAAAAAAKCoCLgCAAAAAAAAAAAAUFQEXAEAAAAAAAAAAAAoKgKuAAAAAAAAAAAA&#10;ABQVAVcAAAAAAAAAAAAAioqAKwAAAAAAAAAAAABFRcAVAAAAAAAAAAAAgKIi4AoAAAAAAAAAAABA&#10;URFwBQAAAAAAAAAAAKCoCLgCAAAAAAAAAAAAUFQEXAEAAAAAAAAAAAAoKgKuAAAAAAAAAAAAABQV&#10;AVcAAAAAAAAAAAAAioqAKwAAAAAAAAAAAABFRcAVAAAAAAAAAAAAgKIi4AoAAAAAAAAAAABAURFw&#10;BQAAAAAAAAAAAKCoCLgCAAAAAAAAAAAAUFQEXAEAAAAAAAAAAAAoKgKuAAAAAAAAAAAAABQVAVcA&#10;AAAAAAAAAAAAioqAKwAAAAAAAAAAAABFRcAVAAAAAAAAAAAAgKIi4AoAAAAAAAAAAABAURFwBQAA&#10;AAAAAAAAAKCoCLgCAAAAAAAAAAAAUFQEXAEAAAAAAAAAAAAoKgKuAAAAAAAAAAAAABQVAVcAAAAA&#10;AAAAAAAAioqAKwAAAAAAAAAAAABF5f8DuysW8hkKAJQAAAAASUVORK5CYIJQSwECLQAUAAYACAAA&#10;ACEAsYJntgoBAAATAgAAEwAAAAAAAAAAAAAAAAAAAAAAW0NvbnRlbnRfVHlwZXNdLnhtbFBLAQIt&#10;ABQABgAIAAAAIQA4/SH/1gAAAJQBAAALAAAAAAAAAAAAAAAAADsBAABfcmVscy8ucmVsc1BLAQIt&#10;ABQABgAIAAAAIQAHllZzcAUAAEkNAAAOAAAAAAAAAAAAAAAAADoCAABkcnMvZTJvRG9jLnhtbFBL&#10;AQItABQABgAIAAAAIQCqJg6+vAAAACEBAAAZAAAAAAAAAAAAAAAAANYHAABkcnMvX3JlbHMvZTJv&#10;RG9jLnhtbC5yZWxzUEsBAi0AFAAGAAgAAAAhAGCdAvfeAAAACAEAAA8AAAAAAAAAAAAAAAAAyQgA&#10;AGRycy9kb3ducmV2LnhtbFBLAQItAAoAAAAAAAAAIQCdRwFp4WwBAOFsAQAUAAAAAAAAAAAAAAAA&#10;ANQJAABkcnMvbWVkaWEvaW1hZ2UxLnBuZ1BLBQYAAAAABgAGAHwBAADndgEAAAA=&#10;">
              <o:lock v:ext="edit" aspectratio="t"/>
              <v:line id="Łącznik prosty 2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sdEwQAAANoAAAAPAAAAZHJzL2Rvd25yZXYueG1sRI9Ba8JA&#10;FITvBf/D8oTe6qZSpERXKQEx10bR6yP7mizNvk2ya4z59V1B6HGYmW+YzW60jRio98axgvdFAoK4&#10;dNpwpeB03L99gvABWWPjmBTcycNuO3vZYKrdjb9pKEIlIoR9igrqENpUSl/WZNEvXEscvR/XWwxR&#10;9pXUPd4i3DZymSQradFwXKixpaym8re4WgXdmQ77aZjazkzhI+OLqfKDUep1Pn6tQQQaw3/42c61&#10;giU8rsQbILd/AAAA//8DAFBLAQItABQABgAIAAAAIQDb4fbL7gAAAIUBAAATAAAAAAAAAAAAAAAA&#10;AAAAAABbQ29udGVudF9UeXBlc10ueG1sUEsBAi0AFAAGAAgAAAAhAFr0LFu/AAAAFQEAAAsAAAAA&#10;AAAAAAAAAAAAHwEAAF9yZWxzLy5yZWxzUEsBAi0AFAAGAAgAAAAhAAiKx0TBAAAA2gAAAA8AAAAA&#10;AAAAAAAAAAAABwIAAGRycy9kb3ducmV2LnhtbFBLBQYAAAAAAwADALcAAAD1AgAAAAA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MlwwAAANoAAAAPAAAAZHJzL2Rvd25yZXYueG1sRI9Ba8JA&#10;FITvBf/D8oTe6kaFpkRXESHQFnpI7MHjI/vcBLNvQ3ZN4r/vFgSPw8x8w2z3k23FQL1vHCtYLhIQ&#10;xJXTDRsFv6f87QOED8gaW8ek4E4e9rvZyxYz7UYuaCiDERHCPkMFdQhdJqWvarLoF64jjt7F9RZD&#10;lL2Ruscxwm0rV0nyLi02HBdq7OhYU3Utb1bBOTemy9P1/av80bcmPRXfl/Ok1Ot8OmxABJrCM/xo&#10;f2oFa/i/Em+A3P0BAAD//wMAUEsBAi0AFAAGAAgAAAAhANvh9svuAAAAhQEAABMAAAAAAAAAAAAA&#10;AAAAAAAAAFtDb250ZW50X1R5cGVzXS54bWxQSwECLQAUAAYACAAAACEAWvQsW78AAAAVAQAACwAA&#10;AAAAAAAAAAAAAAAfAQAAX3JlbHMvLnJlbHNQSwECLQAUAAYACAAAACEAtcvTJc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6794"/>
    <w:multiLevelType w:val="hybridMultilevel"/>
    <w:tmpl w:val="3ED01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7BE5"/>
    <w:multiLevelType w:val="hybridMultilevel"/>
    <w:tmpl w:val="DB2C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5D2F"/>
    <w:multiLevelType w:val="hybridMultilevel"/>
    <w:tmpl w:val="0B866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B115F"/>
    <w:multiLevelType w:val="hybridMultilevel"/>
    <w:tmpl w:val="AD007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264FE"/>
    <w:multiLevelType w:val="hybridMultilevel"/>
    <w:tmpl w:val="B5AA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6365"/>
    <w:multiLevelType w:val="hybridMultilevel"/>
    <w:tmpl w:val="3ED01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967D9"/>
    <w:multiLevelType w:val="hybridMultilevel"/>
    <w:tmpl w:val="1DE64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3348B"/>
    <w:multiLevelType w:val="hybridMultilevel"/>
    <w:tmpl w:val="0458F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41523"/>
    <w:multiLevelType w:val="hybridMultilevel"/>
    <w:tmpl w:val="C63A2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E29C9"/>
    <w:multiLevelType w:val="hybridMultilevel"/>
    <w:tmpl w:val="7D7CA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C1500"/>
    <w:multiLevelType w:val="hybridMultilevel"/>
    <w:tmpl w:val="9B14F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71FAD"/>
    <w:multiLevelType w:val="hybridMultilevel"/>
    <w:tmpl w:val="49E8E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62195"/>
    <w:multiLevelType w:val="hybridMultilevel"/>
    <w:tmpl w:val="7F520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A1EE5"/>
    <w:multiLevelType w:val="hybridMultilevel"/>
    <w:tmpl w:val="D68E9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340F8"/>
    <w:multiLevelType w:val="hybridMultilevel"/>
    <w:tmpl w:val="C63A2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47092"/>
    <w:multiLevelType w:val="hybridMultilevel"/>
    <w:tmpl w:val="BB7E777E"/>
    <w:lvl w:ilvl="0" w:tplc="28CA4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82CE0"/>
    <w:multiLevelType w:val="hybridMultilevel"/>
    <w:tmpl w:val="C6D2E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65B82"/>
    <w:multiLevelType w:val="hybridMultilevel"/>
    <w:tmpl w:val="6C684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F6041"/>
    <w:multiLevelType w:val="hybridMultilevel"/>
    <w:tmpl w:val="C2E45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C14F6"/>
    <w:multiLevelType w:val="hybridMultilevel"/>
    <w:tmpl w:val="E8A0C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B3301"/>
    <w:multiLevelType w:val="hybridMultilevel"/>
    <w:tmpl w:val="90720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75199"/>
    <w:multiLevelType w:val="hybridMultilevel"/>
    <w:tmpl w:val="6ED8B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A593D"/>
    <w:multiLevelType w:val="hybridMultilevel"/>
    <w:tmpl w:val="C2E45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24E50"/>
    <w:multiLevelType w:val="hybridMultilevel"/>
    <w:tmpl w:val="5212D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36903"/>
    <w:multiLevelType w:val="hybridMultilevel"/>
    <w:tmpl w:val="16062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805BC"/>
    <w:multiLevelType w:val="hybridMultilevel"/>
    <w:tmpl w:val="0B866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01C9D"/>
    <w:multiLevelType w:val="hybridMultilevel"/>
    <w:tmpl w:val="19DA0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51EB2"/>
    <w:multiLevelType w:val="hybridMultilevel"/>
    <w:tmpl w:val="5CAC9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0497C"/>
    <w:multiLevelType w:val="hybridMultilevel"/>
    <w:tmpl w:val="B4D61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C14FA"/>
    <w:multiLevelType w:val="hybridMultilevel"/>
    <w:tmpl w:val="DC486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32D62"/>
    <w:multiLevelType w:val="hybridMultilevel"/>
    <w:tmpl w:val="D6726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36CCA"/>
    <w:multiLevelType w:val="hybridMultilevel"/>
    <w:tmpl w:val="903CE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97DCF"/>
    <w:multiLevelType w:val="hybridMultilevel"/>
    <w:tmpl w:val="C6D2E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F7002"/>
    <w:multiLevelType w:val="hybridMultilevel"/>
    <w:tmpl w:val="7A72C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1632D"/>
    <w:multiLevelType w:val="hybridMultilevel"/>
    <w:tmpl w:val="87C28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1602F"/>
    <w:multiLevelType w:val="hybridMultilevel"/>
    <w:tmpl w:val="27D0E1CE"/>
    <w:lvl w:ilvl="0" w:tplc="8CE80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42E96"/>
    <w:multiLevelType w:val="hybridMultilevel"/>
    <w:tmpl w:val="E9726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467D01"/>
    <w:multiLevelType w:val="hybridMultilevel"/>
    <w:tmpl w:val="16062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019D0"/>
    <w:multiLevelType w:val="hybridMultilevel"/>
    <w:tmpl w:val="7E389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A4545"/>
    <w:multiLevelType w:val="hybridMultilevel"/>
    <w:tmpl w:val="2F94A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31CF1"/>
    <w:multiLevelType w:val="hybridMultilevel"/>
    <w:tmpl w:val="95AA4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767BA1"/>
    <w:multiLevelType w:val="hybridMultilevel"/>
    <w:tmpl w:val="2E06F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A41EE0"/>
    <w:multiLevelType w:val="hybridMultilevel"/>
    <w:tmpl w:val="AA040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"/>
  </w:num>
  <w:num w:numId="3">
    <w:abstractNumId w:val="8"/>
  </w:num>
  <w:num w:numId="4">
    <w:abstractNumId w:val="14"/>
  </w:num>
  <w:num w:numId="5">
    <w:abstractNumId w:val="2"/>
  </w:num>
  <w:num w:numId="6">
    <w:abstractNumId w:val="25"/>
  </w:num>
  <w:num w:numId="7">
    <w:abstractNumId w:val="33"/>
  </w:num>
  <w:num w:numId="8">
    <w:abstractNumId w:val="21"/>
  </w:num>
  <w:num w:numId="9">
    <w:abstractNumId w:val="26"/>
  </w:num>
  <w:num w:numId="10">
    <w:abstractNumId w:val="41"/>
  </w:num>
  <w:num w:numId="11">
    <w:abstractNumId w:val="39"/>
  </w:num>
  <w:num w:numId="12">
    <w:abstractNumId w:val="20"/>
  </w:num>
  <w:num w:numId="13">
    <w:abstractNumId w:val="40"/>
  </w:num>
  <w:num w:numId="14">
    <w:abstractNumId w:val="4"/>
  </w:num>
  <w:num w:numId="15">
    <w:abstractNumId w:val="34"/>
  </w:num>
  <w:num w:numId="16">
    <w:abstractNumId w:val="37"/>
  </w:num>
  <w:num w:numId="17">
    <w:abstractNumId w:val="24"/>
  </w:num>
  <w:num w:numId="18">
    <w:abstractNumId w:val="36"/>
  </w:num>
  <w:num w:numId="19">
    <w:abstractNumId w:val="15"/>
  </w:num>
  <w:num w:numId="20">
    <w:abstractNumId w:val="3"/>
  </w:num>
  <w:num w:numId="21">
    <w:abstractNumId w:val="11"/>
  </w:num>
  <w:num w:numId="22">
    <w:abstractNumId w:val="30"/>
  </w:num>
  <w:num w:numId="23">
    <w:abstractNumId w:val="38"/>
  </w:num>
  <w:num w:numId="24">
    <w:abstractNumId w:val="28"/>
  </w:num>
  <w:num w:numId="25">
    <w:abstractNumId w:val="35"/>
  </w:num>
  <w:num w:numId="26">
    <w:abstractNumId w:val="31"/>
  </w:num>
  <w:num w:numId="27">
    <w:abstractNumId w:val="9"/>
  </w:num>
  <w:num w:numId="28">
    <w:abstractNumId w:val="23"/>
  </w:num>
  <w:num w:numId="29">
    <w:abstractNumId w:val="12"/>
  </w:num>
  <w:num w:numId="30">
    <w:abstractNumId w:val="13"/>
  </w:num>
  <w:num w:numId="31">
    <w:abstractNumId w:val="7"/>
  </w:num>
  <w:num w:numId="32">
    <w:abstractNumId w:val="17"/>
  </w:num>
  <w:num w:numId="33">
    <w:abstractNumId w:val="22"/>
  </w:num>
  <w:num w:numId="34">
    <w:abstractNumId w:val="18"/>
  </w:num>
  <w:num w:numId="35">
    <w:abstractNumId w:val="5"/>
  </w:num>
  <w:num w:numId="36">
    <w:abstractNumId w:val="19"/>
  </w:num>
  <w:num w:numId="37">
    <w:abstractNumId w:val="32"/>
  </w:num>
  <w:num w:numId="38">
    <w:abstractNumId w:val="16"/>
  </w:num>
  <w:num w:numId="39">
    <w:abstractNumId w:val="42"/>
  </w:num>
  <w:num w:numId="40">
    <w:abstractNumId w:val="10"/>
  </w:num>
  <w:num w:numId="41">
    <w:abstractNumId w:val="27"/>
  </w:num>
  <w:num w:numId="42">
    <w:abstractNumId w:val="6"/>
  </w:num>
  <w:num w:numId="4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993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D58229D-10DB-4812-BFB8-763658A78C2F}"/>
  </w:docVars>
  <w:rsids>
    <w:rsidRoot w:val="000C14D1"/>
    <w:rsid w:val="00001726"/>
    <w:rsid w:val="00003A3D"/>
    <w:rsid w:val="00004262"/>
    <w:rsid w:val="0000563E"/>
    <w:rsid w:val="00011E1B"/>
    <w:rsid w:val="000236EF"/>
    <w:rsid w:val="0002679A"/>
    <w:rsid w:val="000302B7"/>
    <w:rsid w:val="00035073"/>
    <w:rsid w:val="000358D8"/>
    <w:rsid w:val="00036AB9"/>
    <w:rsid w:val="0003761D"/>
    <w:rsid w:val="000443FE"/>
    <w:rsid w:val="00053A07"/>
    <w:rsid w:val="00056413"/>
    <w:rsid w:val="00061F20"/>
    <w:rsid w:val="00063654"/>
    <w:rsid w:val="00063FE3"/>
    <w:rsid w:val="000661D2"/>
    <w:rsid w:val="0007793A"/>
    <w:rsid w:val="00080D83"/>
    <w:rsid w:val="0008104B"/>
    <w:rsid w:val="00084497"/>
    <w:rsid w:val="00086A38"/>
    <w:rsid w:val="000A315A"/>
    <w:rsid w:val="000B7157"/>
    <w:rsid w:val="000C14D1"/>
    <w:rsid w:val="000D1E42"/>
    <w:rsid w:val="000D283E"/>
    <w:rsid w:val="000D5187"/>
    <w:rsid w:val="000E363B"/>
    <w:rsid w:val="000E47E3"/>
    <w:rsid w:val="000E57EE"/>
    <w:rsid w:val="000F55B3"/>
    <w:rsid w:val="00100DBB"/>
    <w:rsid w:val="00101DF9"/>
    <w:rsid w:val="00105D71"/>
    <w:rsid w:val="00107C99"/>
    <w:rsid w:val="00114035"/>
    <w:rsid w:val="00115AE0"/>
    <w:rsid w:val="00124D4A"/>
    <w:rsid w:val="00130B23"/>
    <w:rsid w:val="001367C3"/>
    <w:rsid w:val="001453B1"/>
    <w:rsid w:val="00155745"/>
    <w:rsid w:val="00156370"/>
    <w:rsid w:val="0015780E"/>
    <w:rsid w:val="0016370B"/>
    <w:rsid w:val="00166148"/>
    <w:rsid w:val="00183DF3"/>
    <w:rsid w:val="00184DD0"/>
    <w:rsid w:val="00191A94"/>
    <w:rsid w:val="001942E3"/>
    <w:rsid w:val="0019578F"/>
    <w:rsid w:val="00196900"/>
    <w:rsid w:val="001A072B"/>
    <w:rsid w:val="001A21AD"/>
    <w:rsid w:val="001A3940"/>
    <w:rsid w:val="001B210F"/>
    <w:rsid w:val="001B32D5"/>
    <w:rsid w:val="001C3678"/>
    <w:rsid w:val="001C4B63"/>
    <w:rsid w:val="001C4DAF"/>
    <w:rsid w:val="001D2006"/>
    <w:rsid w:val="001D2074"/>
    <w:rsid w:val="001D3DFA"/>
    <w:rsid w:val="001D5959"/>
    <w:rsid w:val="001F3109"/>
    <w:rsid w:val="001F3DDB"/>
    <w:rsid w:val="00203378"/>
    <w:rsid w:val="00220BF0"/>
    <w:rsid w:val="00221C67"/>
    <w:rsid w:val="00221E87"/>
    <w:rsid w:val="00233DED"/>
    <w:rsid w:val="0023719A"/>
    <w:rsid w:val="00241C1F"/>
    <w:rsid w:val="002425AE"/>
    <w:rsid w:val="00262E59"/>
    <w:rsid w:val="00265430"/>
    <w:rsid w:val="00267A7E"/>
    <w:rsid w:val="0027476C"/>
    <w:rsid w:val="00275B1A"/>
    <w:rsid w:val="00277F8C"/>
    <w:rsid w:val="0028040A"/>
    <w:rsid w:val="00282A24"/>
    <w:rsid w:val="002862B9"/>
    <w:rsid w:val="00286FAB"/>
    <w:rsid w:val="00287E4B"/>
    <w:rsid w:val="0029514A"/>
    <w:rsid w:val="002A0410"/>
    <w:rsid w:val="002A3D1C"/>
    <w:rsid w:val="002A4DE3"/>
    <w:rsid w:val="002A5818"/>
    <w:rsid w:val="002A683B"/>
    <w:rsid w:val="002B1449"/>
    <w:rsid w:val="002B3731"/>
    <w:rsid w:val="002C120B"/>
    <w:rsid w:val="002C2367"/>
    <w:rsid w:val="002C2EB5"/>
    <w:rsid w:val="002C3E0D"/>
    <w:rsid w:val="002C59F8"/>
    <w:rsid w:val="002C6347"/>
    <w:rsid w:val="002C6D87"/>
    <w:rsid w:val="002D1BDE"/>
    <w:rsid w:val="002E63B6"/>
    <w:rsid w:val="002F1609"/>
    <w:rsid w:val="003009AA"/>
    <w:rsid w:val="00310162"/>
    <w:rsid w:val="003114EC"/>
    <w:rsid w:val="0031174F"/>
    <w:rsid w:val="00312960"/>
    <w:rsid w:val="00316D48"/>
    <w:rsid w:val="00320AAC"/>
    <w:rsid w:val="00322313"/>
    <w:rsid w:val="00324128"/>
    <w:rsid w:val="00324D46"/>
    <w:rsid w:val="00325198"/>
    <w:rsid w:val="00336321"/>
    <w:rsid w:val="00343620"/>
    <w:rsid w:val="00344206"/>
    <w:rsid w:val="00344E5F"/>
    <w:rsid w:val="003479D2"/>
    <w:rsid w:val="0035482A"/>
    <w:rsid w:val="00357A13"/>
    <w:rsid w:val="003619F2"/>
    <w:rsid w:val="003626A9"/>
    <w:rsid w:val="0036526F"/>
    <w:rsid w:val="00365820"/>
    <w:rsid w:val="003663EB"/>
    <w:rsid w:val="00374C09"/>
    <w:rsid w:val="00392F3B"/>
    <w:rsid w:val="003937D9"/>
    <w:rsid w:val="00396873"/>
    <w:rsid w:val="003B429A"/>
    <w:rsid w:val="003C554F"/>
    <w:rsid w:val="003C7282"/>
    <w:rsid w:val="003D0639"/>
    <w:rsid w:val="003D1D2D"/>
    <w:rsid w:val="003F14F4"/>
    <w:rsid w:val="003F1926"/>
    <w:rsid w:val="003F32C3"/>
    <w:rsid w:val="003F7B22"/>
    <w:rsid w:val="0040149C"/>
    <w:rsid w:val="00406640"/>
    <w:rsid w:val="00406A2A"/>
    <w:rsid w:val="00410665"/>
    <w:rsid w:val="00414478"/>
    <w:rsid w:val="00415BE4"/>
    <w:rsid w:val="00417D61"/>
    <w:rsid w:val="004248DC"/>
    <w:rsid w:val="004345EE"/>
    <w:rsid w:val="0043667C"/>
    <w:rsid w:val="004470C7"/>
    <w:rsid w:val="0045202D"/>
    <w:rsid w:val="00456038"/>
    <w:rsid w:val="00461ACB"/>
    <w:rsid w:val="00462862"/>
    <w:rsid w:val="0046367A"/>
    <w:rsid w:val="004673E4"/>
    <w:rsid w:val="00471C9E"/>
    <w:rsid w:val="00473556"/>
    <w:rsid w:val="0047768D"/>
    <w:rsid w:val="004861BD"/>
    <w:rsid w:val="00492BD3"/>
    <w:rsid w:val="00492D7B"/>
    <w:rsid w:val="00496F89"/>
    <w:rsid w:val="004A7B82"/>
    <w:rsid w:val="004B70BD"/>
    <w:rsid w:val="004C01E9"/>
    <w:rsid w:val="004D1563"/>
    <w:rsid w:val="004D25B6"/>
    <w:rsid w:val="004D32E8"/>
    <w:rsid w:val="004D36AA"/>
    <w:rsid w:val="004E50D7"/>
    <w:rsid w:val="004F5F6E"/>
    <w:rsid w:val="004F6213"/>
    <w:rsid w:val="00503E2E"/>
    <w:rsid w:val="005060BE"/>
    <w:rsid w:val="00514DD0"/>
    <w:rsid w:val="0051664A"/>
    <w:rsid w:val="005172FA"/>
    <w:rsid w:val="0052111D"/>
    <w:rsid w:val="0052268C"/>
    <w:rsid w:val="00535497"/>
    <w:rsid w:val="00535EA7"/>
    <w:rsid w:val="00537F26"/>
    <w:rsid w:val="005412BF"/>
    <w:rsid w:val="005501DB"/>
    <w:rsid w:val="00551E58"/>
    <w:rsid w:val="005573BE"/>
    <w:rsid w:val="005669A4"/>
    <w:rsid w:val="00574756"/>
    <w:rsid w:val="005760A9"/>
    <w:rsid w:val="00584185"/>
    <w:rsid w:val="00594464"/>
    <w:rsid w:val="0059636C"/>
    <w:rsid w:val="005B273D"/>
    <w:rsid w:val="005C0912"/>
    <w:rsid w:val="005C1455"/>
    <w:rsid w:val="005C706C"/>
    <w:rsid w:val="005D0FE4"/>
    <w:rsid w:val="005E0408"/>
    <w:rsid w:val="005E66AB"/>
    <w:rsid w:val="00600DEA"/>
    <w:rsid w:val="00613089"/>
    <w:rsid w:val="006212E1"/>
    <w:rsid w:val="00622781"/>
    <w:rsid w:val="00633E4C"/>
    <w:rsid w:val="00640BFF"/>
    <w:rsid w:val="006463C4"/>
    <w:rsid w:val="00651D98"/>
    <w:rsid w:val="00660D94"/>
    <w:rsid w:val="00661C7F"/>
    <w:rsid w:val="00665FB0"/>
    <w:rsid w:val="0067233D"/>
    <w:rsid w:val="0067683C"/>
    <w:rsid w:val="006838AF"/>
    <w:rsid w:val="006930FF"/>
    <w:rsid w:val="0069311D"/>
    <w:rsid w:val="0069621B"/>
    <w:rsid w:val="006962A6"/>
    <w:rsid w:val="00696AF7"/>
    <w:rsid w:val="00696D6D"/>
    <w:rsid w:val="006A0FA0"/>
    <w:rsid w:val="006A5279"/>
    <w:rsid w:val="006A52FC"/>
    <w:rsid w:val="006A54BA"/>
    <w:rsid w:val="006B234A"/>
    <w:rsid w:val="006B3785"/>
    <w:rsid w:val="006C2E9C"/>
    <w:rsid w:val="006C3260"/>
    <w:rsid w:val="006D2944"/>
    <w:rsid w:val="006D68AF"/>
    <w:rsid w:val="006E283C"/>
    <w:rsid w:val="006F209E"/>
    <w:rsid w:val="006F5561"/>
    <w:rsid w:val="006F602D"/>
    <w:rsid w:val="006F7A01"/>
    <w:rsid w:val="00703FC3"/>
    <w:rsid w:val="0070554B"/>
    <w:rsid w:val="00706CFA"/>
    <w:rsid w:val="007145E4"/>
    <w:rsid w:val="00715665"/>
    <w:rsid w:val="0072267F"/>
    <w:rsid w:val="007245A1"/>
    <w:rsid w:val="00727F94"/>
    <w:rsid w:val="007306DE"/>
    <w:rsid w:val="007337EB"/>
    <w:rsid w:val="00734286"/>
    <w:rsid w:val="0074003A"/>
    <w:rsid w:val="00742960"/>
    <w:rsid w:val="00742EDB"/>
    <w:rsid w:val="00745D18"/>
    <w:rsid w:val="00756430"/>
    <w:rsid w:val="00776530"/>
    <w:rsid w:val="00777579"/>
    <w:rsid w:val="007816EC"/>
    <w:rsid w:val="00791E8E"/>
    <w:rsid w:val="00793CE7"/>
    <w:rsid w:val="00796120"/>
    <w:rsid w:val="007A0109"/>
    <w:rsid w:val="007A63FC"/>
    <w:rsid w:val="007A7688"/>
    <w:rsid w:val="007B1DFB"/>
    <w:rsid w:val="007B2500"/>
    <w:rsid w:val="007B7E93"/>
    <w:rsid w:val="007D0485"/>
    <w:rsid w:val="007D132F"/>
    <w:rsid w:val="007D38FA"/>
    <w:rsid w:val="007D3E76"/>
    <w:rsid w:val="007D5ABD"/>
    <w:rsid w:val="007D61D6"/>
    <w:rsid w:val="007D79B2"/>
    <w:rsid w:val="007E1B19"/>
    <w:rsid w:val="007E5181"/>
    <w:rsid w:val="007E5856"/>
    <w:rsid w:val="007E67E1"/>
    <w:rsid w:val="007E7B25"/>
    <w:rsid w:val="007F188C"/>
    <w:rsid w:val="007F1FF6"/>
    <w:rsid w:val="007F3623"/>
    <w:rsid w:val="007F4AAA"/>
    <w:rsid w:val="007F775B"/>
    <w:rsid w:val="0080159C"/>
    <w:rsid w:val="00801FE7"/>
    <w:rsid w:val="008034D8"/>
    <w:rsid w:val="0080413A"/>
    <w:rsid w:val="008121DB"/>
    <w:rsid w:val="008167D0"/>
    <w:rsid w:val="008248FC"/>
    <w:rsid w:val="00826B71"/>
    <w:rsid w:val="00827311"/>
    <w:rsid w:val="00827C5A"/>
    <w:rsid w:val="0083197C"/>
    <w:rsid w:val="00834BB4"/>
    <w:rsid w:val="00835187"/>
    <w:rsid w:val="008409D0"/>
    <w:rsid w:val="008428D0"/>
    <w:rsid w:val="00844205"/>
    <w:rsid w:val="0085541E"/>
    <w:rsid w:val="0085618F"/>
    <w:rsid w:val="00862268"/>
    <w:rsid w:val="00891F66"/>
    <w:rsid w:val="00893BF2"/>
    <w:rsid w:val="008945D9"/>
    <w:rsid w:val="008A2CD0"/>
    <w:rsid w:val="008A3DEF"/>
    <w:rsid w:val="008A4FC2"/>
    <w:rsid w:val="008A62B2"/>
    <w:rsid w:val="008A7E77"/>
    <w:rsid w:val="008B16B6"/>
    <w:rsid w:val="008B62C3"/>
    <w:rsid w:val="008C01E2"/>
    <w:rsid w:val="008C07DD"/>
    <w:rsid w:val="008C6D17"/>
    <w:rsid w:val="008D3DE2"/>
    <w:rsid w:val="008D5708"/>
    <w:rsid w:val="008E1E25"/>
    <w:rsid w:val="008E29A9"/>
    <w:rsid w:val="008F4A48"/>
    <w:rsid w:val="00902BB0"/>
    <w:rsid w:val="0090725E"/>
    <w:rsid w:val="00914F98"/>
    <w:rsid w:val="00923D16"/>
    <w:rsid w:val="00931C89"/>
    <w:rsid w:val="00932051"/>
    <w:rsid w:val="009330C2"/>
    <w:rsid w:val="00933579"/>
    <w:rsid w:val="00937643"/>
    <w:rsid w:val="00950339"/>
    <w:rsid w:val="00953B22"/>
    <w:rsid w:val="00960E53"/>
    <w:rsid w:val="00962D3D"/>
    <w:rsid w:val="00965796"/>
    <w:rsid w:val="00973B50"/>
    <w:rsid w:val="00982E25"/>
    <w:rsid w:val="00986A78"/>
    <w:rsid w:val="009A0116"/>
    <w:rsid w:val="009A3C24"/>
    <w:rsid w:val="009C0BEF"/>
    <w:rsid w:val="009C132F"/>
    <w:rsid w:val="009C4949"/>
    <w:rsid w:val="009D3FAF"/>
    <w:rsid w:val="009D71C1"/>
    <w:rsid w:val="009E2B5C"/>
    <w:rsid w:val="009E3782"/>
    <w:rsid w:val="009F04A8"/>
    <w:rsid w:val="009F2A26"/>
    <w:rsid w:val="009F2CF0"/>
    <w:rsid w:val="009F7063"/>
    <w:rsid w:val="00A01D01"/>
    <w:rsid w:val="00A03246"/>
    <w:rsid w:val="00A04690"/>
    <w:rsid w:val="00A14343"/>
    <w:rsid w:val="00A30170"/>
    <w:rsid w:val="00A34E72"/>
    <w:rsid w:val="00A40C96"/>
    <w:rsid w:val="00A40DD3"/>
    <w:rsid w:val="00A47AB0"/>
    <w:rsid w:val="00A5136E"/>
    <w:rsid w:val="00A53720"/>
    <w:rsid w:val="00A53C82"/>
    <w:rsid w:val="00A648D0"/>
    <w:rsid w:val="00A6703B"/>
    <w:rsid w:val="00A74CF8"/>
    <w:rsid w:val="00A8311B"/>
    <w:rsid w:val="00A86C00"/>
    <w:rsid w:val="00A94E06"/>
    <w:rsid w:val="00A966BD"/>
    <w:rsid w:val="00AA18FD"/>
    <w:rsid w:val="00AA6A00"/>
    <w:rsid w:val="00AB1CF4"/>
    <w:rsid w:val="00AC0D05"/>
    <w:rsid w:val="00AC27DB"/>
    <w:rsid w:val="00AC73D8"/>
    <w:rsid w:val="00AC7F54"/>
    <w:rsid w:val="00AD4503"/>
    <w:rsid w:val="00AD68A0"/>
    <w:rsid w:val="00AE053A"/>
    <w:rsid w:val="00B01F08"/>
    <w:rsid w:val="00B07361"/>
    <w:rsid w:val="00B13723"/>
    <w:rsid w:val="00B16E8F"/>
    <w:rsid w:val="00B171FA"/>
    <w:rsid w:val="00B20EFA"/>
    <w:rsid w:val="00B27CBD"/>
    <w:rsid w:val="00B30401"/>
    <w:rsid w:val="00B3172D"/>
    <w:rsid w:val="00B43DE7"/>
    <w:rsid w:val="00B44562"/>
    <w:rsid w:val="00B51DBF"/>
    <w:rsid w:val="00B57CA7"/>
    <w:rsid w:val="00B602D0"/>
    <w:rsid w:val="00B63F10"/>
    <w:rsid w:val="00B6637D"/>
    <w:rsid w:val="00B7153E"/>
    <w:rsid w:val="00B72FA0"/>
    <w:rsid w:val="00B83572"/>
    <w:rsid w:val="00B84591"/>
    <w:rsid w:val="00B87162"/>
    <w:rsid w:val="00BB6701"/>
    <w:rsid w:val="00BB7249"/>
    <w:rsid w:val="00BB76D0"/>
    <w:rsid w:val="00BC2B50"/>
    <w:rsid w:val="00BC363C"/>
    <w:rsid w:val="00BD28F6"/>
    <w:rsid w:val="00BD604A"/>
    <w:rsid w:val="00BE3F87"/>
    <w:rsid w:val="00BE6B75"/>
    <w:rsid w:val="00BF1AF5"/>
    <w:rsid w:val="00C07098"/>
    <w:rsid w:val="00C11DFE"/>
    <w:rsid w:val="00C12720"/>
    <w:rsid w:val="00C179E5"/>
    <w:rsid w:val="00C26966"/>
    <w:rsid w:val="00C2703C"/>
    <w:rsid w:val="00C318FD"/>
    <w:rsid w:val="00C350DB"/>
    <w:rsid w:val="00C37966"/>
    <w:rsid w:val="00C540CE"/>
    <w:rsid w:val="00C62C24"/>
    <w:rsid w:val="00C635B6"/>
    <w:rsid w:val="00C655B5"/>
    <w:rsid w:val="00C7035E"/>
    <w:rsid w:val="00C82404"/>
    <w:rsid w:val="00C84518"/>
    <w:rsid w:val="00C86A50"/>
    <w:rsid w:val="00C87286"/>
    <w:rsid w:val="00CA3B99"/>
    <w:rsid w:val="00CB2CCD"/>
    <w:rsid w:val="00CB5100"/>
    <w:rsid w:val="00CC2082"/>
    <w:rsid w:val="00CC263D"/>
    <w:rsid w:val="00CC2D69"/>
    <w:rsid w:val="00CD1D29"/>
    <w:rsid w:val="00CE005B"/>
    <w:rsid w:val="00CE7094"/>
    <w:rsid w:val="00CE745B"/>
    <w:rsid w:val="00CF1A4A"/>
    <w:rsid w:val="00CF3DE0"/>
    <w:rsid w:val="00D0361A"/>
    <w:rsid w:val="00D0460A"/>
    <w:rsid w:val="00D112DD"/>
    <w:rsid w:val="00D13AF5"/>
    <w:rsid w:val="00D1562C"/>
    <w:rsid w:val="00D15680"/>
    <w:rsid w:val="00D2582A"/>
    <w:rsid w:val="00D30ADD"/>
    <w:rsid w:val="00D311A3"/>
    <w:rsid w:val="00D41D0E"/>
    <w:rsid w:val="00D43A0D"/>
    <w:rsid w:val="00D46867"/>
    <w:rsid w:val="00D526F3"/>
    <w:rsid w:val="00D52F72"/>
    <w:rsid w:val="00D818A3"/>
    <w:rsid w:val="00D874BF"/>
    <w:rsid w:val="00D914E9"/>
    <w:rsid w:val="00D961C3"/>
    <w:rsid w:val="00DA26DC"/>
    <w:rsid w:val="00DA2A7E"/>
    <w:rsid w:val="00DA5060"/>
    <w:rsid w:val="00DB3BEB"/>
    <w:rsid w:val="00DB3C1B"/>
    <w:rsid w:val="00DB49FB"/>
    <w:rsid w:val="00DC5649"/>
    <w:rsid w:val="00DC56E3"/>
    <w:rsid w:val="00DC733E"/>
    <w:rsid w:val="00DD4F81"/>
    <w:rsid w:val="00DF1041"/>
    <w:rsid w:val="00DF2F61"/>
    <w:rsid w:val="00DF57BE"/>
    <w:rsid w:val="00E023E4"/>
    <w:rsid w:val="00E06500"/>
    <w:rsid w:val="00E12A25"/>
    <w:rsid w:val="00E145C3"/>
    <w:rsid w:val="00E202CA"/>
    <w:rsid w:val="00E23DD3"/>
    <w:rsid w:val="00E300BC"/>
    <w:rsid w:val="00E334C7"/>
    <w:rsid w:val="00E36776"/>
    <w:rsid w:val="00E3721E"/>
    <w:rsid w:val="00E41D70"/>
    <w:rsid w:val="00E51E83"/>
    <w:rsid w:val="00E57060"/>
    <w:rsid w:val="00E60B27"/>
    <w:rsid w:val="00E70778"/>
    <w:rsid w:val="00E74111"/>
    <w:rsid w:val="00E74E84"/>
    <w:rsid w:val="00E75DE3"/>
    <w:rsid w:val="00E87616"/>
    <w:rsid w:val="00E92047"/>
    <w:rsid w:val="00E93195"/>
    <w:rsid w:val="00EA1934"/>
    <w:rsid w:val="00EA5C16"/>
    <w:rsid w:val="00EB2F59"/>
    <w:rsid w:val="00EC141E"/>
    <w:rsid w:val="00EC56F4"/>
    <w:rsid w:val="00ED0CB7"/>
    <w:rsid w:val="00ED2670"/>
    <w:rsid w:val="00EF000D"/>
    <w:rsid w:val="00F01C00"/>
    <w:rsid w:val="00F21859"/>
    <w:rsid w:val="00F24A93"/>
    <w:rsid w:val="00F24D3F"/>
    <w:rsid w:val="00F33EC1"/>
    <w:rsid w:val="00F545A3"/>
    <w:rsid w:val="00F622F2"/>
    <w:rsid w:val="00F627AE"/>
    <w:rsid w:val="00F662FD"/>
    <w:rsid w:val="00F707C0"/>
    <w:rsid w:val="00F833E0"/>
    <w:rsid w:val="00F86A89"/>
    <w:rsid w:val="00F93CEF"/>
    <w:rsid w:val="00F97034"/>
    <w:rsid w:val="00FB0F57"/>
    <w:rsid w:val="00FB5706"/>
    <w:rsid w:val="00FB69DE"/>
    <w:rsid w:val="00FF21FC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3B41BE"/>
  <w15:docId w15:val="{89903FC1-4F25-4C3A-9801-B7DE4CE7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F5F6E"/>
    <w:pPr>
      <w:spacing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B3731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17D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17D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37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3731"/>
    <w:rPr>
      <w:rFonts w:ascii="Calibri" w:eastAsiaTheme="majorEastAsia" w:hAnsi="Calibri" w:cstheme="majorBidi"/>
      <w:b/>
      <w:sz w:val="24"/>
      <w:szCs w:val="32"/>
    </w:rPr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88C"/>
    <w:rPr>
      <w:rFonts w:ascii="Calibri" w:hAnsi="Calibri"/>
      <w:sz w:val="22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0C14D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0C14D1"/>
    <w:rPr>
      <w:rFonts w:ascii="Arial" w:hAnsi="Aria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0C14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5B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184D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84D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7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003A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7D38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D38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38F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D38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D38FA"/>
    <w:rPr>
      <w:rFonts w:ascii="Arial" w:hAnsi="Arial"/>
      <w:b/>
      <w:bCs/>
    </w:rPr>
  </w:style>
  <w:style w:type="paragraph" w:customStyle="1" w:styleId="msonormal0">
    <w:name w:val="msonormal"/>
    <w:basedOn w:val="Normalny"/>
    <w:rsid w:val="007F188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7F188C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7">
    <w:name w:val="xl67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8">
    <w:name w:val="xl68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0">
    <w:name w:val="xl70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gwek3Znak">
    <w:name w:val="Nagłówek 3 Znak"/>
    <w:basedOn w:val="Domylnaczcionkaakapitu"/>
    <w:link w:val="Nagwek3"/>
    <w:semiHidden/>
    <w:rsid w:val="00417D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417D6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376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customStyle="1" w:styleId="Default">
    <w:name w:val="Default"/>
    <w:rsid w:val="007D3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541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412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infrastruktura/przyjeto-program-inwestycyjny-w-zakresie-poprawy-jakosci-i-ograniczenia-strat-wody-przeznaczonej-do-spozycia-przez-ludzi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pl/web/infrastruktura/przyjeto-program-inwestycyjny-w-zakresie-poprawy-jakosci-i-ograniczenia-strat-wody-przeznaczonej-do-spozycia-przez-ludzi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rogramowanie_2014-2020\!IW\listownik-mono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229D-10DB-4812-BFB8-763658A78C2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B5C6958-396D-4161-9C0D-6FC4A743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listownik-mono-Pomorskie-FE-UMWP-UE-EFSI-RPO2014-2020-2015.dot</Template>
  <TotalTime>1311</TotalTime>
  <Pages>11</Pages>
  <Words>2522</Words>
  <Characters>17566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.../.../... ZWP z dn. ... r.</vt:lpstr>
    </vt:vector>
  </TitlesOfParts>
  <Company>UMWP</Company>
  <LinksUpToDate>false</LinksUpToDate>
  <CharactersWithSpaces>20048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.../.../... ZWP z dn. ... r.</dc:title>
  <dc:subject>Kryteria wyboru projektów - 4.1., 4.2., 5.1., 5.2. FEP 2021-2027 - zmiana nr 1</dc:subject>
  <dc:creator>Mróz Agata</dc:creator>
  <cp:keywords>uchwała ZWP; FEP; kryteria wyboru projektów</cp:keywords>
  <dc:description/>
  <cp:lastModifiedBy>Krzyżanowska Dorota</cp:lastModifiedBy>
  <cp:revision>53</cp:revision>
  <cp:lastPrinted>2023-03-13T10:19:00Z</cp:lastPrinted>
  <dcterms:created xsi:type="dcterms:W3CDTF">2023-03-14T09:45:00Z</dcterms:created>
  <dcterms:modified xsi:type="dcterms:W3CDTF">2024-03-21T12:19:00Z</dcterms:modified>
</cp:coreProperties>
</file>