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1C82" w14:textId="6CFBED1C" w:rsidR="006D0E9B" w:rsidRPr="006D0E9B" w:rsidRDefault="006D0E9B" w:rsidP="006D0E9B">
      <w:pPr>
        <w:pStyle w:val="Styl1"/>
      </w:pPr>
      <w:bookmarkStart w:id="0" w:name="_Toc53577686"/>
      <w:bookmarkStart w:id="1" w:name="_Toc53578004"/>
      <w:r w:rsidRPr="006D0E9B">
        <w:t xml:space="preserve">Załącznik nr </w:t>
      </w:r>
      <w:bookmarkEnd w:id="0"/>
      <w:bookmarkEnd w:id="1"/>
      <w:r w:rsidR="00123993">
        <w:t>10</w:t>
      </w:r>
      <w:r w:rsidRPr="006D0E9B">
        <w:rPr>
          <w:color w:val="FFFFFF" w:themeColor="background1"/>
        </w:rPr>
        <w:tab/>
      </w:r>
      <w:bookmarkStart w:id="2" w:name="_GoBack"/>
      <w:bookmarkEnd w:id="2"/>
      <w:r>
        <w:t>Harmonogram płatności</w:t>
      </w:r>
    </w:p>
    <w:p w14:paraId="1D280385" w14:textId="369FBC68" w:rsidR="00C64089" w:rsidRDefault="003E0700" w:rsidP="008E5D0B">
      <w:pPr>
        <w:spacing w:before="720"/>
      </w:pPr>
      <w:r>
        <w:t xml:space="preserve">Załącznik nr …….. </w:t>
      </w:r>
      <w:r w:rsidR="000C047F">
        <w:t xml:space="preserve">do </w:t>
      </w:r>
      <w:r w:rsidR="00231B34">
        <w:t>umowy nr ………….</w:t>
      </w:r>
    </w:p>
    <w:p w14:paraId="21A48BAC" w14:textId="6AA3BF08" w:rsidR="00761E53" w:rsidRDefault="003E0700" w:rsidP="00231B34">
      <w:pPr>
        <w:pStyle w:val="Nagwek1"/>
        <w:spacing w:before="480" w:after="720"/>
      </w:pPr>
      <w:r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70887B46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-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50E8836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>płatność -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F7D67" w14:textId="77777777" w:rsidR="00FF0905" w:rsidRDefault="00FF0905">
      <w:r>
        <w:separator/>
      </w:r>
    </w:p>
  </w:endnote>
  <w:endnote w:type="continuationSeparator" w:id="0">
    <w:p w14:paraId="032D787C" w14:textId="77777777" w:rsidR="00FF0905" w:rsidRDefault="00FF0905">
      <w:r>
        <w:continuationSeparator/>
      </w:r>
    </w:p>
  </w:endnote>
  <w:endnote w:type="continuationNotice" w:id="1">
    <w:p w14:paraId="30401FF6" w14:textId="77777777" w:rsidR="00FF0905" w:rsidRDefault="00FF0905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0D565159" w:rsidR="00DC21A6" w:rsidRPr="00B01F08" w:rsidRDefault="00992AC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437B8A84">
              <wp:extent cx="7174230" cy="914317"/>
              <wp:effectExtent l="0" t="0" r="7620" b="63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4230" cy="9143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6AA99478" w:rsidR="00DC21A6" w:rsidRPr="0061767F" w:rsidRDefault="00DC21A6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64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" stroked="f">
              <v:textbox>
                <w:txbxContent>
                  <w:p w14:paraId="31AE508C" w14:textId="6AA99478" w:rsidR="00DC21A6" w:rsidRPr="0061767F" w:rsidRDefault="00DC21A6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56048" w14:textId="77777777" w:rsidR="00FF0905" w:rsidRDefault="00FF0905">
      <w:r>
        <w:separator/>
      </w:r>
    </w:p>
  </w:footnote>
  <w:footnote w:type="continuationSeparator" w:id="0">
    <w:p w14:paraId="286358D8" w14:textId="77777777" w:rsidR="00FF0905" w:rsidRDefault="00FF0905">
      <w:r>
        <w:continuationSeparator/>
      </w:r>
    </w:p>
  </w:footnote>
  <w:footnote w:type="continuationNotice" w:id="1">
    <w:p w14:paraId="649AB1B8" w14:textId="77777777" w:rsidR="00FF0905" w:rsidRDefault="00FF0905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2534D2E3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</w:t>
      </w:r>
      <w:r w:rsidR="0052309F" w:rsidRPr="00713DE6">
        <w:rPr>
          <w:rFonts w:asciiTheme="minorHAnsi" w:hAnsiTheme="minorHAnsi" w:cstheme="minorHAnsi"/>
        </w:rPr>
        <w:t xml:space="preserve">transzy dofinansowania, o którą wnioskować będzie </w:t>
      </w:r>
      <w:r w:rsidR="0052309F">
        <w:rPr>
          <w:rFonts w:asciiTheme="minorHAnsi" w:hAnsiTheme="minorHAnsi" w:cstheme="minorHAnsi"/>
        </w:rPr>
        <w:t>B</w:t>
      </w:r>
      <w:r w:rsidR="0052309F"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52309F">
        <w:rPr>
          <w:rFonts w:asciiTheme="minorHAnsi" w:hAnsiTheme="minorHAnsi" w:cstheme="minorHAnsi"/>
        </w:rPr>
        <w:t xml:space="preserve"> i nie przekracza wartości wydatków </w:t>
      </w:r>
      <w:r w:rsidR="0052309F">
        <w:rPr>
          <w:rFonts w:asciiTheme="minorHAnsi" w:hAnsiTheme="minorHAnsi" w:cstheme="minorHAnsi"/>
        </w:rPr>
        <w:br/>
        <w:t>(z dofinansowania) planowanych do poniesienia w pierwszym roku realizacji projektu.</w:t>
      </w:r>
      <w:r w:rsidR="0052309F" w:rsidRPr="00477BA8">
        <w:rPr>
          <w:rFonts w:asciiTheme="minorHAnsi" w:hAnsiTheme="minorHAnsi" w:cstheme="minorHAnsi"/>
        </w:rPr>
        <w:t xml:space="preserve"> </w:t>
      </w:r>
      <w:r w:rsidR="0052309F">
        <w:rPr>
          <w:rFonts w:asciiTheme="minorHAnsi" w:hAnsiTheme="minorHAnsi" w:cstheme="minorHAnsi"/>
        </w:rPr>
        <w:t>Możliwe jest zmniejszenie kwoty pierwszej zaliczki po podpisaniu umowy/decyzji o dofinansowanie w składanym w CST2021 Harmonogramie płatności obejmującym cały okres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682EBC54" w:rsidR="00DC21A6" w:rsidRDefault="00DC21A6" w:rsidP="008E5D0B">
    <w:pPr>
      <w:pStyle w:val="Nagwek"/>
      <w:ind w:left="-709"/>
    </w:pPr>
    <w:r>
      <w:rPr>
        <w:noProof/>
      </w:rPr>
      <w:drawing>
        <wp:inline distT="0" distB="0" distL="0" distR="0" wp14:anchorId="55FE8F16" wp14:editId="7C5E665D">
          <wp:extent cx="6865200" cy="644400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2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E66BAFA-B10A-40A7-ACDC-04ACCE260A5E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3993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C69B1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309F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D0E9B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976BB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CF4982"/>
    <w:rsid w:val="00D00E8E"/>
    <w:rsid w:val="00D00FE1"/>
    <w:rsid w:val="00D02C32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0905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6D0E9B"/>
    <w:pPr>
      <w:keepLines w:val="0"/>
      <w:shd w:val="clear" w:color="auto" w:fill="002060"/>
      <w:tabs>
        <w:tab w:val="left" w:pos="1418"/>
      </w:tabs>
      <w:spacing w:before="0" w:after="200"/>
    </w:pPr>
    <w:rPr>
      <w:rFonts w:cs="Calibri"/>
      <w:color w:val="FFFFFF"/>
      <w:sz w:val="24"/>
      <w:szCs w:val="20"/>
    </w:rPr>
  </w:style>
  <w:style w:type="character" w:customStyle="1" w:styleId="Styl1Znak">
    <w:name w:val="Styl1 Znak"/>
    <w:basedOn w:val="Domylnaczcionkaakapitu"/>
    <w:link w:val="Styl1"/>
    <w:rsid w:val="006D0E9B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BAFA-B10A-40A7-ACDC-04ACCE260A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607222-F77F-4A06-8446-D1B01D10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Sulencka Anna</dc:creator>
  <cp:keywords>Harmonogram</cp:keywords>
  <cp:lastModifiedBy>Stefaniak Agnieszka</cp:lastModifiedBy>
  <cp:revision>8</cp:revision>
  <cp:lastPrinted>2023-07-26T09:45:00Z</cp:lastPrinted>
  <dcterms:created xsi:type="dcterms:W3CDTF">2023-08-01T09:26:00Z</dcterms:created>
  <dcterms:modified xsi:type="dcterms:W3CDTF">2024-05-16T08:25:00Z</dcterms:modified>
</cp:coreProperties>
</file>