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6D86" w14:textId="77777777" w:rsidR="00DE305B" w:rsidRDefault="00DE305B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64334216"/>
    </w:p>
    <w:p w14:paraId="59A584DC" w14:textId="5894010E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3DE6DD5D" w14:textId="388DBB58" w:rsidR="005876C3" w:rsidRDefault="00DE305B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 w:rsidR="001A4322" w:rsidRPr="001603E4">
        <w:rPr>
          <w:rFonts w:asciiTheme="minorHAnsi" w:hAnsiTheme="minorHAnsi" w:cstheme="minorHAnsi"/>
          <w:sz w:val="22"/>
          <w:szCs w:val="22"/>
        </w:rPr>
        <w:t>lipca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1603E4">
        <w:rPr>
          <w:rFonts w:asciiTheme="minorHAnsi" w:hAnsiTheme="minorHAnsi" w:cstheme="minorHAnsi"/>
          <w:sz w:val="22"/>
          <w:szCs w:val="22"/>
        </w:rPr>
        <w:t>202</w:t>
      </w:r>
      <w:r w:rsidR="003309B6" w:rsidRPr="001603E4">
        <w:rPr>
          <w:rFonts w:asciiTheme="minorHAnsi" w:hAnsiTheme="minorHAnsi" w:cstheme="minorHAnsi"/>
          <w:sz w:val="22"/>
          <w:szCs w:val="22"/>
        </w:rPr>
        <w:t>4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C4E9CE9" w14:textId="3AD461C9" w:rsidR="00DE305B" w:rsidRPr="001603E4" w:rsidRDefault="00DE305B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10:00 – 13.30</w:t>
      </w:r>
    </w:p>
    <w:p w14:paraId="5CC712C6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31A57809" w14:textId="77777777" w:rsidR="00DE305B" w:rsidRDefault="00DE305B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Kwidzyński Park Przemysłowo – Technologiczny (KPPT)</w:t>
      </w:r>
    </w:p>
    <w:p w14:paraId="3CCC2677" w14:textId="2619C6E5" w:rsidR="00D73928" w:rsidRPr="001603E4" w:rsidRDefault="00DE305B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Górki 3A, 82-500 Kwidzyn</w:t>
      </w:r>
      <w:r w:rsidR="00D73928" w:rsidRPr="001603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CF2049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0D163922" w14:textId="25768B18" w:rsidR="005876C3" w:rsidRPr="001603E4" w:rsidRDefault="00D73928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>Punkt Informacyjny</w:t>
      </w:r>
    </w:p>
    <w:p w14:paraId="6B236E60" w14:textId="161C5921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E305B">
        <w:rPr>
          <w:rFonts w:asciiTheme="minorHAnsi" w:hAnsiTheme="minorHAnsi" w:cstheme="minorHAnsi"/>
          <w:sz w:val="22"/>
          <w:szCs w:val="22"/>
        </w:rPr>
        <w:t>Malborku</w:t>
      </w:r>
    </w:p>
    <w:p w14:paraId="494E46A5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5AF905D3" w14:textId="73723CF6" w:rsidR="005876C3" w:rsidRPr="001603E4" w:rsidRDefault="00D213F1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Punkt Informacyjny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E305B">
        <w:rPr>
          <w:rFonts w:asciiTheme="minorHAnsi" w:hAnsiTheme="minorHAnsi" w:cstheme="minorHAnsi"/>
          <w:sz w:val="22"/>
          <w:szCs w:val="22"/>
        </w:rPr>
        <w:t>Malborku</w:t>
      </w:r>
    </w:p>
    <w:p w14:paraId="1E616059" w14:textId="53A82C5D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603E4">
        <w:rPr>
          <w:rFonts w:asciiTheme="minorHAnsi" w:hAnsiTheme="minorHAnsi" w:cstheme="minorHAnsi"/>
          <w:sz w:val="22"/>
          <w:szCs w:val="22"/>
          <w:lang w:val="en-GB"/>
        </w:rPr>
        <w:t xml:space="preserve">tel.: </w:t>
      </w:r>
      <w:r w:rsidR="00DE305B">
        <w:rPr>
          <w:rFonts w:asciiTheme="minorHAnsi" w:hAnsiTheme="minorHAnsi" w:cstheme="minorHAnsi"/>
          <w:sz w:val="22"/>
          <w:szCs w:val="22"/>
          <w:lang w:val="en-GB"/>
        </w:rPr>
        <w:t>665 333 790</w:t>
      </w:r>
    </w:p>
    <w:p w14:paraId="18B9F101" w14:textId="28BA2E1A" w:rsidR="005876C3" w:rsidRDefault="005876C3" w:rsidP="00DE305B">
      <w:pPr>
        <w:spacing w:line="312" w:lineRule="auto"/>
        <w:ind w:right="-284"/>
        <w:rPr>
          <w:rFonts w:asciiTheme="minorHAnsi" w:hAnsiTheme="minorHAnsi" w:cstheme="minorHAnsi"/>
          <w:color w:val="000080"/>
          <w:sz w:val="22"/>
          <w:szCs w:val="22"/>
          <w:lang w:val="en-US"/>
        </w:rPr>
      </w:pPr>
      <w:r w:rsidRPr="001603E4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="00DE305B">
        <w:rPr>
          <w:rFonts w:asciiTheme="minorHAnsi" w:hAnsiTheme="minorHAnsi" w:cstheme="minorHAnsi"/>
          <w:color w:val="000080"/>
          <w:sz w:val="22"/>
          <w:szCs w:val="22"/>
          <w:lang w:val="en-US"/>
        </w:rPr>
        <w:t xml:space="preserve"> </w:t>
      </w:r>
      <w:hyperlink r:id="rId8" w:history="1">
        <w:r w:rsidR="00DE305B" w:rsidRPr="008F35C0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pife.malbork@koloryzycia.org.pl</w:t>
        </w:r>
      </w:hyperlink>
    </w:p>
    <w:p w14:paraId="4BCE9722" w14:textId="77777777" w:rsidR="00DE305B" w:rsidRPr="001603E4" w:rsidRDefault="00DE305B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B0C088F" w14:textId="29D01837" w:rsidR="00A76A7C" w:rsidRPr="005B7AC7" w:rsidRDefault="00CF72B4" w:rsidP="0061574E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22DF3D1F" w14:textId="4CCFE1C8" w:rsidR="0061574E" w:rsidRPr="00556731" w:rsidRDefault="00556731" w:rsidP="00556731">
      <w:pPr>
        <w:spacing w:line="22" w:lineRule="atLeas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Szkolenie „</w:t>
      </w:r>
      <w:r w:rsidR="00747B4A" w:rsidRPr="001603E4">
        <w:rPr>
          <w:rFonts w:ascii="Calibri" w:hAnsi="Calibri" w:cs="Calibri"/>
          <w:b/>
          <w:bCs/>
          <w:sz w:val="22"/>
          <w:szCs w:val="22"/>
        </w:rPr>
        <w:t>Systemy informatyczne dla beneficjentów FEP 2021-2027 oraz Zamówienia publiczne EFS+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38461C4A" w14:textId="77777777" w:rsidR="00020D0B" w:rsidRPr="001603E4" w:rsidRDefault="00020D0B" w:rsidP="0061574E">
      <w:pPr>
        <w:spacing w:line="22" w:lineRule="atLeast"/>
        <w:rPr>
          <w:rFonts w:ascii="Calibri" w:hAnsi="Calibri" w:cs="Calibri"/>
          <w:b/>
          <w:sz w:val="22"/>
          <w:szCs w:val="22"/>
        </w:rPr>
      </w:pPr>
    </w:p>
    <w:p w14:paraId="74B81500" w14:textId="0683BCB1" w:rsidR="003309B6" w:rsidRPr="001603E4" w:rsidRDefault="00747B4A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0 – </w:t>
      </w: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sz w:val="22"/>
          <w:szCs w:val="22"/>
        </w:rPr>
        <w:t>P</w:t>
      </w:r>
      <w:r w:rsidR="00614F69" w:rsidRPr="001603E4">
        <w:rPr>
          <w:rFonts w:ascii="Calibri" w:hAnsi="Calibri"/>
          <w:sz w:val="22"/>
          <w:szCs w:val="22"/>
        </w:rPr>
        <w:t>owitanie</w:t>
      </w:r>
      <w:r w:rsidR="003309B6" w:rsidRPr="001603E4">
        <w:rPr>
          <w:rFonts w:ascii="Calibri" w:hAnsi="Calibri"/>
          <w:sz w:val="22"/>
          <w:szCs w:val="22"/>
        </w:rPr>
        <w:t xml:space="preserve"> uczestników. </w:t>
      </w:r>
      <w:r w:rsidR="00496953" w:rsidRPr="001603E4">
        <w:rPr>
          <w:rFonts w:ascii="Calibri" w:hAnsi="Calibri"/>
          <w:sz w:val="22"/>
          <w:szCs w:val="22"/>
        </w:rPr>
        <w:t>Wprowadzenie w tematykę s</w:t>
      </w:r>
      <w:r w:rsidR="00F52668">
        <w:rPr>
          <w:rFonts w:ascii="Calibri" w:hAnsi="Calibri"/>
          <w:sz w:val="22"/>
          <w:szCs w:val="22"/>
        </w:rPr>
        <w:t>zkolenia</w:t>
      </w:r>
      <w:r w:rsidR="00496953" w:rsidRPr="001603E4">
        <w:rPr>
          <w:rFonts w:ascii="Calibri" w:hAnsi="Calibri"/>
          <w:sz w:val="22"/>
          <w:szCs w:val="22"/>
        </w:rPr>
        <w:t>.</w:t>
      </w:r>
    </w:p>
    <w:p w14:paraId="550AA433" w14:textId="77777777" w:rsidR="003309B6" w:rsidRPr="001603E4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44A1478" w14:textId="15142432" w:rsidR="003309B6" w:rsidRPr="001603E4" w:rsidRDefault="00747B4A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5 – </w:t>
      </w: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EB78D5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Pr="001603E4">
        <w:rPr>
          <w:rFonts w:ascii="Calibri" w:hAnsi="Calibri"/>
          <w:b/>
          <w:bCs/>
          <w:sz w:val="22"/>
          <w:szCs w:val="22"/>
        </w:rPr>
        <w:t>Oferta Punktu Informacyjnego Funduszy Europejskich</w:t>
      </w:r>
      <w:r w:rsidR="003309B6" w:rsidRPr="001603E4">
        <w:rPr>
          <w:rFonts w:ascii="Calibri" w:hAnsi="Calibri"/>
          <w:b/>
          <w:bCs/>
          <w:sz w:val="22"/>
          <w:szCs w:val="22"/>
        </w:rPr>
        <w:t>.</w:t>
      </w:r>
    </w:p>
    <w:p w14:paraId="78FFEE32" w14:textId="77777777" w:rsidR="003309B6" w:rsidRPr="001603E4" w:rsidRDefault="003309B6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</w:p>
    <w:p w14:paraId="2F3C135B" w14:textId="1A5EDE87" w:rsidR="00496953" w:rsidRPr="001603E4" w:rsidRDefault="00747B4A" w:rsidP="0033450E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EB78D5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 xml:space="preserve"> – 1</w:t>
      </w:r>
      <w:r w:rsidRPr="001603E4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Pr="001603E4">
        <w:rPr>
          <w:rFonts w:ascii="Calibri" w:hAnsi="Calibri"/>
          <w:b/>
          <w:sz w:val="22"/>
          <w:szCs w:val="22"/>
        </w:rPr>
        <w:t>30</w:t>
      </w:r>
      <w:r w:rsidR="003309B6" w:rsidRPr="001603E4">
        <w:rPr>
          <w:rFonts w:ascii="Calibri" w:hAnsi="Calibri"/>
          <w:b/>
          <w:sz w:val="22"/>
          <w:szCs w:val="22"/>
        </w:rPr>
        <w:t xml:space="preserve"> </w:t>
      </w:r>
      <w:r w:rsidR="00B34E58" w:rsidRPr="001603E4">
        <w:rPr>
          <w:rFonts w:ascii="Calibri" w:hAnsi="Calibri"/>
          <w:b/>
          <w:sz w:val="22"/>
          <w:szCs w:val="22"/>
        </w:rPr>
        <w:t xml:space="preserve"> </w:t>
      </w:r>
      <w:r w:rsidR="0033450E" w:rsidRPr="001603E4">
        <w:rPr>
          <w:rFonts w:ascii="Calibri" w:hAnsi="Calibri"/>
          <w:b/>
          <w:sz w:val="22"/>
          <w:szCs w:val="22"/>
        </w:rPr>
        <w:tab/>
      </w:r>
      <w:r w:rsidRPr="001603E4">
        <w:rPr>
          <w:rFonts w:ascii="Calibri" w:hAnsi="Calibri"/>
          <w:b/>
          <w:sz w:val="22"/>
          <w:szCs w:val="22"/>
        </w:rPr>
        <w:t>Systemy informatyczne w programie FEP 2021-2027</w:t>
      </w:r>
    </w:p>
    <w:p w14:paraId="786978D4" w14:textId="669FFE28" w:rsidR="00747B4A" w:rsidRPr="001603E4" w:rsidRDefault="00747B4A" w:rsidP="00747B4A">
      <w:pPr>
        <w:numPr>
          <w:ilvl w:val="0"/>
          <w:numId w:val="21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>Podstawowe aplikacje Centralnego Sy</w:t>
      </w:r>
      <w:r w:rsidR="003C78D6" w:rsidRPr="001603E4">
        <w:rPr>
          <w:rFonts w:asciiTheme="minorHAnsi" w:hAnsiTheme="minorHAnsi" w:cstheme="minorHAnsi"/>
          <w:bCs/>
          <w:sz w:val="22"/>
          <w:szCs w:val="22"/>
        </w:rPr>
        <w:t>s</w:t>
      </w:r>
      <w:r w:rsidRPr="001603E4">
        <w:rPr>
          <w:rFonts w:asciiTheme="minorHAnsi" w:hAnsiTheme="minorHAnsi" w:cstheme="minorHAnsi"/>
          <w:bCs/>
          <w:sz w:val="22"/>
          <w:szCs w:val="22"/>
        </w:rPr>
        <w:t>temu Teleinformatycznego.</w:t>
      </w:r>
    </w:p>
    <w:p w14:paraId="014D5A13" w14:textId="05DB4F2B" w:rsidR="00747B4A" w:rsidRPr="001603E4" w:rsidRDefault="00747B4A" w:rsidP="00747B4A">
      <w:pPr>
        <w:numPr>
          <w:ilvl w:val="0"/>
          <w:numId w:val="22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>System Obsługi Wniosków Aplikacyjnych (SOWA EFS) - aplikacja przeznaczon</w:t>
      </w:r>
      <w:r w:rsidR="00614F69" w:rsidRPr="001603E4">
        <w:rPr>
          <w:rFonts w:asciiTheme="minorHAnsi" w:hAnsiTheme="minorHAnsi" w:cstheme="minorHAnsi"/>
          <w:bCs/>
          <w:sz w:val="22"/>
          <w:szCs w:val="22"/>
        </w:rPr>
        <w:t>a</w:t>
      </w:r>
      <w:r w:rsidRPr="001603E4">
        <w:rPr>
          <w:rFonts w:asciiTheme="minorHAnsi" w:hAnsiTheme="minorHAnsi" w:cstheme="minorHAnsi"/>
          <w:bCs/>
          <w:sz w:val="22"/>
          <w:szCs w:val="22"/>
        </w:rPr>
        <w:t xml:space="preserve"> do obsługi procesu ubiegania się o środki pochodzące z krajowego programu operacyjnego oraz regionalnych programów operacyjnych na lata 2021-2027, współfinansowanych z EFS+.</w:t>
      </w:r>
    </w:p>
    <w:p w14:paraId="0F854487" w14:textId="77777777" w:rsidR="00747B4A" w:rsidRPr="001603E4" w:rsidRDefault="00747B4A" w:rsidP="00747B4A">
      <w:pPr>
        <w:numPr>
          <w:ilvl w:val="0"/>
          <w:numId w:val="22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 xml:space="preserve">SL2021 Projekty – aplikacja zapewniająca obsługę procesów i komunikację pomiędzy beneficjentami i pracownikami instytucji systemu wdrażania obsługującymi projekty. </w:t>
      </w:r>
    </w:p>
    <w:p w14:paraId="06A2964F" w14:textId="048ED04D" w:rsidR="00747B4A" w:rsidRPr="001603E4" w:rsidRDefault="00747B4A" w:rsidP="00747B4A">
      <w:pPr>
        <w:numPr>
          <w:ilvl w:val="0"/>
          <w:numId w:val="22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 xml:space="preserve">System Monitorowania EFS (SM EFS) – aplikacja przeznaczona do monitorowania efektów realizacji projektów dofinansowanych z EFS+. </w:t>
      </w:r>
    </w:p>
    <w:p w14:paraId="144E9CB1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7E3918B3" w14:textId="41FFD460" w:rsidR="00747B4A" w:rsidRPr="001603E4" w:rsidRDefault="00747B4A" w:rsidP="00747B4A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03E4">
        <w:rPr>
          <w:rFonts w:asciiTheme="minorHAnsi" w:hAnsiTheme="minorHAnsi" w:cstheme="minorHAnsi"/>
          <w:b/>
          <w:bCs/>
          <w:sz w:val="22"/>
          <w:szCs w:val="22"/>
        </w:rPr>
        <w:t>11:30 – 11:45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603E4">
        <w:rPr>
          <w:rFonts w:asciiTheme="minorHAnsi" w:hAnsiTheme="minorHAnsi" w:cstheme="minorHAnsi"/>
          <w:bCs/>
          <w:sz w:val="22"/>
          <w:szCs w:val="22"/>
        </w:rPr>
        <w:t>Przerwa</w:t>
      </w:r>
    </w:p>
    <w:p w14:paraId="436469BC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36CB6045" w14:textId="1EB3BD7D" w:rsidR="003309B6" w:rsidRPr="001603E4" w:rsidRDefault="0033450E" w:rsidP="0033450E">
      <w:pPr>
        <w:spacing w:line="264" w:lineRule="auto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747B4A" w:rsidRPr="001603E4">
        <w:rPr>
          <w:rFonts w:ascii="Calibri" w:hAnsi="Calibri"/>
          <w:b/>
          <w:sz w:val="22"/>
          <w:szCs w:val="22"/>
        </w:rPr>
        <w:t>1</w:t>
      </w:r>
      <w:r w:rsidRPr="001603E4">
        <w:rPr>
          <w:rFonts w:ascii="Calibri" w:hAnsi="Calibri"/>
          <w:b/>
          <w:sz w:val="22"/>
          <w:szCs w:val="22"/>
        </w:rPr>
        <w:t>:</w:t>
      </w:r>
      <w:r w:rsidR="00747B4A" w:rsidRPr="001603E4">
        <w:rPr>
          <w:rFonts w:ascii="Calibri" w:hAnsi="Calibri"/>
          <w:b/>
          <w:sz w:val="22"/>
          <w:szCs w:val="22"/>
        </w:rPr>
        <w:t>4</w:t>
      </w:r>
      <w:r w:rsidRPr="001603E4">
        <w:rPr>
          <w:rFonts w:ascii="Calibri" w:hAnsi="Calibri"/>
          <w:b/>
          <w:sz w:val="22"/>
          <w:szCs w:val="22"/>
        </w:rPr>
        <w:t>5 – 1</w:t>
      </w:r>
      <w:r w:rsidR="00747B4A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747B4A" w:rsidRPr="001603E4">
        <w:rPr>
          <w:rFonts w:ascii="Calibri" w:hAnsi="Calibri"/>
          <w:b/>
          <w:sz w:val="22"/>
          <w:szCs w:val="22"/>
        </w:rPr>
        <w:t>00</w:t>
      </w:r>
      <w:r w:rsidRPr="001603E4">
        <w:rPr>
          <w:rFonts w:ascii="Calibri" w:hAnsi="Calibri"/>
          <w:b/>
          <w:sz w:val="22"/>
          <w:szCs w:val="22"/>
        </w:rPr>
        <w:t xml:space="preserve">    </w:t>
      </w:r>
      <w:bookmarkStart w:id="1" w:name="_Hlk170828403"/>
      <w:r w:rsidR="005B7AC7" w:rsidRPr="001603E4">
        <w:rPr>
          <w:rFonts w:ascii="Calibri" w:hAnsi="Calibri"/>
          <w:b/>
          <w:sz w:val="22"/>
          <w:szCs w:val="22"/>
        </w:rPr>
        <w:t>Zamówienia publiczne EFS+</w:t>
      </w:r>
      <w:bookmarkEnd w:id="1"/>
    </w:p>
    <w:p w14:paraId="6D42C987" w14:textId="77777777" w:rsidR="005B7AC7" w:rsidRPr="001603E4" w:rsidRDefault="005B7AC7" w:rsidP="005B7AC7">
      <w:pPr>
        <w:numPr>
          <w:ilvl w:val="0"/>
          <w:numId w:val="23"/>
        </w:numPr>
        <w:spacing w:line="264" w:lineRule="auto"/>
        <w:rPr>
          <w:rFonts w:ascii="Calibri" w:hAnsi="Calibri"/>
          <w:bCs/>
          <w:sz w:val="22"/>
          <w:szCs w:val="22"/>
        </w:rPr>
      </w:pPr>
      <w:bookmarkStart w:id="2" w:name="_Hlk170828433"/>
      <w:r w:rsidRPr="001603E4">
        <w:rPr>
          <w:rFonts w:ascii="Calibri" w:hAnsi="Calibri"/>
          <w:bCs/>
          <w:sz w:val="22"/>
          <w:szCs w:val="22"/>
        </w:rPr>
        <w:t xml:space="preserve">Planowanie i szacowanie zamówień. </w:t>
      </w:r>
    </w:p>
    <w:p w14:paraId="363A21E6" w14:textId="37E77750" w:rsidR="005B7AC7" w:rsidRPr="001603E4" w:rsidRDefault="005B7AC7" w:rsidP="005B7AC7">
      <w:pPr>
        <w:numPr>
          <w:ilvl w:val="0"/>
          <w:numId w:val="23"/>
        </w:numPr>
        <w:spacing w:line="264" w:lineRule="auto"/>
        <w:rPr>
          <w:rFonts w:ascii="Calibri" w:hAnsi="Calibri"/>
          <w:bCs/>
          <w:sz w:val="22"/>
          <w:szCs w:val="22"/>
        </w:rPr>
      </w:pPr>
      <w:r w:rsidRPr="001603E4">
        <w:rPr>
          <w:rFonts w:ascii="Calibri" w:hAnsi="Calibri"/>
          <w:bCs/>
          <w:sz w:val="22"/>
          <w:szCs w:val="22"/>
        </w:rPr>
        <w:t>Obowiązki wynikające z umowy o dofinansowanie.</w:t>
      </w:r>
    </w:p>
    <w:p w14:paraId="6F335715" w14:textId="77777777" w:rsidR="005B7AC7" w:rsidRPr="001603E4" w:rsidRDefault="005B7AC7" w:rsidP="005B7AC7">
      <w:pPr>
        <w:numPr>
          <w:ilvl w:val="0"/>
          <w:numId w:val="23"/>
        </w:numPr>
        <w:spacing w:line="264" w:lineRule="auto"/>
        <w:rPr>
          <w:rFonts w:ascii="Calibri" w:hAnsi="Calibri"/>
          <w:bCs/>
          <w:sz w:val="22"/>
          <w:szCs w:val="22"/>
        </w:rPr>
      </w:pPr>
      <w:r w:rsidRPr="001603E4">
        <w:rPr>
          <w:rFonts w:ascii="Calibri" w:hAnsi="Calibri"/>
          <w:bCs/>
          <w:sz w:val="22"/>
          <w:szCs w:val="22"/>
        </w:rPr>
        <w:t xml:space="preserve">Obowiązki wynikające z </w:t>
      </w:r>
      <w:r w:rsidRPr="001603E4">
        <w:rPr>
          <w:rFonts w:ascii="Calibri" w:hAnsi="Calibri"/>
          <w:bCs/>
          <w:i/>
          <w:iCs/>
          <w:sz w:val="22"/>
          <w:szCs w:val="22"/>
        </w:rPr>
        <w:t>Wytycznych dotyczących kwalifikowalności wydatków na lata 2021-2027</w:t>
      </w:r>
      <w:r w:rsidRPr="001603E4">
        <w:rPr>
          <w:rFonts w:ascii="Calibri" w:hAnsi="Calibri"/>
          <w:bCs/>
          <w:sz w:val="22"/>
          <w:szCs w:val="22"/>
        </w:rPr>
        <w:t>, ze szczególnym uwzględnieniem zmian w perspektywie 2021-2027.</w:t>
      </w:r>
    </w:p>
    <w:bookmarkEnd w:id="2"/>
    <w:p w14:paraId="06DD3F14" w14:textId="77777777" w:rsidR="005B7AC7" w:rsidRPr="001603E4" w:rsidRDefault="005B7AC7" w:rsidP="005B7AC7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33390F68" w14:textId="69A49135" w:rsidR="003309B6" w:rsidRPr="001603E4" w:rsidRDefault="003309B6" w:rsidP="005B7AC7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00</w:t>
      </w:r>
      <w:r w:rsidRPr="001603E4">
        <w:rPr>
          <w:rFonts w:ascii="Calibri" w:hAnsi="Calibri"/>
          <w:b/>
          <w:sz w:val="22"/>
          <w:szCs w:val="22"/>
        </w:rPr>
        <w:t xml:space="preserve"> – 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="0033450E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 xml:space="preserve">    </w:t>
      </w:r>
      <w:r w:rsidR="00747B4A" w:rsidRPr="001603E4">
        <w:rPr>
          <w:rFonts w:ascii="Calibri" w:hAnsi="Calibri"/>
          <w:b/>
          <w:bCs/>
          <w:sz w:val="22"/>
          <w:szCs w:val="22"/>
        </w:rPr>
        <w:t xml:space="preserve">Sesja pytań i </w:t>
      </w:r>
      <w:r w:rsidR="005B7AC7" w:rsidRPr="001603E4">
        <w:rPr>
          <w:rFonts w:ascii="Calibri" w:hAnsi="Calibri"/>
          <w:b/>
          <w:bCs/>
          <w:sz w:val="22"/>
          <w:szCs w:val="22"/>
        </w:rPr>
        <w:t>dyskusja</w:t>
      </w:r>
      <w:r w:rsidRPr="001603E4">
        <w:rPr>
          <w:rFonts w:ascii="Calibri" w:hAnsi="Calibri"/>
          <w:b/>
          <w:sz w:val="22"/>
          <w:szCs w:val="22"/>
        </w:rPr>
        <w:br/>
      </w:r>
    </w:p>
    <w:p w14:paraId="2F10E88A" w14:textId="17763202" w:rsidR="003309B6" w:rsidRPr="001603E4" w:rsidRDefault="003309B6" w:rsidP="003309B6">
      <w:pPr>
        <w:spacing w:line="264" w:lineRule="auto"/>
        <w:ind w:left="1418" w:hanging="1418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="00EB78D5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ab/>
      </w:r>
      <w:r w:rsidR="004F0716" w:rsidRPr="001603E4">
        <w:rPr>
          <w:rFonts w:ascii="Calibri" w:hAnsi="Calibri"/>
          <w:bCs/>
          <w:sz w:val="22"/>
          <w:szCs w:val="22"/>
        </w:rPr>
        <w:t>Z</w:t>
      </w:r>
      <w:r w:rsidRPr="001603E4">
        <w:rPr>
          <w:rFonts w:ascii="Calibri" w:hAnsi="Calibri"/>
          <w:bCs/>
          <w:sz w:val="22"/>
          <w:szCs w:val="22"/>
        </w:rPr>
        <w:t xml:space="preserve">akończenie </w:t>
      </w:r>
      <w:r w:rsidR="00496953" w:rsidRPr="001603E4">
        <w:rPr>
          <w:rFonts w:ascii="Calibri" w:hAnsi="Calibri"/>
          <w:bCs/>
          <w:sz w:val="22"/>
          <w:szCs w:val="22"/>
        </w:rPr>
        <w:t>s</w:t>
      </w:r>
      <w:r w:rsidR="00F52668">
        <w:rPr>
          <w:rFonts w:ascii="Calibri" w:hAnsi="Calibri"/>
          <w:bCs/>
          <w:sz w:val="22"/>
          <w:szCs w:val="22"/>
        </w:rPr>
        <w:t>zkolenia</w:t>
      </w:r>
    </w:p>
    <w:p w14:paraId="36B5D538" w14:textId="77777777" w:rsidR="008B3D1D" w:rsidRPr="001603E4" w:rsidRDefault="008B3D1D" w:rsidP="005876C3">
      <w:pPr>
        <w:spacing w:line="22" w:lineRule="atLeast"/>
        <w:jc w:val="both"/>
        <w:rPr>
          <w:rFonts w:ascii="Calibri" w:hAnsi="Calibri" w:cs="Calibri"/>
          <w:b/>
          <w:sz w:val="22"/>
          <w:szCs w:val="22"/>
        </w:rPr>
        <w:sectPr w:rsidR="008B3D1D" w:rsidRPr="001603E4" w:rsidSect="00F041C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bookmarkEnd w:id="0"/>
    <w:p w14:paraId="78C18C13" w14:textId="77777777" w:rsidR="008079F9" w:rsidRPr="001603E4" w:rsidRDefault="008079F9" w:rsidP="003532E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079F9" w:rsidRPr="001603E4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87961" w14:textId="77777777" w:rsidR="0091786B" w:rsidRDefault="0091786B">
      <w:r>
        <w:separator/>
      </w:r>
    </w:p>
  </w:endnote>
  <w:endnote w:type="continuationSeparator" w:id="0">
    <w:p w14:paraId="6128BAA8" w14:textId="77777777" w:rsidR="0091786B" w:rsidRDefault="009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B33E9" w14:textId="77777777" w:rsidR="0091786B" w:rsidRDefault="0091786B">
      <w:r>
        <w:separator/>
      </w:r>
    </w:p>
  </w:footnote>
  <w:footnote w:type="continuationSeparator" w:id="0">
    <w:p w14:paraId="12FDBC5F" w14:textId="77777777" w:rsidR="0091786B" w:rsidRDefault="0091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FE3"/>
    <w:multiLevelType w:val="hybridMultilevel"/>
    <w:tmpl w:val="35D0EB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4F29FD"/>
    <w:multiLevelType w:val="hybridMultilevel"/>
    <w:tmpl w:val="FEF2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8273180"/>
    <w:multiLevelType w:val="hybridMultilevel"/>
    <w:tmpl w:val="91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849EB"/>
    <w:multiLevelType w:val="hybridMultilevel"/>
    <w:tmpl w:val="015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23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013689">
    <w:abstractNumId w:val="9"/>
  </w:num>
  <w:num w:numId="3" w16cid:durableId="1204756021">
    <w:abstractNumId w:val="5"/>
  </w:num>
  <w:num w:numId="4" w16cid:durableId="370419786">
    <w:abstractNumId w:val="18"/>
  </w:num>
  <w:num w:numId="5" w16cid:durableId="361789673">
    <w:abstractNumId w:val="12"/>
  </w:num>
  <w:num w:numId="6" w16cid:durableId="701831077">
    <w:abstractNumId w:val="4"/>
  </w:num>
  <w:num w:numId="7" w16cid:durableId="1380662487">
    <w:abstractNumId w:val="1"/>
  </w:num>
  <w:num w:numId="8" w16cid:durableId="1208639301">
    <w:abstractNumId w:val="15"/>
  </w:num>
  <w:num w:numId="9" w16cid:durableId="1637829010">
    <w:abstractNumId w:val="14"/>
  </w:num>
  <w:num w:numId="10" w16cid:durableId="548538114">
    <w:abstractNumId w:val="2"/>
  </w:num>
  <w:num w:numId="11" w16cid:durableId="1520267859">
    <w:abstractNumId w:val="10"/>
  </w:num>
  <w:num w:numId="12" w16cid:durableId="1079133009">
    <w:abstractNumId w:val="7"/>
  </w:num>
  <w:num w:numId="13" w16cid:durableId="1289512924">
    <w:abstractNumId w:val="3"/>
  </w:num>
  <w:num w:numId="14" w16cid:durableId="249898368">
    <w:abstractNumId w:val="6"/>
  </w:num>
  <w:num w:numId="15" w16cid:durableId="188881840">
    <w:abstractNumId w:val="11"/>
  </w:num>
  <w:num w:numId="16" w16cid:durableId="1970700150">
    <w:abstractNumId w:val="8"/>
  </w:num>
  <w:num w:numId="17" w16cid:durableId="1280185446">
    <w:abstractNumId w:val="19"/>
  </w:num>
  <w:num w:numId="18" w16cid:durableId="1129083728">
    <w:abstractNumId w:val="17"/>
  </w:num>
  <w:num w:numId="19" w16cid:durableId="1764182717">
    <w:abstractNumId w:val="13"/>
  </w:num>
  <w:num w:numId="20" w16cid:durableId="888296906">
    <w:abstractNumId w:val="0"/>
  </w:num>
  <w:num w:numId="21" w16cid:durableId="1851413194">
    <w:abstractNumId w:val="20"/>
  </w:num>
  <w:num w:numId="22" w16cid:durableId="2011717715">
    <w:abstractNumId w:val="16"/>
  </w:num>
  <w:num w:numId="23" w16cid:durableId="8533750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075BF690-1CD1-491D-AE53-6618920E76D9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1824"/>
    <w:rsid w:val="00074AB0"/>
    <w:rsid w:val="00074BC7"/>
    <w:rsid w:val="00080D83"/>
    <w:rsid w:val="00082DBF"/>
    <w:rsid w:val="0009072B"/>
    <w:rsid w:val="0009169F"/>
    <w:rsid w:val="000C46FB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603E4"/>
    <w:rsid w:val="001816C2"/>
    <w:rsid w:val="001969D8"/>
    <w:rsid w:val="001975A5"/>
    <w:rsid w:val="001A1628"/>
    <w:rsid w:val="001A4322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432A"/>
    <w:rsid w:val="001E6C87"/>
    <w:rsid w:val="001F1EF7"/>
    <w:rsid w:val="00205DAB"/>
    <w:rsid w:val="002070BD"/>
    <w:rsid w:val="00210659"/>
    <w:rsid w:val="0021716D"/>
    <w:rsid w:val="00220516"/>
    <w:rsid w:val="00233AD2"/>
    <w:rsid w:val="002349E7"/>
    <w:rsid w:val="00241C1F"/>
    <w:rsid w:val="002425AE"/>
    <w:rsid w:val="00251B38"/>
    <w:rsid w:val="0025676E"/>
    <w:rsid w:val="00261BA7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C78D6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26EA0"/>
    <w:rsid w:val="00430EDA"/>
    <w:rsid w:val="00453F1F"/>
    <w:rsid w:val="004568E7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16"/>
    <w:rsid w:val="00505556"/>
    <w:rsid w:val="005145B4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6731"/>
    <w:rsid w:val="00557662"/>
    <w:rsid w:val="005726E9"/>
    <w:rsid w:val="005760A9"/>
    <w:rsid w:val="005876C3"/>
    <w:rsid w:val="00594464"/>
    <w:rsid w:val="00597F29"/>
    <w:rsid w:val="005A0D87"/>
    <w:rsid w:val="005B6731"/>
    <w:rsid w:val="005B7AC7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4F69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5EAB"/>
    <w:rsid w:val="0069621B"/>
    <w:rsid w:val="006A0440"/>
    <w:rsid w:val="006A19D7"/>
    <w:rsid w:val="006A4FDC"/>
    <w:rsid w:val="006C1E8B"/>
    <w:rsid w:val="006D1ABA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47B4A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4C7D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2277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1995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1786B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8F0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6C90"/>
    <w:rsid w:val="00AA2444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4112"/>
    <w:rsid w:val="00B0638A"/>
    <w:rsid w:val="00B11FAB"/>
    <w:rsid w:val="00B12106"/>
    <w:rsid w:val="00B12665"/>
    <w:rsid w:val="00B16E8F"/>
    <w:rsid w:val="00B30401"/>
    <w:rsid w:val="00B3412E"/>
    <w:rsid w:val="00B34E58"/>
    <w:rsid w:val="00B37EFF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23E3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60F8"/>
    <w:rsid w:val="00C013C5"/>
    <w:rsid w:val="00C05BCD"/>
    <w:rsid w:val="00C10217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0C76"/>
    <w:rsid w:val="00C8151F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4253"/>
    <w:rsid w:val="00D15D52"/>
    <w:rsid w:val="00D213F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3928"/>
    <w:rsid w:val="00D77AB0"/>
    <w:rsid w:val="00D82705"/>
    <w:rsid w:val="00D91E62"/>
    <w:rsid w:val="00DA6B27"/>
    <w:rsid w:val="00DB138F"/>
    <w:rsid w:val="00DB58BF"/>
    <w:rsid w:val="00DC0B0A"/>
    <w:rsid w:val="00DC14C5"/>
    <w:rsid w:val="00DC3644"/>
    <w:rsid w:val="00DC6622"/>
    <w:rsid w:val="00DC733E"/>
    <w:rsid w:val="00DD06D2"/>
    <w:rsid w:val="00DD0C13"/>
    <w:rsid w:val="00DD5794"/>
    <w:rsid w:val="00DE294A"/>
    <w:rsid w:val="00DE305B"/>
    <w:rsid w:val="00DF57BE"/>
    <w:rsid w:val="00E0451B"/>
    <w:rsid w:val="00E04969"/>
    <w:rsid w:val="00E06500"/>
    <w:rsid w:val="00E118DE"/>
    <w:rsid w:val="00E123D3"/>
    <w:rsid w:val="00E1254E"/>
    <w:rsid w:val="00E139B2"/>
    <w:rsid w:val="00E25D87"/>
    <w:rsid w:val="00E263BD"/>
    <w:rsid w:val="00E33A8E"/>
    <w:rsid w:val="00E3463C"/>
    <w:rsid w:val="00E43925"/>
    <w:rsid w:val="00E57060"/>
    <w:rsid w:val="00E73044"/>
    <w:rsid w:val="00E800CD"/>
    <w:rsid w:val="00E82DAA"/>
    <w:rsid w:val="00E83749"/>
    <w:rsid w:val="00E83EF2"/>
    <w:rsid w:val="00E87616"/>
    <w:rsid w:val="00E87CB4"/>
    <w:rsid w:val="00E972D1"/>
    <w:rsid w:val="00EA5C16"/>
    <w:rsid w:val="00EB656B"/>
    <w:rsid w:val="00EB78D5"/>
    <w:rsid w:val="00EC3A54"/>
    <w:rsid w:val="00EC6327"/>
    <w:rsid w:val="00ED335F"/>
    <w:rsid w:val="00EE0E9F"/>
    <w:rsid w:val="00EF000D"/>
    <w:rsid w:val="00EF444E"/>
    <w:rsid w:val="00EF71D6"/>
    <w:rsid w:val="00F041CC"/>
    <w:rsid w:val="00F04571"/>
    <w:rsid w:val="00F3254E"/>
    <w:rsid w:val="00F3505E"/>
    <w:rsid w:val="00F371F1"/>
    <w:rsid w:val="00F52505"/>
    <w:rsid w:val="00F52668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malbork@koloryzycia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75BF690-1CD1-491D-AE53-6618920E76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Dell Precision</cp:lastModifiedBy>
  <cp:revision>4</cp:revision>
  <cp:lastPrinted>2023-07-24T08:43:00Z</cp:lastPrinted>
  <dcterms:created xsi:type="dcterms:W3CDTF">2024-07-04T12:55:00Z</dcterms:created>
  <dcterms:modified xsi:type="dcterms:W3CDTF">2024-07-04T13:15:00Z</dcterms:modified>
</cp:coreProperties>
</file>