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CEA94D6" w:rsidR="005876C3" w:rsidRPr="00416622" w:rsidRDefault="00673524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8405D">
        <w:rPr>
          <w:rFonts w:asciiTheme="minorHAnsi" w:hAnsiTheme="minorHAnsi" w:cstheme="minorHAnsi"/>
        </w:rPr>
        <w:t>3</w:t>
      </w:r>
      <w:r w:rsidR="00BD35D8" w:rsidRPr="004166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35ADBC91" w14:textId="6703AD0A" w:rsidR="002C5CAF" w:rsidRPr="00BD35D8" w:rsidRDefault="002D69CE" w:rsidP="002C5CAF">
      <w:pPr>
        <w:spacing w:line="360" w:lineRule="auto"/>
        <w:rPr>
          <w:rFonts w:asciiTheme="minorHAnsi" w:hAnsiTheme="minorHAnsi" w:cstheme="minorHAnsi"/>
        </w:rPr>
      </w:pPr>
      <w:r w:rsidRPr="002D69CE">
        <w:rPr>
          <w:rFonts w:asciiTheme="minorHAnsi" w:hAnsiTheme="minorHAnsi" w:cstheme="minorHAnsi"/>
        </w:rPr>
        <w:t>Urząd Gminy w Chojnicach</w:t>
      </w:r>
      <w:r>
        <w:rPr>
          <w:rFonts w:asciiTheme="minorHAnsi" w:hAnsiTheme="minorHAnsi" w:cstheme="minorHAnsi"/>
        </w:rPr>
        <w:t xml:space="preserve">, </w:t>
      </w:r>
      <w:r w:rsidR="007E5C98" w:rsidRPr="007E5C98">
        <w:rPr>
          <w:rFonts w:asciiTheme="minorHAnsi" w:hAnsiTheme="minorHAnsi" w:cstheme="minorHAnsi"/>
        </w:rPr>
        <w:t>ul. 31 Stycznia 56a,</w:t>
      </w:r>
      <w:r w:rsidR="00E8405D">
        <w:rPr>
          <w:rFonts w:asciiTheme="minorHAnsi" w:hAnsiTheme="minorHAnsi" w:cstheme="minorHAnsi"/>
        </w:rPr>
        <w:t xml:space="preserve"> </w:t>
      </w:r>
      <w:r w:rsidR="007E5C98" w:rsidRPr="007E5C98">
        <w:rPr>
          <w:rFonts w:asciiTheme="minorHAnsi" w:hAnsiTheme="minorHAnsi" w:cstheme="minorHAnsi"/>
        </w:rPr>
        <w:t>89-600 Chojnice</w:t>
      </w: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5FC19038" w14:textId="77777777" w:rsidR="00B90F9A" w:rsidRDefault="00776434" w:rsidP="009F3EF5">
      <w:pPr>
        <w:rPr>
          <w:rFonts w:ascii="Calibri" w:hAnsi="Calibri" w:cs="Calibri"/>
          <w:bCs/>
          <w:sz w:val="28"/>
          <w:szCs w:val="28"/>
        </w:rPr>
      </w:pPr>
      <w:r w:rsidRPr="00717B2A">
        <w:rPr>
          <w:rFonts w:ascii="Calibri" w:hAnsi="Calibri" w:cs="Calibri"/>
          <w:bCs/>
          <w:sz w:val="28"/>
          <w:szCs w:val="28"/>
        </w:rPr>
        <w:t>Szkolenie</w:t>
      </w:r>
      <w:r w:rsidR="00416622" w:rsidRPr="00717B2A">
        <w:rPr>
          <w:rFonts w:ascii="Calibri" w:hAnsi="Calibri" w:cs="Calibri"/>
          <w:bCs/>
          <w:sz w:val="28"/>
          <w:szCs w:val="28"/>
        </w:rPr>
        <w:t>:</w:t>
      </w:r>
      <w:r w:rsidR="0061574E" w:rsidRPr="00717B2A">
        <w:rPr>
          <w:rFonts w:ascii="Calibri" w:hAnsi="Calibri" w:cs="Calibri"/>
          <w:bCs/>
          <w:sz w:val="28"/>
          <w:szCs w:val="28"/>
        </w:rPr>
        <w:t xml:space="preserve"> </w:t>
      </w:r>
    </w:p>
    <w:p w14:paraId="7C0C61E6" w14:textId="57C9474F" w:rsidR="009F3EF5" w:rsidRPr="00B90F9A" w:rsidRDefault="009F3EF5" w:rsidP="009F3EF5">
      <w:pPr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717B2A">
        <w:rPr>
          <w:rFonts w:ascii="Calibri" w:eastAsia="Calibri" w:hAnsi="Calibri" w:cs="Calibri"/>
          <w:b/>
          <w:bCs/>
          <w:sz w:val="28"/>
          <w:szCs w:val="28"/>
          <w:lang w:eastAsia="en-US"/>
        </w:rPr>
        <w:t>Dostępność oraz Obowiązki informacyjno-promocyjne w programie Fundusze Europejskie dla Pomorza 2021-2027</w:t>
      </w:r>
    </w:p>
    <w:p w14:paraId="0214A480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CF7845C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sz w:val="22"/>
          <w:szCs w:val="22"/>
          <w:lang w:eastAsia="en-US"/>
        </w:rPr>
        <w:t xml:space="preserve">10:00 </w:t>
      </w:r>
      <w:r w:rsidRPr="009F3EF5">
        <w:rPr>
          <w:rFonts w:ascii="Calibri" w:eastAsia="Calibri" w:hAnsi="Calibri" w:cs="Calibri"/>
          <w:sz w:val="22"/>
          <w:szCs w:val="22"/>
          <w:lang w:eastAsia="en-US"/>
        </w:rPr>
        <w:tab/>
        <w:t>Powitanie, rozpoczęcie spotkania</w:t>
      </w:r>
    </w:p>
    <w:p w14:paraId="6E9DB0A9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28F4240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sz w:val="22"/>
          <w:szCs w:val="22"/>
          <w:lang w:eastAsia="en-US"/>
        </w:rPr>
        <w:t xml:space="preserve">10:05 </w:t>
      </w:r>
      <w:r w:rsidRPr="009F3EF5">
        <w:rPr>
          <w:rFonts w:ascii="Calibri" w:eastAsia="Calibri" w:hAnsi="Calibri" w:cs="Calibri"/>
          <w:sz w:val="22"/>
          <w:szCs w:val="22"/>
          <w:lang w:eastAsia="en-US"/>
        </w:rPr>
        <w:tab/>
        <w:t>Oferta Punktu Informacyjnego Funduszy Europejskich</w:t>
      </w:r>
    </w:p>
    <w:p w14:paraId="3CED58A8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86F02D7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sz w:val="22"/>
          <w:szCs w:val="22"/>
          <w:lang w:eastAsia="en-US"/>
        </w:rPr>
        <w:t xml:space="preserve">10:15 </w:t>
      </w:r>
      <w:r w:rsidRPr="009F3EF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Dostępność. Polityki horyzontalne w programie Fundusze Europejskie dla Pomorza 2021-2027. </w:t>
      </w:r>
    </w:p>
    <w:p w14:paraId="55CCDBD4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Polityki horyzontalne, czyli Człowiek i Środowisko w Funduszach Europejskich.</w:t>
      </w:r>
    </w:p>
    <w:p w14:paraId="2F1A393F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Równość szans i niedyskryminacja – kto może skorzystać z programu Fundusze Europejskie dla Pomorza na lata 2021-2027.</w:t>
      </w:r>
    </w:p>
    <w:p w14:paraId="1C12E893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Równość płci - finansowanie działań wyrównujących szanse w dostępie do…</w:t>
      </w:r>
    </w:p>
    <w:p w14:paraId="1C711C35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Karta Praw Podstawowych Unii Europejskiej – prawa człowieka we wnioskach o dofinansowanie oraz o płatność.</w:t>
      </w:r>
    </w:p>
    <w:p w14:paraId="3A53D7B3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Konwencja ONZ o prawach osób z niepełnosprawnościami – najsłabsze ogniwo czy koło zamachowe rozwoju społeczności lokalnej?</w:t>
      </w:r>
    </w:p>
    <w:p w14:paraId="3D86BB94" w14:textId="77777777" w:rsidR="009F3EF5" w:rsidRPr="009F3EF5" w:rsidRDefault="009F3EF5" w:rsidP="009F3EF5">
      <w:pPr>
        <w:numPr>
          <w:ilvl w:val="0"/>
          <w:numId w:val="18"/>
        </w:numPr>
        <w:rPr>
          <w:rFonts w:ascii="Calibri" w:hAnsi="Calibri" w:cs="Calibri"/>
          <w:sz w:val="22"/>
          <w:szCs w:val="22"/>
          <w:lang w:eastAsia="en-US"/>
        </w:rPr>
      </w:pPr>
      <w:r w:rsidRPr="009F3EF5">
        <w:rPr>
          <w:rFonts w:ascii="Calibri" w:hAnsi="Calibri" w:cs="Calibri"/>
          <w:sz w:val="22"/>
          <w:szCs w:val="22"/>
          <w:lang w:eastAsia="en-US"/>
        </w:rPr>
        <w:t>Doświadczanie polityk horyzontalnych – zajęcia praktyczne i dyskusja.</w:t>
      </w:r>
    </w:p>
    <w:p w14:paraId="74D6F687" w14:textId="77777777" w:rsidR="009F3EF5" w:rsidRPr="009F3EF5" w:rsidRDefault="009F3EF5" w:rsidP="009F3EF5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BC8A1B" w14:textId="77777777" w:rsidR="009F3EF5" w:rsidRPr="009F3EF5" w:rsidRDefault="009F3EF5" w:rsidP="009F3EF5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12:00 </w:t>
      </w: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ab/>
        <w:t xml:space="preserve">Przerwa </w:t>
      </w:r>
    </w:p>
    <w:p w14:paraId="5D0B31C2" w14:textId="77777777" w:rsidR="009F3EF5" w:rsidRPr="009F3EF5" w:rsidRDefault="009F3EF5" w:rsidP="009F3EF5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180B460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12:15 </w:t>
      </w: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ab/>
        <w:t>Obowiązki informacyjno-promocyjne w projektach realizowanych z programu Fundusze Europejskie dla Pomorza 2021-2027</w:t>
      </w:r>
    </w:p>
    <w:p w14:paraId="119472A3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FE8DB1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13:15 </w:t>
      </w: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ab/>
        <w:t xml:space="preserve">Pytania i dyskusja </w:t>
      </w: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</w:p>
    <w:p w14:paraId="6E8E74CC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A23AA79" w14:textId="77777777" w:rsidR="009F3EF5" w:rsidRPr="009F3EF5" w:rsidRDefault="009F3EF5" w:rsidP="009F3EF5">
      <w:pPr>
        <w:ind w:left="708" w:hanging="708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13:30 </w:t>
      </w:r>
      <w:r w:rsidRPr="009F3EF5">
        <w:rPr>
          <w:rFonts w:ascii="Calibri" w:eastAsia="Calibri" w:hAnsi="Calibri" w:cs="Calibri"/>
          <w:bCs/>
          <w:sz w:val="22"/>
          <w:szCs w:val="22"/>
          <w:lang w:eastAsia="en-US"/>
        </w:rPr>
        <w:tab/>
        <w:t>Zakończenie szkolenia</w:t>
      </w:r>
    </w:p>
    <w:p w14:paraId="50BE5E38" w14:textId="754FC13D" w:rsidR="007006A5" w:rsidRPr="007006A5" w:rsidRDefault="007006A5" w:rsidP="00673524">
      <w:pPr>
        <w:spacing w:line="22" w:lineRule="atLeast"/>
        <w:rPr>
          <w:rFonts w:cs="Arial"/>
          <w:bCs/>
        </w:rPr>
      </w:pPr>
    </w:p>
    <w:p w14:paraId="3CCA5EA9" w14:textId="77777777" w:rsidR="007006A5" w:rsidRDefault="007006A5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15698C16" w14:textId="0B21A970" w:rsidR="009B272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9C16" w14:textId="77777777" w:rsidR="00374F27" w:rsidRDefault="00374F27">
      <w:r>
        <w:separator/>
      </w:r>
    </w:p>
  </w:endnote>
  <w:endnote w:type="continuationSeparator" w:id="0">
    <w:p w14:paraId="7A9587CB" w14:textId="77777777" w:rsidR="00374F27" w:rsidRDefault="00374F27">
      <w:r>
        <w:continuationSeparator/>
      </w:r>
    </w:p>
  </w:endnote>
  <w:endnote w:type="continuationNotice" w:id="1">
    <w:p w14:paraId="472AAE33" w14:textId="77777777" w:rsidR="00374F27" w:rsidRDefault="00374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02245BAC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93DD" w14:textId="77777777" w:rsidR="00374F27" w:rsidRDefault="00374F27">
      <w:r>
        <w:separator/>
      </w:r>
    </w:p>
  </w:footnote>
  <w:footnote w:type="continuationSeparator" w:id="0">
    <w:p w14:paraId="7990F4C9" w14:textId="77777777" w:rsidR="00374F27" w:rsidRDefault="00374F27">
      <w:r>
        <w:continuationSeparator/>
      </w:r>
    </w:p>
  </w:footnote>
  <w:footnote w:type="continuationNotice" w:id="1">
    <w:p w14:paraId="6002F96B" w14:textId="77777777" w:rsidR="00374F27" w:rsidRDefault="00374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3B694080" w:rsidR="00CB71CB" w:rsidRDefault="00CB71CB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7A3EC69B">
          <wp:extent cx="6233160" cy="835025"/>
          <wp:effectExtent l="0" t="0" r="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13"/>
                  <a:stretch/>
                </pic:blipFill>
                <pic:spPr bwMode="auto">
                  <a:xfrm>
                    <a:off x="0" y="0"/>
                    <a:ext cx="62331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88A537-E25D-4FB7-A158-9FC17576D00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02E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37E30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D69CE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11DC1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74F27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0348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B2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283D"/>
    <w:rsid w:val="005B6731"/>
    <w:rsid w:val="005D2EF5"/>
    <w:rsid w:val="005D3CCD"/>
    <w:rsid w:val="005D3DDA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524"/>
    <w:rsid w:val="0067363E"/>
    <w:rsid w:val="0068133D"/>
    <w:rsid w:val="0068384C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06A5"/>
    <w:rsid w:val="00704B8F"/>
    <w:rsid w:val="00706AE8"/>
    <w:rsid w:val="0071102E"/>
    <w:rsid w:val="00716A04"/>
    <w:rsid w:val="00717B2A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AF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5C98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564A2"/>
    <w:rsid w:val="0086088C"/>
    <w:rsid w:val="008612C4"/>
    <w:rsid w:val="00862AFB"/>
    <w:rsid w:val="008647AC"/>
    <w:rsid w:val="00867967"/>
    <w:rsid w:val="00873896"/>
    <w:rsid w:val="00877370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3EF5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44FD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1D47"/>
    <w:rsid w:val="00B430D3"/>
    <w:rsid w:val="00B43367"/>
    <w:rsid w:val="00B5406F"/>
    <w:rsid w:val="00B6637D"/>
    <w:rsid w:val="00B737D5"/>
    <w:rsid w:val="00B745F3"/>
    <w:rsid w:val="00B77581"/>
    <w:rsid w:val="00B80345"/>
    <w:rsid w:val="00B85990"/>
    <w:rsid w:val="00B86678"/>
    <w:rsid w:val="00B90F9A"/>
    <w:rsid w:val="00B921DA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1665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75F61"/>
    <w:rsid w:val="00E83749"/>
    <w:rsid w:val="00E83EF2"/>
    <w:rsid w:val="00E8405D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E316E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5815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66BD0D-40F4-4F63-BEFB-C0F2B8C2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3814A-95B7-42DC-A34E-76EC27CA2A5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1E88A537-E25D-4FB7-A158-9FC17576D0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18</TotalTime>
  <Pages>1</Pages>
  <Words>165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19</cp:revision>
  <cp:lastPrinted>2023-07-24T08:43:00Z</cp:lastPrinted>
  <dcterms:created xsi:type="dcterms:W3CDTF">2024-04-29T06:27:00Z</dcterms:created>
  <dcterms:modified xsi:type="dcterms:W3CDTF">2024-07-29T12:44:00Z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