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C3" w:rsidRPr="0090147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01474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901474" w:rsidRDefault="00AC7FD1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A7877">
        <w:rPr>
          <w:rFonts w:asciiTheme="minorHAnsi" w:hAnsiTheme="minorHAnsi" w:cstheme="minorHAnsi"/>
        </w:rPr>
        <w:t>1 listopada</w:t>
      </w:r>
      <w:r>
        <w:rPr>
          <w:rFonts w:asciiTheme="minorHAnsi" w:hAnsiTheme="minorHAnsi" w:cstheme="minorHAnsi"/>
        </w:rPr>
        <w:t xml:space="preserve"> </w:t>
      </w:r>
      <w:r w:rsidR="005876C3" w:rsidRPr="00901474">
        <w:rPr>
          <w:rFonts w:asciiTheme="minorHAnsi" w:hAnsiTheme="minorHAnsi" w:cstheme="minorHAnsi"/>
        </w:rPr>
        <w:t>202</w:t>
      </w:r>
      <w:r w:rsidR="00455BF5">
        <w:rPr>
          <w:rFonts w:asciiTheme="minorHAnsi" w:hAnsiTheme="minorHAnsi" w:cstheme="minorHAnsi"/>
        </w:rPr>
        <w:t>4</w:t>
      </w:r>
      <w:r w:rsidR="005876C3" w:rsidRPr="00901474">
        <w:rPr>
          <w:rFonts w:asciiTheme="minorHAnsi" w:hAnsiTheme="minorHAnsi" w:cstheme="minorHAnsi"/>
        </w:rPr>
        <w:t xml:space="preserve"> r.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96152E" w:rsidRDefault="005876C3" w:rsidP="005876C3">
      <w:pPr>
        <w:rPr>
          <w:rFonts w:asciiTheme="minorHAnsi" w:hAnsiTheme="minorHAnsi" w:cstheme="minorHAnsi"/>
        </w:rPr>
      </w:pPr>
      <w:r w:rsidRPr="0096152E">
        <w:rPr>
          <w:rFonts w:asciiTheme="minorHAnsi" w:hAnsiTheme="minorHAnsi" w:cstheme="minorHAnsi"/>
        </w:rPr>
        <w:t>Platforma Zoom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5876C3" w:rsidRPr="00550322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550322">
        <w:rPr>
          <w:rFonts w:asciiTheme="minorHAnsi" w:hAnsiTheme="minorHAnsi" w:cstheme="minorHAnsi"/>
          <w:b/>
          <w:sz w:val="28"/>
          <w:szCs w:val="28"/>
        </w:rPr>
        <w:t>Webinarium „</w:t>
      </w:r>
      <w:r w:rsidR="00EF2E44">
        <w:rPr>
          <w:rFonts w:asciiTheme="minorHAnsi" w:hAnsiTheme="minorHAnsi" w:cstheme="minorHAnsi"/>
          <w:b/>
          <w:sz w:val="28"/>
          <w:szCs w:val="28"/>
        </w:rPr>
        <w:t>Rozwój firmy z Funduszami Europejskimi</w:t>
      </w:r>
      <w:r w:rsidR="00455BF5">
        <w:rPr>
          <w:rFonts w:asciiTheme="minorHAnsi" w:hAnsiTheme="minorHAnsi" w:cstheme="minorHAnsi"/>
          <w:b/>
          <w:sz w:val="28"/>
          <w:szCs w:val="28"/>
        </w:rPr>
        <w:t>”</w:t>
      </w:r>
    </w:p>
    <w:bookmarkEnd w:id="0"/>
    <w:p w:rsidR="0096452A" w:rsidRPr="007653B1" w:rsidRDefault="0096452A" w:rsidP="00D3575F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</w:p>
    <w:p w:rsid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5876C3" w:rsidRP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10:00 – 10:10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  <w:t xml:space="preserve">Przywitanie uczestników </w:t>
      </w:r>
    </w:p>
    <w:p w:rsidR="005876C3" w:rsidRPr="005876C3" w:rsidRDefault="005876C3" w:rsidP="005876C3">
      <w:pPr>
        <w:pStyle w:val="Akapitzlist"/>
        <w:numPr>
          <w:ilvl w:val="0"/>
          <w:numId w:val="15"/>
        </w:numPr>
        <w:tabs>
          <w:tab w:val="left" w:pos="1440"/>
          <w:tab w:val="left" w:pos="1620"/>
        </w:tabs>
        <w:spacing w:line="312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76C3">
        <w:rPr>
          <w:rFonts w:asciiTheme="minorHAnsi" w:hAnsiTheme="minorHAnsi" w:cstheme="minorHAnsi"/>
          <w:sz w:val="24"/>
          <w:szCs w:val="24"/>
        </w:rPr>
        <w:t>Oferta Głównego Punktu Informacyjnego Funduszy Europejskich w Gdańsku</w:t>
      </w:r>
    </w:p>
    <w:p w:rsidR="005876C3" w:rsidRPr="005876C3" w:rsidRDefault="005876C3" w:rsidP="005876C3">
      <w:pPr>
        <w:spacing w:line="312" w:lineRule="auto"/>
        <w:jc w:val="both"/>
        <w:rPr>
          <w:rFonts w:asciiTheme="minorHAnsi" w:hAnsiTheme="minorHAnsi" w:cstheme="minorHAnsi"/>
        </w:rPr>
      </w:pPr>
    </w:p>
    <w:p w:rsidR="005876C3" w:rsidRPr="005876C3" w:rsidRDefault="005876C3" w:rsidP="005876C3">
      <w:pPr>
        <w:spacing w:line="312" w:lineRule="auto"/>
        <w:ind w:left="1418" w:hanging="1418"/>
        <w:contextualSpacing/>
        <w:rPr>
          <w:rFonts w:asciiTheme="minorHAnsi" w:hAnsiTheme="minorHAnsi" w:cstheme="minorHAnsi"/>
          <w:i/>
        </w:rPr>
      </w:pPr>
      <w:r w:rsidRPr="005876C3">
        <w:rPr>
          <w:rFonts w:asciiTheme="minorHAnsi" w:hAnsiTheme="minorHAnsi" w:cstheme="minorHAnsi"/>
          <w:b/>
        </w:rPr>
        <w:t>10:10 – 1</w:t>
      </w:r>
      <w:r w:rsidR="00906B21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EF2E44">
        <w:rPr>
          <w:rFonts w:asciiTheme="minorHAnsi" w:hAnsiTheme="minorHAnsi" w:cstheme="minorHAnsi"/>
          <w:b/>
        </w:rPr>
        <w:t>00</w:t>
      </w:r>
      <w:r w:rsidRPr="005876C3">
        <w:rPr>
          <w:rFonts w:asciiTheme="minorHAnsi" w:hAnsiTheme="minorHAnsi" w:cstheme="minorHAnsi"/>
          <w:b/>
        </w:rPr>
        <w:t xml:space="preserve">  </w:t>
      </w:r>
      <w:r w:rsidRPr="005876C3">
        <w:rPr>
          <w:rFonts w:asciiTheme="minorHAnsi" w:hAnsiTheme="minorHAnsi" w:cstheme="minorHAnsi"/>
          <w:b/>
        </w:rPr>
        <w:tab/>
        <w:t>Fundusze Europejskie dla przedsiębiorców:</w:t>
      </w:r>
    </w:p>
    <w:p w:rsidR="005876C3" w:rsidRPr="00EF2E44" w:rsidRDefault="00EF2E44" w:rsidP="00EF2E44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Ekspansja na rynki zagraniczne</w:t>
      </w:r>
    </w:p>
    <w:p w:rsidR="00455BF5" w:rsidRDefault="00EF2E44" w:rsidP="005876C3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Szkolenia i doradztwo</w:t>
      </w:r>
    </w:p>
    <w:p w:rsidR="00EF2E44" w:rsidRDefault="00EF2E44" w:rsidP="00906B21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Instrumenty finansowe dla firm</w:t>
      </w:r>
    </w:p>
    <w:p w:rsidR="005876C3" w:rsidRPr="00EF2E44" w:rsidRDefault="00EF2E44" w:rsidP="00906B21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EF2E44">
        <w:rPr>
          <w:rFonts w:asciiTheme="minorHAnsi" w:hAnsiTheme="minorHAnsi" w:cstheme="minorHAnsi"/>
          <w:color w:val="000000"/>
        </w:rPr>
        <w:t>Wsparcie start-</w:t>
      </w:r>
      <w:proofErr w:type="spellStart"/>
      <w:r w:rsidRPr="00EF2E44">
        <w:rPr>
          <w:rFonts w:asciiTheme="minorHAnsi" w:hAnsiTheme="minorHAnsi" w:cstheme="minorHAnsi"/>
          <w:color w:val="000000"/>
        </w:rPr>
        <w:t>upów</w:t>
      </w:r>
      <w:proofErr w:type="spellEnd"/>
      <w:r w:rsidRPr="00EF2E44">
        <w:rPr>
          <w:rFonts w:asciiTheme="minorHAnsi" w:hAnsiTheme="minorHAnsi" w:cstheme="minorHAnsi"/>
          <w:color w:val="000000"/>
        </w:rPr>
        <w:t xml:space="preserve"> i pocz</w:t>
      </w:r>
      <w:r w:rsidR="00FA3120">
        <w:rPr>
          <w:rFonts w:asciiTheme="minorHAnsi" w:hAnsiTheme="minorHAnsi" w:cstheme="minorHAnsi"/>
          <w:color w:val="000000"/>
        </w:rPr>
        <w:t>ą</w:t>
      </w:r>
      <w:r w:rsidRPr="00EF2E44">
        <w:rPr>
          <w:rFonts w:asciiTheme="minorHAnsi" w:hAnsiTheme="minorHAnsi" w:cstheme="minorHAnsi"/>
          <w:color w:val="000000"/>
        </w:rPr>
        <w:t>tkujących innowatorów</w:t>
      </w:r>
      <w:r>
        <w:rPr>
          <w:rFonts w:asciiTheme="minorHAnsi" w:hAnsiTheme="minorHAnsi" w:cstheme="minorHAnsi"/>
          <w:color w:val="000000"/>
        </w:rPr>
        <w:t xml:space="preserve"> </w:t>
      </w:r>
      <w:r w:rsidR="00FA3120">
        <w:rPr>
          <w:rFonts w:asciiTheme="minorHAnsi" w:hAnsiTheme="minorHAnsi" w:cstheme="minorHAnsi"/>
          <w:color w:val="000000"/>
        </w:rPr>
        <w:t xml:space="preserve"> - </w:t>
      </w:r>
      <w:r w:rsidR="00FA3120">
        <w:rPr>
          <w:rFonts w:asciiTheme="minorHAnsi" w:hAnsiTheme="minorHAnsi" w:cstheme="minorHAnsi"/>
          <w:i/>
          <w:sz w:val="22"/>
          <w:szCs w:val="22"/>
        </w:rPr>
        <w:t>p</w:t>
      </w:r>
      <w:r w:rsidRPr="00EF2E44">
        <w:rPr>
          <w:rFonts w:asciiTheme="minorHAnsi" w:hAnsiTheme="minorHAnsi" w:cstheme="minorHAnsi"/>
          <w:i/>
          <w:sz w:val="22"/>
          <w:szCs w:val="22"/>
        </w:rPr>
        <w:t>rzedstawiciele Głównego Punktu Informacyjnego Funduszy Europejskich</w:t>
      </w:r>
      <w:r w:rsidR="00FA3120">
        <w:rPr>
          <w:rFonts w:asciiTheme="minorHAnsi" w:hAnsiTheme="minorHAnsi" w:cstheme="minorHAnsi"/>
          <w:i/>
          <w:sz w:val="22"/>
          <w:szCs w:val="22"/>
        </w:rPr>
        <w:t xml:space="preserve"> w Gdańsku</w:t>
      </w:r>
    </w:p>
    <w:p w:rsidR="00FA3120" w:rsidRDefault="00FA3120" w:rsidP="005876C3">
      <w:pPr>
        <w:spacing w:line="312" w:lineRule="auto"/>
        <w:ind w:left="1701" w:hanging="1701"/>
        <w:rPr>
          <w:rFonts w:asciiTheme="minorHAnsi" w:hAnsiTheme="minorHAnsi" w:cstheme="minorHAnsi"/>
          <w:b/>
        </w:rPr>
      </w:pPr>
    </w:p>
    <w:p w:rsidR="005876C3" w:rsidRPr="005876C3" w:rsidRDefault="005876C3" w:rsidP="005876C3">
      <w:pPr>
        <w:spacing w:line="312" w:lineRule="auto"/>
        <w:ind w:left="1701" w:hanging="1701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  <w:b/>
        </w:rPr>
        <w:t>1</w:t>
      </w:r>
      <w:r w:rsidR="00057B8B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EF2E44">
        <w:rPr>
          <w:rFonts w:asciiTheme="minorHAnsi" w:hAnsiTheme="minorHAnsi" w:cstheme="minorHAnsi"/>
          <w:b/>
        </w:rPr>
        <w:t>00</w:t>
      </w:r>
      <w:r w:rsidRPr="005876C3">
        <w:rPr>
          <w:rFonts w:asciiTheme="minorHAnsi" w:hAnsiTheme="minorHAnsi" w:cstheme="minorHAnsi"/>
          <w:b/>
        </w:rPr>
        <w:t xml:space="preserve"> – 11:</w:t>
      </w:r>
      <w:r w:rsidR="00EF2E44">
        <w:rPr>
          <w:rFonts w:asciiTheme="minorHAnsi" w:hAnsiTheme="minorHAnsi" w:cstheme="minorHAnsi"/>
          <w:b/>
        </w:rPr>
        <w:t>30</w:t>
      </w:r>
      <w:r w:rsidRPr="005876C3">
        <w:rPr>
          <w:rFonts w:asciiTheme="minorHAnsi" w:hAnsiTheme="minorHAnsi" w:cstheme="minorHAnsi"/>
          <w:b/>
        </w:rPr>
        <w:t xml:space="preserve">   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="00EF2E44">
        <w:rPr>
          <w:rFonts w:asciiTheme="minorHAnsi" w:hAnsiTheme="minorHAnsi" w:cstheme="minorHAnsi"/>
          <w:b/>
        </w:rPr>
        <w:t xml:space="preserve">Przedstawienie projektu </w:t>
      </w:r>
      <w:proofErr w:type="spellStart"/>
      <w:r w:rsidR="00EF2E44">
        <w:rPr>
          <w:rFonts w:asciiTheme="minorHAnsi" w:hAnsiTheme="minorHAnsi" w:cstheme="minorHAnsi"/>
          <w:b/>
        </w:rPr>
        <w:t>Innovation</w:t>
      </w:r>
      <w:proofErr w:type="spellEnd"/>
      <w:r w:rsidR="00EF2E44">
        <w:rPr>
          <w:rFonts w:asciiTheme="minorHAnsi" w:hAnsiTheme="minorHAnsi" w:cstheme="minorHAnsi"/>
          <w:b/>
        </w:rPr>
        <w:t xml:space="preserve"> </w:t>
      </w:r>
      <w:proofErr w:type="spellStart"/>
      <w:r w:rsidR="00EF2E44">
        <w:rPr>
          <w:rFonts w:asciiTheme="minorHAnsi" w:hAnsiTheme="minorHAnsi" w:cstheme="minorHAnsi"/>
          <w:b/>
        </w:rPr>
        <w:t>Coach</w:t>
      </w:r>
      <w:proofErr w:type="spellEnd"/>
    </w:p>
    <w:p w:rsidR="005876C3" w:rsidRPr="00973074" w:rsidRDefault="00EF2E44" w:rsidP="00973074">
      <w:pPr>
        <w:spacing w:line="312" w:lineRule="auto"/>
        <w:ind w:left="2124"/>
        <w:rPr>
          <w:rFonts w:asciiTheme="minorHAnsi" w:hAnsiTheme="minorHAnsi" w:cstheme="minorHAnsi"/>
          <w:i/>
          <w:sz w:val="22"/>
          <w:szCs w:val="22"/>
        </w:rPr>
      </w:pPr>
      <w:r w:rsidRPr="00973074">
        <w:rPr>
          <w:rFonts w:asciiTheme="minorHAnsi" w:hAnsiTheme="minorHAnsi" w:cstheme="minorHAnsi"/>
          <w:i/>
          <w:sz w:val="22"/>
          <w:szCs w:val="22"/>
        </w:rPr>
        <w:t xml:space="preserve">Ekspert z Centrum </w:t>
      </w:r>
      <w:r w:rsidR="00252F46">
        <w:rPr>
          <w:rFonts w:asciiTheme="minorHAnsi" w:hAnsiTheme="minorHAnsi" w:cstheme="minorHAnsi"/>
          <w:i/>
          <w:sz w:val="22"/>
          <w:szCs w:val="22"/>
        </w:rPr>
        <w:t>P</w:t>
      </w:r>
      <w:r w:rsidRPr="00973074">
        <w:rPr>
          <w:rFonts w:asciiTheme="minorHAnsi" w:hAnsiTheme="minorHAnsi" w:cstheme="minorHAnsi"/>
          <w:i/>
          <w:sz w:val="22"/>
          <w:szCs w:val="22"/>
        </w:rPr>
        <w:t xml:space="preserve">rojektów Badawczych UE Instytut Podstawowych </w:t>
      </w:r>
      <w:r w:rsidR="00252F46">
        <w:rPr>
          <w:rFonts w:asciiTheme="minorHAnsi" w:hAnsiTheme="minorHAnsi" w:cstheme="minorHAnsi"/>
          <w:i/>
          <w:sz w:val="22"/>
          <w:szCs w:val="22"/>
        </w:rPr>
        <w:t>P</w:t>
      </w:r>
      <w:r w:rsidRPr="00973074">
        <w:rPr>
          <w:rFonts w:asciiTheme="minorHAnsi" w:hAnsiTheme="minorHAnsi" w:cstheme="minorHAnsi"/>
          <w:i/>
          <w:sz w:val="22"/>
          <w:szCs w:val="22"/>
        </w:rPr>
        <w:t>roblemów Techniki PAN</w:t>
      </w:r>
    </w:p>
    <w:p w:rsidR="00FA3120" w:rsidRDefault="00FA3120" w:rsidP="005876C3">
      <w:pPr>
        <w:spacing w:line="22" w:lineRule="atLeast"/>
        <w:jc w:val="both"/>
        <w:rPr>
          <w:rFonts w:asciiTheme="minorHAnsi" w:hAnsiTheme="minorHAnsi" w:cstheme="minorHAnsi"/>
          <w:b/>
        </w:rPr>
      </w:pPr>
    </w:p>
    <w:p w:rsidR="008B3D1D" w:rsidRPr="005876C3" w:rsidRDefault="005876C3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5876C3">
        <w:rPr>
          <w:rFonts w:asciiTheme="minorHAnsi" w:hAnsiTheme="minorHAnsi" w:cstheme="minorHAnsi"/>
          <w:b/>
        </w:rPr>
        <w:t>11:</w:t>
      </w:r>
      <w:r w:rsidR="00973074">
        <w:rPr>
          <w:rFonts w:asciiTheme="minorHAnsi" w:hAnsiTheme="minorHAnsi" w:cstheme="minorHAnsi"/>
          <w:b/>
        </w:rPr>
        <w:t>30</w:t>
      </w:r>
      <w:r w:rsidR="00973074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</w:rPr>
        <w:t xml:space="preserve">               </w:t>
      </w:r>
      <w:r w:rsidRPr="005876C3">
        <w:rPr>
          <w:rFonts w:asciiTheme="minorHAnsi" w:hAnsiTheme="minorHAnsi" w:cstheme="minorHAnsi"/>
        </w:rPr>
        <w:tab/>
        <w:t xml:space="preserve"> </w:t>
      </w:r>
      <w:r w:rsidRPr="005876C3">
        <w:rPr>
          <w:rFonts w:asciiTheme="minorHAnsi" w:hAnsiTheme="minorHAnsi" w:cstheme="minorHAnsi"/>
          <w:b/>
        </w:rPr>
        <w:t>Zakończenie webinarium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6B" w:rsidRDefault="0034066B">
      <w:r>
        <w:separator/>
      </w:r>
    </w:p>
  </w:endnote>
  <w:endnote w:type="continuationSeparator" w:id="0">
    <w:p w:rsidR="0034066B" w:rsidRDefault="0034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6B" w:rsidRDefault="0034066B">
      <w:r>
        <w:separator/>
      </w:r>
    </w:p>
  </w:footnote>
  <w:footnote w:type="continuationSeparator" w:id="0">
    <w:p w:rsidR="0034066B" w:rsidRDefault="0034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3-12"/>
    <w:docVar w:name="LE_Links" w:val="{7FFB96C0-E354-42A7-86D9-598D4E2CCAD6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57B8B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3343E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2F46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4066B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5522"/>
    <w:rsid w:val="00400EDE"/>
    <w:rsid w:val="0040149C"/>
    <w:rsid w:val="00403552"/>
    <w:rsid w:val="00403954"/>
    <w:rsid w:val="00414478"/>
    <w:rsid w:val="00425B66"/>
    <w:rsid w:val="00425E23"/>
    <w:rsid w:val="00430EDA"/>
    <w:rsid w:val="00455BF5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A7877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6B21"/>
    <w:rsid w:val="00907004"/>
    <w:rsid w:val="00907792"/>
    <w:rsid w:val="00915892"/>
    <w:rsid w:val="00922889"/>
    <w:rsid w:val="00931BE4"/>
    <w:rsid w:val="00934F48"/>
    <w:rsid w:val="00942DBF"/>
    <w:rsid w:val="00946D22"/>
    <w:rsid w:val="00953B18"/>
    <w:rsid w:val="0096152E"/>
    <w:rsid w:val="0096452A"/>
    <w:rsid w:val="00966509"/>
    <w:rsid w:val="00972137"/>
    <w:rsid w:val="00973074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C7FD1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0C8D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E32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2E44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A3120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55B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FB96C0-E354-42A7-86D9-598D4E2CCA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Aleksander Paulina</cp:lastModifiedBy>
  <cp:revision>2</cp:revision>
  <cp:lastPrinted>2023-07-24T08:43:00Z</cp:lastPrinted>
  <dcterms:created xsi:type="dcterms:W3CDTF">2024-11-07T07:16:00Z</dcterms:created>
  <dcterms:modified xsi:type="dcterms:W3CDTF">2024-11-07T07:16:00Z</dcterms:modified>
</cp:coreProperties>
</file>