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1DF5" w14:textId="4F155662" w:rsidR="0008102B" w:rsidRPr="00AA23F8" w:rsidRDefault="00AA23F8" w:rsidP="00AA23F8">
      <w:r w:rsidRPr="00AA23F8">
        <w:t xml:space="preserve">Załącznik nr 1 do Regulaminu wyboru projektów przyjętego uchwałą nr </w:t>
      </w:r>
      <w:r w:rsidR="00021C42">
        <w:t>268</w:t>
      </w:r>
      <w:r w:rsidRPr="00AA23F8">
        <w:t>/</w:t>
      </w:r>
      <w:r w:rsidR="00021C42">
        <w:t>72</w:t>
      </w:r>
      <w:r w:rsidRPr="00AA23F8">
        <w:t>/</w:t>
      </w:r>
      <w:r w:rsidR="00021C42">
        <w:t>25</w:t>
      </w:r>
      <w:r>
        <w:t xml:space="preserve"> </w:t>
      </w:r>
      <w:r w:rsidRPr="00AA23F8">
        <w:t xml:space="preserve">Zarządu Województwa Pomorskiego z dnia </w:t>
      </w:r>
      <w:r w:rsidR="00021C42">
        <w:t>6 marca</w:t>
      </w:r>
      <w:r>
        <w:t xml:space="preserve"> </w:t>
      </w:r>
      <w:r w:rsidRPr="00AA23F8">
        <w:t>202</w:t>
      </w:r>
      <w:r>
        <w:t>5</w:t>
      </w:r>
      <w:r w:rsidRPr="00AA23F8">
        <w:t xml:space="preserve"> r</w:t>
      </w:r>
      <w:r w:rsidR="00021C42">
        <w:t>.</w:t>
      </w:r>
      <w:bookmarkStart w:id="0" w:name="_GoBack"/>
      <w:bookmarkEnd w:id="0"/>
    </w:p>
    <w:p w14:paraId="67BB7A04" w14:textId="77777777" w:rsidR="0008102B" w:rsidRDefault="0008102B" w:rsidP="0008102B">
      <w:pPr>
        <w:pStyle w:val="Tytu"/>
        <w:rPr>
          <w:rFonts w:cstheme="minorHAnsi"/>
          <w:b/>
          <w:bCs/>
          <w:sz w:val="36"/>
          <w:szCs w:val="36"/>
        </w:rPr>
      </w:pPr>
    </w:p>
    <w:p w14:paraId="53A16E42" w14:textId="77777777" w:rsidR="0008102B" w:rsidRDefault="0008102B" w:rsidP="0008102B">
      <w:pPr>
        <w:pStyle w:val="Tytu"/>
        <w:rPr>
          <w:rFonts w:cstheme="minorHAnsi"/>
          <w:b/>
          <w:bCs/>
          <w:sz w:val="36"/>
          <w:szCs w:val="36"/>
        </w:rPr>
      </w:pPr>
    </w:p>
    <w:p w14:paraId="3AF0FBEE" w14:textId="58778D8D" w:rsidR="0008102B" w:rsidRDefault="006C781B" w:rsidP="006C781B">
      <w:pPr>
        <w:pStyle w:val="Tytu"/>
        <w:tabs>
          <w:tab w:val="left" w:pos="5580"/>
        </w:tabs>
        <w:rPr>
          <w:rFonts w:cstheme="minorHAnsi"/>
          <w:b/>
          <w:bCs/>
          <w:sz w:val="36"/>
          <w:szCs w:val="36"/>
        </w:rPr>
      </w:pPr>
      <w:r>
        <w:rPr>
          <w:rFonts w:cstheme="minorHAnsi"/>
          <w:b/>
          <w:bCs/>
          <w:sz w:val="36"/>
          <w:szCs w:val="36"/>
        </w:rPr>
        <w:tab/>
      </w:r>
    </w:p>
    <w:p w14:paraId="21480B83" w14:textId="77777777" w:rsidR="0008102B" w:rsidRDefault="0008102B" w:rsidP="0008102B">
      <w:pPr>
        <w:pStyle w:val="Tytu"/>
        <w:rPr>
          <w:rFonts w:cstheme="minorHAnsi"/>
          <w:b/>
          <w:bCs/>
          <w:sz w:val="36"/>
          <w:szCs w:val="36"/>
        </w:rPr>
      </w:pPr>
    </w:p>
    <w:p w14:paraId="4E79E408" w14:textId="77777777" w:rsidR="0008102B" w:rsidRDefault="0008102B" w:rsidP="0008102B">
      <w:pPr>
        <w:pStyle w:val="Tytu"/>
        <w:rPr>
          <w:rFonts w:cstheme="minorHAnsi"/>
          <w:b/>
          <w:bCs/>
          <w:sz w:val="36"/>
          <w:szCs w:val="36"/>
        </w:rPr>
      </w:pPr>
    </w:p>
    <w:p w14:paraId="3A02E8DB" w14:textId="77777777" w:rsidR="0008102B" w:rsidRDefault="0008102B" w:rsidP="0008102B">
      <w:pPr>
        <w:pStyle w:val="Tytu"/>
        <w:rPr>
          <w:rFonts w:cstheme="minorHAnsi"/>
          <w:b/>
          <w:bCs/>
          <w:sz w:val="36"/>
          <w:szCs w:val="36"/>
        </w:rPr>
      </w:pPr>
    </w:p>
    <w:p w14:paraId="0A3B3206" w14:textId="77777777" w:rsidR="0008102B" w:rsidRDefault="0008102B" w:rsidP="0008102B">
      <w:pPr>
        <w:pStyle w:val="Tytu"/>
        <w:rPr>
          <w:rFonts w:cstheme="minorHAnsi"/>
          <w:b/>
          <w:bCs/>
          <w:sz w:val="36"/>
          <w:szCs w:val="36"/>
        </w:rPr>
      </w:pPr>
    </w:p>
    <w:p w14:paraId="0133330C" w14:textId="77777777" w:rsidR="0008102B" w:rsidRPr="003E5137" w:rsidRDefault="0008102B" w:rsidP="00422553">
      <w:pPr>
        <w:pStyle w:val="Nagwek1"/>
      </w:pPr>
    </w:p>
    <w:p w14:paraId="1C30B33E" w14:textId="65C751B2" w:rsidR="0008102B" w:rsidRPr="002453C0" w:rsidRDefault="00641F74" w:rsidP="002453C0">
      <w:pPr>
        <w:pStyle w:val="Tytu"/>
        <w:spacing w:after="120" w:line="276" w:lineRule="auto"/>
        <w:rPr>
          <w:b/>
          <w:bCs/>
        </w:rPr>
      </w:pPr>
      <w:bookmarkStart w:id="1" w:name="_Hlk188858849"/>
      <w:r w:rsidRPr="00641F74">
        <w:rPr>
          <w:b/>
          <w:bCs/>
        </w:rPr>
        <w:t>Struktura formularza wniosku o dofinansowanie projektu oraz instrukcja przygotowania załączników do formularza wniosku o dofinansowanie projektu w ramach naboru dla Działania 1.1 Badania i innowacje w przedsiębiorstwach FEP 2021-2027 w zakresie projektów dotyczących prac badawczo-rozwojowych w przedsiębiorstwach</w:t>
      </w:r>
    </w:p>
    <w:bookmarkEnd w:id="1"/>
    <w:p w14:paraId="13590F58" w14:textId="77777777" w:rsidR="0008102B" w:rsidRPr="0008102B" w:rsidRDefault="0008102B" w:rsidP="0008102B">
      <w:pPr>
        <w:shd w:val="clear" w:color="auto" w:fill="FFFFFF"/>
        <w:rPr>
          <w:rFonts w:ascii="Calibri" w:hAnsi="Calibri"/>
          <w:b/>
          <w:bCs/>
          <w:color w:val="000000"/>
          <w:spacing w:val="-1"/>
          <w:sz w:val="36"/>
          <w:szCs w:val="36"/>
        </w:rPr>
      </w:pPr>
    </w:p>
    <w:p w14:paraId="5AAE50D3" w14:textId="77777777" w:rsidR="0008102B" w:rsidRPr="0008102B" w:rsidRDefault="0008102B" w:rsidP="0008102B">
      <w:pPr>
        <w:shd w:val="clear" w:color="auto" w:fill="FFFFFF"/>
        <w:rPr>
          <w:rFonts w:ascii="Calibri" w:hAnsi="Calibri"/>
          <w:b/>
          <w:bCs/>
          <w:color w:val="000000"/>
          <w:spacing w:val="-1"/>
          <w:sz w:val="36"/>
          <w:szCs w:val="36"/>
        </w:rPr>
      </w:pPr>
    </w:p>
    <w:p w14:paraId="6C5F8EC8" w14:textId="77777777" w:rsidR="0008102B" w:rsidRPr="0008102B" w:rsidRDefault="0008102B" w:rsidP="0008102B">
      <w:pPr>
        <w:shd w:val="clear" w:color="auto" w:fill="FFFFFF"/>
        <w:rPr>
          <w:rFonts w:ascii="Calibri" w:hAnsi="Calibri"/>
          <w:b/>
          <w:bCs/>
          <w:color w:val="000000"/>
          <w:spacing w:val="-1"/>
          <w:sz w:val="36"/>
          <w:szCs w:val="36"/>
        </w:rPr>
      </w:pPr>
    </w:p>
    <w:p w14:paraId="28F59095" w14:textId="77777777" w:rsidR="0008102B" w:rsidRPr="0008102B" w:rsidRDefault="0008102B" w:rsidP="0008102B">
      <w:pPr>
        <w:shd w:val="clear" w:color="auto" w:fill="FFFFFF"/>
        <w:rPr>
          <w:rFonts w:ascii="Calibri" w:hAnsi="Calibri"/>
          <w:b/>
          <w:bCs/>
          <w:color w:val="000000"/>
          <w:spacing w:val="-1"/>
          <w:sz w:val="36"/>
          <w:szCs w:val="36"/>
        </w:rPr>
      </w:pPr>
    </w:p>
    <w:p w14:paraId="6FB87CC4" w14:textId="77777777" w:rsidR="0008102B" w:rsidRDefault="0008102B" w:rsidP="0008102B">
      <w:pPr>
        <w:shd w:val="clear" w:color="auto" w:fill="FFFFFF"/>
        <w:rPr>
          <w:rFonts w:ascii="Calibri" w:hAnsi="Calibri"/>
          <w:b/>
          <w:bCs/>
          <w:color w:val="000000"/>
          <w:spacing w:val="-1"/>
          <w:sz w:val="36"/>
          <w:szCs w:val="36"/>
        </w:rPr>
      </w:pPr>
    </w:p>
    <w:p w14:paraId="436C48EF" w14:textId="77777777" w:rsidR="00B664E2" w:rsidRDefault="00B664E2" w:rsidP="0008102B">
      <w:pPr>
        <w:shd w:val="clear" w:color="auto" w:fill="FFFFFF"/>
        <w:rPr>
          <w:rFonts w:ascii="Calibri" w:hAnsi="Calibri"/>
          <w:b/>
          <w:bCs/>
          <w:color w:val="000000"/>
          <w:spacing w:val="-1"/>
          <w:sz w:val="36"/>
          <w:szCs w:val="36"/>
        </w:rPr>
      </w:pPr>
    </w:p>
    <w:p w14:paraId="5B6FB843" w14:textId="77777777" w:rsidR="00B664E2" w:rsidRDefault="00B664E2" w:rsidP="0008102B">
      <w:pPr>
        <w:shd w:val="clear" w:color="auto" w:fill="FFFFFF"/>
        <w:rPr>
          <w:rFonts w:ascii="Calibri" w:hAnsi="Calibri"/>
          <w:b/>
          <w:bCs/>
          <w:color w:val="000000"/>
          <w:spacing w:val="-1"/>
          <w:sz w:val="36"/>
          <w:szCs w:val="36"/>
        </w:rPr>
      </w:pPr>
    </w:p>
    <w:p w14:paraId="6873C99E" w14:textId="77777777" w:rsidR="00B664E2" w:rsidRDefault="00B664E2" w:rsidP="0008102B">
      <w:pPr>
        <w:shd w:val="clear" w:color="auto" w:fill="FFFFFF"/>
        <w:rPr>
          <w:rFonts w:ascii="Calibri" w:hAnsi="Calibri"/>
          <w:b/>
          <w:bCs/>
          <w:color w:val="000000"/>
          <w:spacing w:val="-1"/>
          <w:sz w:val="36"/>
          <w:szCs w:val="36"/>
        </w:rPr>
      </w:pPr>
    </w:p>
    <w:p w14:paraId="7F8617E6" w14:textId="77777777" w:rsidR="00B664E2" w:rsidRDefault="00B664E2" w:rsidP="0008102B">
      <w:pPr>
        <w:shd w:val="clear" w:color="auto" w:fill="FFFFFF"/>
        <w:rPr>
          <w:rFonts w:ascii="Calibri" w:hAnsi="Calibri"/>
          <w:b/>
          <w:bCs/>
          <w:color w:val="000000"/>
          <w:spacing w:val="-1"/>
          <w:sz w:val="36"/>
          <w:szCs w:val="36"/>
        </w:rPr>
      </w:pPr>
    </w:p>
    <w:p w14:paraId="1F798333" w14:textId="77777777" w:rsidR="00B664E2" w:rsidRDefault="00B664E2" w:rsidP="0008102B">
      <w:pPr>
        <w:shd w:val="clear" w:color="auto" w:fill="FFFFFF"/>
        <w:rPr>
          <w:rFonts w:ascii="Calibri" w:hAnsi="Calibri"/>
          <w:b/>
          <w:bCs/>
          <w:color w:val="000000"/>
          <w:spacing w:val="-1"/>
          <w:sz w:val="36"/>
          <w:szCs w:val="36"/>
        </w:rPr>
      </w:pPr>
    </w:p>
    <w:p w14:paraId="64663BEA" w14:textId="77777777" w:rsidR="00B664E2" w:rsidRPr="0008102B" w:rsidRDefault="00B664E2" w:rsidP="0008102B">
      <w:pPr>
        <w:shd w:val="clear" w:color="auto" w:fill="FFFFFF"/>
        <w:rPr>
          <w:rFonts w:ascii="Calibri" w:hAnsi="Calibri"/>
          <w:b/>
          <w:bCs/>
          <w:color w:val="000000"/>
          <w:spacing w:val="-1"/>
          <w:sz w:val="36"/>
          <w:szCs w:val="36"/>
        </w:rPr>
      </w:pPr>
    </w:p>
    <w:p w14:paraId="139766D6" w14:textId="77777777" w:rsidR="0008102B" w:rsidRPr="0008102B" w:rsidRDefault="0008102B" w:rsidP="0008102B">
      <w:pPr>
        <w:shd w:val="clear" w:color="auto" w:fill="FFFFFF"/>
        <w:rPr>
          <w:rFonts w:ascii="Calibri" w:hAnsi="Calibri"/>
          <w:b/>
          <w:bCs/>
          <w:color w:val="000000"/>
          <w:spacing w:val="-1"/>
          <w:sz w:val="36"/>
          <w:szCs w:val="36"/>
        </w:rPr>
      </w:pPr>
    </w:p>
    <w:bookmarkStart w:id="2" w:name="_Toc192088522" w:displacedByCustomXml="next"/>
    <w:bookmarkStart w:id="3" w:name="_Toc132800314" w:displacedByCustomXml="next"/>
    <w:sdt>
      <w:sdtPr>
        <w:rPr>
          <w:b w:val="0"/>
          <w:bCs w:val="0"/>
          <w:color w:val="auto"/>
          <w:spacing w:val="0"/>
          <w:sz w:val="22"/>
          <w:szCs w:val="24"/>
        </w:rPr>
        <w:id w:val="-440535441"/>
        <w:docPartObj>
          <w:docPartGallery w:val="Table of Contents"/>
          <w:docPartUnique/>
        </w:docPartObj>
      </w:sdtPr>
      <w:sdtEndPr/>
      <w:sdtContent>
        <w:p w14:paraId="647E0576" w14:textId="204785A8" w:rsidR="003E5137" w:rsidRPr="003E5137" w:rsidRDefault="003E5137" w:rsidP="00422553">
          <w:pPr>
            <w:pStyle w:val="Nagwek1"/>
          </w:pPr>
          <w:r w:rsidRPr="003E5137">
            <w:t>Spis treści</w:t>
          </w:r>
          <w:bookmarkEnd w:id="2"/>
        </w:p>
        <w:p w14:paraId="4CAF4482" w14:textId="6F8F7718" w:rsidR="00414940" w:rsidRDefault="003E5137">
          <w:pPr>
            <w:pStyle w:val="Spistreci1"/>
            <w:rPr>
              <w:rFonts w:cstheme="minorBidi"/>
              <w:noProof/>
              <w:kern w:val="2"/>
              <w:sz w:val="24"/>
              <w:szCs w:val="24"/>
              <w14:ligatures w14:val="standardContextual"/>
            </w:rPr>
          </w:pPr>
          <w:r>
            <w:fldChar w:fldCharType="begin"/>
          </w:r>
          <w:r>
            <w:instrText xml:space="preserve"> TOC \o "1-3" \h \z \u </w:instrText>
          </w:r>
          <w:r>
            <w:fldChar w:fldCharType="separate"/>
          </w:r>
          <w:hyperlink w:anchor="_Toc192088522" w:history="1">
            <w:r w:rsidR="00414940" w:rsidRPr="00185607">
              <w:rPr>
                <w:rStyle w:val="Hipercze"/>
                <w:noProof/>
              </w:rPr>
              <w:t>Spis treści</w:t>
            </w:r>
            <w:r w:rsidR="00414940">
              <w:rPr>
                <w:noProof/>
                <w:webHidden/>
              </w:rPr>
              <w:tab/>
            </w:r>
            <w:r w:rsidR="00414940">
              <w:rPr>
                <w:noProof/>
                <w:webHidden/>
              </w:rPr>
              <w:fldChar w:fldCharType="begin"/>
            </w:r>
            <w:r w:rsidR="00414940">
              <w:rPr>
                <w:noProof/>
                <w:webHidden/>
              </w:rPr>
              <w:instrText xml:space="preserve"> PAGEREF _Toc192088522 \h </w:instrText>
            </w:r>
            <w:r w:rsidR="00414940">
              <w:rPr>
                <w:noProof/>
                <w:webHidden/>
              </w:rPr>
            </w:r>
            <w:r w:rsidR="00414940">
              <w:rPr>
                <w:noProof/>
                <w:webHidden/>
              </w:rPr>
              <w:fldChar w:fldCharType="separate"/>
            </w:r>
            <w:r w:rsidR="00414940">
              <w:rPr>
                <w:noProof/>
                <w:webHidden/>
              </w:rPr>
              <w:t>2</w:t>
            </w:r>
            <w:r w:rsidR="00414940">
              <w:rPr>
                <w:noProof/>
                <w:webHidden/>
              </w:rPr>
              <w:fldChar w:fldCharType="end"/>
            </w:r>
          </w:hyperlink>
        </w:p>
        <w:p w14:paraId="7AE41041" w14:textId="58A0245E" w:rsidR="00414940" w:rsidRDefault="008D5CD1">
          <w:pPr>
            <w:pStyle w:val="Spistreci1"/>
            <w:rPr>
              <w:rFonts w:cstheme="minorBidi"/>
              <w:noProof/>
              <w:kern w:val="2"/>
              <w:sz w:val="24"/>
              <w:szCs w:val="24"/>
              <w14:ligatures w14:val="standardContextual"/>
            </w:rPr>
          </w:pPr>
          <w:hyperlink w:anchor="_Toc192088523" w:history="1">
            <w:r w:rsidR="00414940" w:rsidRPr="00185607">
              <w:rPr>
                <w:rStyle w:val="Hipercze"/>
                <w:noProof/>
              </w:rPr>
              <w:t>Wykaz stosowanych nazw i skrótów</w:t>
            </w:r>
            <w:r w:rsidR="00414940">
              <w:rPr>
                <w:noProof/>
                <w:webHidden/>
              </w:rPr>
              <w:tab/>
            </w:r>
            <w:r w:rsidR="00414940">
              <w:rPr>
                <w:noProof/>
                <w:webHidden/>
              </w:rPr>
              <w:fldChar w:fldCharType="begin"/>
            </w:r>
            <w:r w:rsidR="00414940">
              <w:rPr>
                <w:noProof/>
                <w:webHidden/>
              </w:rPr>
              <w:instrText xml:space="preserve"> PAGEREF _Toc192088523 \h </w:instrText>
            </w:r>
            <w:r w:rsidR="00414940">
              <w:rPr>
                <w:noProof/>
                <w:webHidden/>
              </w:rPr>
            </w:r>
            <w:r w:rsidR="00414940">
              <w:rPr>
                <w:noProof/>
                <w:webHidden/>
              </w:rPr>
              <w:fldChar w:fldCharType="separate"/>
            </w:r>
            <w:r w:rsidR="00414940">
              <w:rPr>
                <w:noProof/>
                <w:webHidden/>
              </w:rPr>
              <w:t>3</w:t>
            </w:r>
            <w:r w:rsidR="00414940">
              <w:rPr>
                <w:noProof/>
                <w:webHidden/>
              </w:rPr>
              <w:fldChar w:fldCharType="end"/>
            </w:r>
          </w:hyperlink>
        </w:p>
        <w:p w14:paraId="1A50966F" w14:textId="6B038693" w:rsidR="00414940" w:rsidRDefault="008D5CD1">
          <w:pPr>
            <w:pStyle w:val="Spistreci2"/>
            <w:tabs>
              <w:tab w:val="left" w:pos="720"/>
              <w:tab w:val="right" w:leader="dot" w:pos="9344"/>
            </w:tabs>
            <w:rPr>
              <w:rFonts w:cstheme="minorBidi"/>
              <w:noProof/>
              <w:kern w:val="2"/>
              <w:sz w:val="24"/>
              <w:szCs w:val="24"/>
              <w14:ligatures w14:val="standardContextual"/>
            </w:rPr>
          </w:pPr>
          <w:hyperlink w:anchor="_Toc192088524" w:history="1">
            <w:r w:rsidR="00414940" w:rsidRPr="00185607">
              <w:rPr>
                <w:rStyle w:val="Hipercze"/>
                <w:noProof/>
              </w:rPr>
              <w:t>A.</w:t>
            </w:r>
            <w:r w:rsidR="00414940">
              <w:rPr>
                <w:rFonts w:cstheme="minorBidi"/>
                <w:noProof/>
                <w:kern w:val="2"/>
                <w:sz w:val="24"/>
                <w:szCs w:val="24"/>
                <w14:ligatures w14:val="standardContextual"/>
              </w:rPr>
              <w:tab/>
            </w:r>
            <w:r w:rsidR="00414940" w:rsidRPr="00185607">
              <w:rPr>
                <w:rStyle w:val="Hipercze"/>
                <w:noProof/>
              </w:rPr>
              <w:t>Formularz wniosku o dofinansowanie</w:t>
            </w:r>
            <w:r w:rsidR="00414940">
              <w:rPr>
                <w:noProof/>
                <w:webHidden/>
              </w:rPr>
              <w:tab/>
            </w:r>
            <w:r w:rsidR="00414940">
              <w:rPr>
                <w:noProof/>
                <w:webHidden/>
              </w:rPr>
              <w:fldChar w:fldCharType="begin"/>
            </w:r>
            <w:r w:rsidR="00414940">
              <w:rPr>
                <w:noProof/>
                <w:webHidden/>
              </w:rPr>
              <w:instrText xml:space="preserve"> PAGEREF _Toc192088524 \h </w:instrText>
            </w:r>
            <w:r w:rsidR="00414940">
              <w:rPr>
                <w:noProof/>
                <w:webHidden/>
              </w:rPr>
            </w:r>
            <w:r w:rsidR="00414940">
              <w:rPr>
                <w:noProof/>
                <w:webHidden/>
              </w:rPr>
              <w:fldChar w:fldCharType="separate"/>
            </w:r>
            <w:r w:rsidR="00414940">
              <w:rPr>
                <w:noProof/>
                <w:webHidden/>
              </w:rPr>
              <w:t>4</w:t>
            </w:r>
            <w:r w:rsidR="00414940">
              <w:rPr>
                <w:noProof/>
                <w:webHidden/>
              </w:rPr>
              <w:fldChar w:fldCharType="end"/>
            </w:r>
          </w:hyperlink>
        </w:p>
        <w:p w14:paraId="20A7EDE1" w14:textId="1A7248A0" w:rsidR="00414940" w:rsidRDefault="008D5CD1">
          <w:pPr>
            <w:pStyle w:val="Spistreci2"/>
            <w:tabs>
              <w:tab w:val="left" w:pos="720"/>
              <w:tab w:val="right" w:leader="dot" w:pos="9344"/>
            </w:tabs>
            <w:rPr>
              <w:rFonts w:cstheme="minorBidi"/>
              <w:noProof/>
              <w:kern w:val="2"/>
              <w:sz w:val="24"/>
              <w:szCs w:val="24"/>
              <w14:ligatures w14:val="standardContextual"/>
            </w:rPr>
          </w:pPr>
          <w:hyperlink w:anchor="_Toc192088525" w:history="1">
            <w:r w:rsidR="00414940" w:rsidRPr="00185607">
              <w:rPr>
                <w:rStyle w:val="Hipercze"/>
                <w:noProof/>
              </w:rPr>
              <w:t>B.</w:t>
            </w:r>
            <w:r w:rsidR="00414940">
              <w:rPr>
                <w:rFonts w:cstheme="minorBidi"/>
                <w:noProof/>
                <w:kern w:val="2"/>
                <w:sz w:val="24"/>
                <w:szCs w:val="24"/>
                <w14:ligatures w14:val="standardContextual"/>
              </w:rPr>
              <w:tab/>
            </w:r>
            <w:r w:rsidR="00414940" w:rsidRPr="00185607">
              <w:rPr>
                <w:rStyle w:val="Hipercze"/>
                <w:noProof/>
              </w:rPr>
              <w:t>Załączniki do formularza wniosku</w:t>
            </w:r>
            <w:r w:rsidR="00414940">
              <w:rPr>
                <w:noProof/>
                <w:webHidden/>
              </w:rPr>
              <w:tab/>
            </w:r>
            <w:r w:rsidR="00414940">
              <w:rPr>
                <w:noProof/>
                <w:webHidden/>
              </w:rPr>
              <w:fldChar w:fldCharType="begin"/>
            </w:r>
            <w:r w:rsidR="00414940">
              <w:rPr>
                <w:noProof/>
                <w:webHidden/>
              </w:rPr>
              <w:instrText xml:space="preserve"> PAGEREF _Toc192088525 \h </w:instrText>
            </w:r>
            <w:r w:rsidR="00414940">
              <w:rPr>
                <w:noProof/>
                <w:webHidden/>
              </w:rPr>
            </w:r>
            <w:r w:rsidR="00414940">
              <w:rPr>
                <w:noProof/>
                <w:webHidden/>
              </w:rPr>
              <w:fldChar w:fldCharType="separate"/>
            </w:r>
            <w:r w:rsidR="00414940">
              <w:rPr>
                <w:noProof/>
                <w:webHidden/>
              </w:rPr>
              <w:t>6</w:t>
            </w:r>
            <w:r w:rsidR="00414940">
              <w:rPr>
                <w:noProof/>
                <w:webHidden/>
              </w:rPr>
              <w:fldChar w:fldCharType="end"/>
            </w:r>
          </w:hyperlink>
        </w:p>
        <w:p w14:paraId="655D8423" w14:textId="0B67E7F8"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26" w:history="1">
            <w:r w:rsidR="00414940" w:rsidRPr="00185607">
              <w:rPr>
                <w:rStyle w:val="Hipercze"/>
                <w:rFonts w:ascii="Calibri" w:hAnsi="Calibri"/>
                <w:noProof/>
              </w:rPr>
              <w:t>1.</w:t>
            </w:r>
            <w:r w:rsidR="00414940">
              <w:rPr>
                <w:rFonts w:cstheme="minorBidi"/>
                <w:noProof/>
                <w:kern w:val="2"/>
                <w:sz w:val="24"/>
                <w:szCs w:val="24"/>
                <w14:ligatures w14:val="standardContextual"/>
              </w:rPr>
              <w:tab/>
            </w:r>
            <w:r w:rsidR="00414940" w:rsidRPr="00185607">
              <w:rPr>
                <w:rStyle w:val="Hipercze"/>
                <w:noProof/>
              </w:rPr>
              <w:t>Instrukcja przygotowania Studium Wykonalności</w:t>
            </w:r>
            <w:r w:rsidR="00414940">
              <w:rPr>
                <w:noProof/>
                <w:webHidden/>
              </w:rPr>
              <w:tab/>
            </w:r>
            <w:r w:rsidR="00414940">
              <w:rPr>
                <w:noProof/>
                <w:webHidden/>
              </w:rPr>
              <w:fldChar w:fldCharType="begin"/>
            </w:r>
            <w:r w:rsidR="00414940">
              <w:rPr>
                <w:noProof/>
                <w:webHidden/>
              </w:rPr>
              <w:instrText xml:space="preserve"> PAGEREF _Toc192088526 \h </w:instrText>
            </w:r>
            <w:r w:rsidR="00414940">
              <w:rPr>
                <w:noProof/>
                <w:webHidden/>
              </w:rPr>
            </w:r>
            <w:r w:rsidR="00414940">
              <w:rPr>
                <w:noProof/>
                <w:webHidden/>
              </w:rPr>
              <w:fldChar w:fldCharType="separate"/>
            </w:r>
            <w:r w:rsidR="00414940">
              <w:rPr>
                <w:noProof/>
                <w:webHidden/>
              </w:rPr>
              <w:t>7</w:t>
            </w:r>
            <w:r w:rsidR="00414940">
              <w:rPr>
                <w:noProof/>
                <w:webHidden/>
              </w:rPr>
              <w:fldChar w:fldCharType="end"/>
            </w:r>
          </w:hyperlink>
        </w:p>
        <w:p w14:paraId="4FA323C8" w14:textId="5DAEAC50"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27" w:history="1">
            <w:r w:rsidR="00414940" w:rsidRPr="00185607">
              <w:rPr>
                <w:rStyle w:val="Hipercze"/>
                <w:noProof/>
              </w:rPr>
              <w:t>2.</w:t>
            </w:r>
            <w:r w:rsidR="00414940">
              <w:rPr>
                <w:rFonts w:cstheme="minorBidi"/>
                <w:noProof/>
                <w:kern w:val="2"/>
                <w:sz w:val="24"/>
                <w:szCs w:val="24"/>
                <w14:ligatures w14:val="standardContextual"/>
              </w:rPr>
              <w:tab/>
            </w:r>
            <w:r w:rsidR="00414940" w:rsidRPr="00185607">
              <w:rPr>
                <w:rStyle w:val="Hipercze"/>
                <w:noProof/>
              </w:rPr>
              <w:t>Biznesplan</w:t>
            </w:r>
            <w:r w:rsidR="00414940">
              <w:rPr>
                <w:noProof/>
                <w:webHidden/>
              </w:rPr>
              <w:tab/>
            </w:r>
            <w:r w:rsidR="00414940">
              <w:rPr>
                <w:noProof/>
                <w:webHidden/>
              </w:rPr>
              <w:fldChar w:fldCharType="begin"/>
            </w:r>
            <w:r w:rsidR="00414940">
              <w:rPr>
                <w:noProof/>
                <w:webHidden/>
              </w:rPr>
              <w:instrText xml:space="preserve"> PAGEREF _Toc192088527 \h </w:instrText>
            </w:r>
            <w:r w:rsidR="00414940">
              <w:rPr>
                <w:noProof/>
                <w:webHidden/>
              </w:rPr>
            </w:r>
            <w:r w:rsidR="00414940">
              <w:rPr>
                <w:noProof/>
                <w:webHidden/>
              </w:rPr>
              <w:fldChar w:fldCharType="separate"/>
            </w:r>
            <w:r w:rsidR="00414940">
              <w:rPr>
                <w:noProof/>
                <w:webHidden/>
              </w:rPr>
              <w:t>7</w:t>
            </w:r>
            <w:r w:rsidR="00414940">
              <w:rPr>
                <w:noProof/>
                <w:webHidden/>
              </w:rPr>
              <w:fldChar w:fldCharType="end"/>
            </w:r>
          </w:hyperlink>
        </w:p>
        <w:p w14:paraId="40A08D2B" w14:textId="3B99E843"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28" w:history="1">
            <w:r w:rsidR="00414940" w:rsidRPr="00185607">
              <w:rPr>
                <w:rStyle w:val="Hipercze"/>
                <w:noProof/>
              </w:rPr>
              <w:t>3.</w:t>
            </w:r>
            <w:r w:rsidR="00414940">
              <w:rPr>
                <w:rFonts w:cstheme="minorBidi"/>
                <w:noProof/>
                <w:kern w:val="2"/>
                <w:sz w:val="24"/>
                <w:szCs w:val="24"/>
                <w14:ligatures w14:val="standardContextual"/>
              </w:rPr>
              <w:tab/>
            </w:r>
            <w:r w:rsidR="00414940" w:rsidRPr="00185607">
              <w:rPr>
                <w:rStyle w:val="Hipercze"/>
                <w:noProof/>
              </w:rPr>
              <w:t>Agenda badawcza</w:t>
            </w:r>
            <w:r w:rsidR="00414940">
              <w:rPr>
                <w:noProof/>
                <w:webHidden/>
              </w:rPr>
              <w:tab/>
            </w:r>
            <w:r w:rsidR="00414940">
              <w:rPr>
                <w:noProof/>
                <w:webHidden/>
              </w:rPr>
              <w:fldChar w:fldCharType="begin"/>
            </w:r>
            <w:r w:rsidR="00414940">
              <w:rPr>
                <w:noProof/>
                <w:webHidden/>
              </w:rPr>
              <w:instrText xml:space="preserve"> PAGEREF _Toc192088528 \h </w:instrText>
            </w:r>
            <w:r w:rsidR="00414940">
              <w:rPr>
                <w:noProof/>
                <w:webHidden/>
              </w:rPr>
            </w:r>
            <w:r w:rsidR="00414940">
              <w:rPr>
                <w:noProof/>
                <w:webHidden/>
              </w:rPr>
              <w:fldChar w:fldCharType="separate"/>
            </w:r>
            <w:r w:rsidR="00414940">
              <w:rPr>
                <w:noProof/>
                <w:webHidden/>
              </w:rPr>
              <w:t>7</w:t>
            </w:r>
            <w:r w:rsidR="00414940">
              <w:rPr>
                <w:noProof/>
                <w:webHidden/>
              </w:rPr>
              <w:fldChar w:fldCharType="end"/>
            </w:r>
          </w:hyperlink>
        </w:p>
        <w:p w14:paraId="6A547878" w14:textId="3F2286CD"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29" w:history="1">
            <w:r w:rsidR="00414940" w:rsidRPr="00185607">
              <w:rPr>
                <w:rStyle w:val="Hipercze"/>
                <w:noProof/>
              </w:rPr>
              <w:t>4.</w:t>
            </w:r>
            <w:r w:rsidR="00414940">
              <w:rPr>
                <w:rFonts w:cstheme="minorBidi"/>
                <w:noProof/>
                <w:kern w:val="2"/>
                <w:sz w:val="24"/>
                <w:szCs w:val="24"/>
                <w14:ligatures w14:val="standardContextual"/>
              </w:rPr>
              <w:tab/>
            </w:r>
            <w:r w:rsidR="00414940" w:rsidRPr="00185607">
              <w:rPr>
                <w:rStyle w:val="Hipercze"/>
                <w:noProof/>
              </w:rPr>
              <w:t>Dokumenty dotyczące oddziaływania projektu na środowisko</w:t>
            </w:r>
            <w:r w:rsidR="00414940">
              <w:rPr>
                <w:noProof/>
                <w:webHidden/>
              </w:rPr>
              <w:tab/>
            </w:r>
            <w:r w:rsidR="00414940">
              <w:rPr>
                <w:noProof/>
                <w:webHidden/>
              </w:rPr>
              <w:fldChar w:fldCharType="begin"/>
            </w:r>
            <w:r w:rsidR="00414940">
              <w:rPr>
                <w:noProof/>
                <w:webHidden/>
              </w:rPr>
              <w:instrText xml:space="preserve"> PAGEREF _Toc192088529 \h </w:instrText>
            </w:r>
            <w:r w:rsidR="00414940">
              <w:rPr>
                <w:noProof/>
                <w:webHidden/>
              </w:rPr>
            </w:r>
            <w:r w:rsidR="00414940">
              <w:rPr>
                <w:noProof/>
                <w:webHidden/>
              </w:rPr>
              <w:fldChar w:fldCharType="separate"/>
            </w:r>
            <w:r w:rsidR="00414940">
              <w:rPr>
                <w:noProof/>
                <w:webHidden/>
              </w:rPr>
              <w:t>7</w:t>
            </w:r>
            <w:r w:rsidR="00414940">
              <w:rPr>
                <w:noProof/>
                <w:webHidden/>
              </w:rPr>
              <w:fldChar w:fldCharType="end"/>
            </w:r>
          </w:hyperlink>
        </w:p>
        <w:p w14:paraId="459E893B" w14:textId="61C669B1"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0" w:history="1">
            <w:r w:rsidR="00414940" w:rsidRPr="00185607">
              <w:rPr>
                <w:rStyle w:val="Hipercze"/>
                <w:noProof/>
              </w:rPr>
              <w:t>5.</w:t>
            </w:r>
            <w:r w:rsidR="00414940">
              <w:rPr>
                <w:rFonts w:cstheme="minorBidi"/>
                <w:noProof/>
                <w:kern w:val="2"/>
                <w:sz w:val="24"/>
                <w:szCs w:val="24"/>
                <w14:ligatures w14:val="standardContextual"/>
              </w:rPr>
              <w:tab/>
            </w:r>
            <w:r w:rsidR="00414940" w:rsidRPr="00185607">
              <w:rPr>
                <w:rStyle w:val="Hipercze"/>
                <w:noProof/>
              </w:rPr>
              <w:t>Dokumenty dotyczące zakresu rzeczowego inwestycji</w:t>
            </w:r>
            <w:r w:rsidR="00414940">
              <w:rPr>
                <w:noProof/>
                <w:webHidden/>
              </w:rPr>
              <w:tab/>
            </w:r>
            <w:r w:rsidR="00414940">
              <w:rPr>
                <w:noProof/>
                <w:webHidden/>
              </w:rPr>
              <w:fldChar w:fldCharType="begin"/>
            </w:r>
            <w:r w:rsidR="00414940">
              <w:rPr>
                <w:noProof/>
                <w:webHidden/>
              </w:rPr>
              <w:instrText xml:space="preserve"> PAGEREF _Toc192088530 \h </w:instrText>
            </w:r>
            <w:r w:rsidR="00414940">
              <w:rPr>
                <w:noProof/>
                <w:webHidden/>
              </w:rPr>
            </w:r>
            <w:r w:rsidR="00414940">
              <w:rPr>
                <w:noProof/>
                <w:webHidden/>
              </w:rPr>
              <w:fldChar w:fldCharType="separate"/>
            </w:r>
            <w:r w:rsidR="00414940">
              <w:rPr>
                <w:noProof/>
                <w:webHidden/>
              </w:rPr>
              <w:t>17</w:t>
            </w:r>
            <w:r w:rsidR="00414940">
              <w:rPr>
                <w:noProof/>
                <w:webHidden/>
              </w:rPr>
              <w:fldChar w:fldCharType="end"/>
            </w:r>
          </w:hyperlink>
        </w:p>
        <w:p w14:paraId="6E037D04" w14:textId="37373EF8"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1" w:history="1">
            <w:r w:rsidR="00414940" w:rsidRPr="00185607">
              <w:rPr>
                <w:rStyle w:val="Hipercze"/>
                <w:noProof/>
              </w:rPr>
              <w:t>6.</w:t>
            </w:r>
            <w:r w:rsidR="00414940">
              <w:rPr>
                <w:rFonts w:cstheme="minorBidi"/>
                <w:noProof/>
                <w:kern w:val="2"/>
                <w:sz w:val="24"/>
                <w:szCs w:val="24"/>
                <w14:ligatures w14:val="standardContextual"/>
              </w:rPr>
              <w:tab/>
            </w:r>
            <w:r w:rsidR="00414940" w:rsidRPr="00185607">
              <w:rPr>
                <w:rStyle w:val="Hipercze"/>
                <w:noProof/>
              </w:rPr>
              <w:t>Dokumenty poświadczające zaangażowanie partnerów w realizację projektu</w:t>
            </w:r>
            <w:r w:rsidR="00414940">
              <w:rPr>
                <w:noProof/>
                <w:webHidden/>
              </w:rPr>
              <w:tab/>
            </w:r>
            <w:r w:rsidR="00414940">
              <w:rPr>
                <w:noProof/>
                <w:webHidden/>
              </w:rPr>
              <w:fldChar w:fldCharType="begin"/>
            </w:r>
            <w:r w:rsidR="00414940">
              <w:rPr>
                <w:noProof/>
                <w:webHidden/>
              </w:rPr>
              <w:instrText xml:space="preserve"> PAGEREF _Toc192088531 \h </w:instrText>
            </w:r>
            <w:r w:rsidR="00414940">
              <w:rPr>
                <w:noProof/>
                <w:webHidden/>
              </w:rPr>
            </w:r>
            <w:r w:rsidR="00414940">
              <w:rPr>
                <w:noProof/>
                <w:webHidden/>
              </w:rPr>
              <w:fldChar w:fldCharType="separate"/>
            </w:r>
            <w:r w:rsidR="00414940">
              <w:rPr>
                <w:noProof/>
                <w:webHidden/>
              </w:rPr>
              <w:t>19</w:t>
            </w:r>
            <w:r w:rsidR="00414940">
              <w:rPr>
                <w:noProof/>
                <w:webHidden/>
              </w:rPr>
              <w:fldChar w:fldCharType="end"/>
            </w:r>
          </w:hyperlink>
        </w:p>
        <w:p w14:paraId="16DFE177" w14:textId="7FCB616F"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2" w:history="1">
            <w:r w:rsidR="00414940" w:rsidRPr="00185607">
              <w:rPr>
                <w:rStyle w:val="Hipercze"/>
                <w:noProof/>
              </w:rPr>
              <w:t>7.</w:t>
            </w:r>
            <w:r w:rsidR="00414940">
              <w:rPr>
                <w:rFonts w:cstheme="minorBidi"/>
                <w:noProof/>
                <w:kern w:val="2"/>
                <w:sz w:val="24"/>
                <w:szCs w:val="24"/>
                <w14:ligatures w14:val="standardContextual"/>
              </w:rPr>
              <w:tab/>
            </w:r>
            <w:r w:rsidR="00414940" w:rsidRPr="00185607">
              <w:rPr>
                <w:rStyle w:val="Hipercze"/>
                <w:noProof/>
              </w:rPr>
              <w:t>Dokumenty określające status prawny wnioskodawcy i partnerów projektu</w:t>
            </w:r>
            <w:r w:rsidR="00414940">
              <w:rPr>
                <w:noProof/>
                <w:webHidden/>
              </w:rPr>
              <w:tab/>
            </w:r>
            <w:r w:rsidR="00414940">
              <w:rPr>
                <w:noProof/>
                <w:webHidden/>
              </w:rPr>
              <w:fldChar w:fldCharType="begin"/>
            </w:r>
            <w:r w:rsidR="00414940">
              <w:rPr>
                <w:noProof/>
                <w:webHidden/>
              </w:rPr>
              <w:instrText xml:space="preserve"> PAGEREF _Toc192088532 \h </w:instrText>
            </w:r>
            <w:r w:rsidR="00414940">
              <w:rPr>
                <w:noProof/>
                <w:webHidden/>
              </w:rPr>
            </w:r>
            <w:r w:rsidR="00414940">
              <w:rPr>
                <w:noProof/>
                <w:webHidden/>
              </w:rPr>
              <w:fldChar w:fldCharType="separate"/>
            </w:r>
            <w:r w:rsidR="00414940">
              <w:rPr>
                <w:noProof/>
                <w:webHidden/>
              </w:rPr>
              <w:t>22</w:t>
            </w:r>
            <w:r w:rsidR="00414940">
              <w:rPr>
                <w:noProof/>
                <w:webHidden/>
              </w:rPr>
              <w:fldChar w:fldCharType="end"/>
            </w:r>
          </w:hyperlink>
        </w:p>
        <w:p w14:paraId="25D951FF" w14:textId="24E9FC19"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3" w:history="1">
            <w:r w:rsidR="00414940" w:rsidRPr="00185607">
              <w:rPr>
                <w:rStyle w:val="Hipercze"/>
                <w:noProof/>
              </w:rPr>
              <w:t>8.</w:t>
            </w:r>
            <w:r w:rsidR="00414940">
              <w:rPr>
                <w:rFonts w:cstheme="minorBidi"/>
                <w:noProof/>
                <w:kern w:val="2"/>
                <w:sz w:val="24"/>
                <w:szCs w:val="24"/>
                <w14:ligatures w14:val="standardContextual"/>
              </w:rPr>
              <w:tab/>
            </w:r>
            <w:r w:rsidR="00414940" w:rsidRPr="00185607">
              <w:rPr>
                <w:rStyle w:val="Hipercze"/>
                <w:noProof/>
              </w:rPr>
              <w:t>Informacje niezbędne do ubiegania się o pomoc de minimis lub pomoc inną niż pomoc de minimis</w:t>
            </w:r>
            <w:r w:rsidR="00414940">
              <w:rPr>
                <w:noProof/>
                <w:webHidden/>
              </w:rPr>
              <w:tab/>
            </w:r>
            <w:r w:rsidR="00414940">
              <w:rPr>
                <w:noProof/>
                <w:webHidden/>
              </w:rPr>
              <w:fldChar w:fldCharType="begin"/>
            </w:r>
            <w:r w:rsidR="00414940">
              <w:rPr>
                <w:noProof/>
                <w:webHidden/>
              </w:rPr>
              <w:instrText xml:space="preserve"> PAGEREF _Toc192088533 \h </w:instrText>
            </w:r>
            <w:r w:rsidR="00414940">
              <w:rPr>
                <w:noProof/>
                <w:webHidden/>
              </w:rPr>
            </w:r>
            <w:r w:rsidR="00414940">
              <w:rPr>
                <w:noProof/>
                <w:webHidden/>
              </w:rPr>
              <w:fldChar w:fldCharType="separate"/>
            </w:r>
            <w:r w:rsidR="00414940">
              <w:rPr>
                <w:noProof/>
                <w:webHidden/>
              </w:rPr>
              <w:t>22</w:t>
            </w:r>
            <w:r w:rsidR="00414940">
              <w:rPr>
                <w:noProof/>
                <w:webHidden/>
              </w:rPr>
              <w:fldChar w:fldCharType="end"/>
            </w:r>
          </w:hyperlink>
        </w:p>
        <w:p w14:paraId="1D2B6D38" w14:textId="2706BA93"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4" w:history="1">
            <w:r w:rsidR="00414940" w:rsidRPr="00185607">
              <w:rPr>
                <w:rStyle w:val="Hipercze"/>
                <w:noProof/>
              </w:rPr>
              <w:t>9.</w:t>
            </w:r>
            <w:r w:rsidR="00414940">
              <w:rPr>
                <w:rFonts w:cstheme="minorBidi"/>
                <w:noProof/>
                <w:kern w:val="2"/>
                <w:sz w:val="24"/>
                <w:szCs w:val="24"/>
                <w14:ligatures w14:val="standardContextual"/>
              </w:rPr>
              <w:tab/>
            </w:r>
            <w:r w:rsidR="00414940" w:rsidRPr="00185607">
              <w:rPr>
                <w:rStyle w:val="Hipercze"/>
                <w:noProof/>
              </w:rPr>
              <w:t>Oświadczenia wnioskodawcy</w:t>
            </w:r>
            <w:r w:rsidR="00414940">
              <w:rPr>
                <w:noProof/>
                <w:webHidden/>
              </w:rPr>
              <w:tab/>
            </w:r>
            <w:r w:rsidR="00414940">
              <w:rPr>
                <w:noProof/>
                <w:webHidden/>
              </w:rPr>
              <w:fldChar w:fldCharType="begin"/>
            </w:r>
            <w:r w:rsidR="00414940">
              <w:rPr>
                <w:noProof/>
                <w:webHidden/>
              </w:rPr>
              <w:instrText xml:space="preserve"> PAGEREF _Toc192088534 \h </w:instrText>
            </w:r>
            <w:r w:rsidR="00414940">
              <w:rPr>
                <w:noProof/>
                <w:webHidden/>
              </w:rPr>
            </w:r>
            <w:r w:rsidR="00414940">
              <w:rPr>
                <w:noProof/>
                <w:webHidden/>
              </w:rPr>
              <w:fldChar w:fldCharType="separate"/>
            </w:r>
            <w:r w:rsidR="00414940">
              <w:rPr>
                <w:noProof/>
                <w:webHidden/>
              </w:rPr>
              <w:t>26</w:t>
            </w:r>
            <w:r w:rsidR="00414940">
              <w:rPr>
                <w:noProof/>
                <w:webHidden/>
              </w:rPr>
              <w:fldChar w:fldCharType="end"/>
            </w:r>
          </w:hyperlink>
        </w:p>
        <w:p w14:paraId="2609BF0F" w14:textId="301D3F86"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5" w:history="1">
            <w:r w:rsidR="00414940" w:rsidRPr="00185607">
              <w:rPr>
                <w:rStyle w:val="Hipercze"/>
                <w:noProof/>
              </w:rPr>
              <w:t>10.</w:t>
            </w:r>
            <w:r w:rsidR="00414940">
              <w:rPr>
                <w:rFonts w:cstheme="minorBidi"/>
                <w:noProof/>
                <w:kern w:val="2"/>
                <w:sz w:val="24"/>
                <w:szCs w:val="24"/>
                <w14:ligatures w14:val="standardContextual"/>
              </w:rPr>
              <w:tab/>
            </w:r>
            <w:r w:rsidR="00414940" w:rsidRPr="00185607">
              <w:rPr>
                <w:rStyle w:val="Hipercze"/>
                <w:noProof/>
              </w:rPr>
              <w:t>Załączniki specyficzne dla naboru</w:t>
            </w:r>
            <w:r w:rsidR="00414940">
              <w:rPr>
                <w:noProof/>
                <w:webHidden/>
              </w:rPr>
              <w:tab/>
            </w:r>
            <w:r w:rsidR="00414940">
              <w:rPr>
                <w:noProof/>
                <w:webHidden/>
              </w:rPr>
              <w:fldChar w:fldCharType="begin"/>
            </w:r>
            <w:r w:rsidR="00414940">
              <w:rPr>
                <w:noProof/>
                <w:webHidden/>
              </w:rPr>
              <w:instrText xml:space="preserve"> PAGEREF _Toc192088535 \h </w:instrText>
            </w:r>
            <w:r w:rsidR="00414940">
              <w:rPr>
                <w:noProof/>
                <w:webHidden/>
              </w:rPr>
            </w:r>
            <w:r w:rsidR="00414940">
              <w:rPr>
                <w:noProof/>
                <w:webHidden/>
              </w:rPr>
              <w:fldChar w:fldCharType="separate"/>
            </w:r>
            <w:r w:rsidR="00414940">
              <w:rPr>
                <w:noProof/>
                <w:webHidden/>
              </w:rPr>
              <w:t>27</w:t>
            </w:r>
            <w:r w:rsidR="00414940">
              <w:rPr>
                <w:noProof/>
                <w:webHidden/>
              </w:rPr>
              <w:fldChar w:fldCharType="end"/>
            </w:r>
          </w:hyperlink>
        </w:p>
        <w:p w14:paraId="5EF36163" w14:textId="35B8B35C" w:rsidR="00414940" w:rsidRDefault="008D5CD1">
          <w:pPr>
            <w:pStyle w:val="Spistreci3"/>
            <w:tabs>
              <w:tab w:val="left" w:pos="960"/>
              <w:tab w:val="right" w:leader="dot" w:pos="9344"/>
            </w:tabs>
            <w:rPr>
              <w:rFonts w:cstheme="minorBidi"/>
              <w:noProof/>
              <w:kern w:val="2"/>
              <w:sz w:val="24"/>
              <w:szCs w:val="24"/>
              <w14:ligatures w14:val="standardContextual"/>
            </w:rPr>
          </w:pPr>
          <w:hyperlink w:anchor="_Toc192088536" w:history="1">
            <w:r w:rsidR="00414940" w:rsidRPr="00185607">
              <w:rPr>
                <w:rStyle w:val="Hipercze"/>
                <w:noProof/>
              </w:rPr>
              <w:t>11.</w:t>
            </w:r>
            <w:r w:rsidR="00414940">
              <w:rPr>
                <w:rFonts w:cstheme="minorBidi"/>
                <w:noProof/>
                <w:kern w:val="2"/>
                <w:sz w:val="24"/>
                <w:szCs w:val="24"/>
                <w14:ligatures w14:val="standardContextual"/>
              </w:rPr>
              <w:tab/>
            </w:r>
            <w:r w:rsidR="00414940" w:rsidRPr="00185607">
              <w:rPr>
                <w:rStyle w:val="Hipercze"/>
                <w:noProof/>
              </w:rPr>
              <w:t>Załączniki dodatkowe</w:t>
            </w:r>
            <w:r w:rsidR="00414940">
              <w:rPr>
                <w:noProof/>
                <w:webHidden/>
              </w:rPr>
              <w:tab/>
            </w:r>
            <w:r w:rsidR="00414940">
              <w:rPr>
                <w:noProof/>
                <w:webHidden/>
              </w:rPr>
              <w:fldChar w:fldCharType="begin"/>
            </w:r>
            <w:r w:rsidR="00414940">
              <w:rPr>
                <w:noProof/>
                <w:webHidden/>
              </w:rPr>
              <w:instrText xml:space="preserve"> PAGEREF _Toc192088536 \h </w:instrText>
            </w:r>
            <w:r w:rsidR="00414940">
              <w:rPr>
                <w:noProof/>
                <w:webHidden/>
              </w:rPr>
            </w:r>
            <w:r w:rsidR="00414940">
              <w:rPr>
                <w:noProof/>
                <w:webHidden/>
              </w:rPr>
              <w:fldChar w:fldCharType="separate"/>
            </w:r>
            <w:r w:rsidR="00414940">
              <w:rPr>
                <w:noProof/>
                <w:webHidden/>
              </w:rPr>
              <w:t>27</w:t>
            </w:r>
            <w:r w:rsidR="00414940">
              <w:rPr>
                <w:noProof/>
                <w:webHidden/>
              </w:rPr>
              <w:fldChar w:fldCharType="end"/>
            </w:r>
          </w:hyperlink>
        </w:p>
        <w:p w14:paraId="39EC02FC" w14:textId="1CC8131D" w:rsidR="00414940" w:rsidRDefault="008D5CD1">
          <w:pPr>
            <w:pStyle w:val="Spistreci2"/>
            <w:tabs>
              <w:tab w:val="left" w:pos="720"/>
              <w:tab w:val="right" w:leader="dot" w:pos="9344"/>
            </w:tabs>
            <w:rPr>
              <w:rFonts w:cstheme="minorBidi"/>
              <w:noProof/>
              <w:kern w:val="2"/>
              <w:sz w:val="24"/>
              <w:szCs w:val="24"/>
              <w14:ligatures w14:val="standardContextual"/>
            </w:rPr>
          </w:pPr>
          <w:hyperlink w:anchor="_Toc192088537" w:history="1">
            <w:r w:rsidR="00414940" w:rsidRPr="00185607">
              <w:rPr>
                <w:rStyle w:val="Hipercze"/>
                <w:noProof/>
              </w:rPr>
              <w:t>C.</w:t>
            </w:r>
            <w:r w:rsidR="00414940">
              <w:rPr>
                <w:rFonts w:cstheme="minorBidi"/>
                <w:noProof/>
                <w:kern w:val="2"/>
                <w:sz w:val="24"/>
                <w:szCs w:val="24"/>
                <w14:ligatures w14:val="standardContextual"/>
              </w:rPr>
              <w:tab/>
            </w:r>
            <w:r w:rsidR="00414940" w:rsidRPr="00185607">
              <w:rPr>
                <w:rStyle w:val="Hipercze"/>
                <w:noProof/>
              </w:rPr>
              <w:t>Załączniki do instrukcji</w:t>
            </w:r>
            <w:r w:rsidR="00414940">
              <w:rPr>
                <w:noProof/>
                <w:webHidden/>
              </w:rPr>
              <w:tab/>
            </w:r>
            <w:r w:rsidR="00414940">
              <w:rPr>
                <w:noProof/>
                <w:webHidden/>
              </w:rPr>
              <w:fldChar w:fldCharType="begin"/>
            </w:r>
            <w:r w:rsidR="00414940">
              <w:rPr>
                <w:noProof/>
                <w:webHidden/>
              </w:rPr>
              <w:instrText xml:space="preserve"> PAGEREF _Toc192088537 \h </w:instrText>
            </w:r>
            <w:r w:rsidR="00414940">
              <w:rPr>
                <w:noProof/>
                <w:webHidden/>
              </w:rPr>
            </w:r>
            <w:r w:rsidR="00414940">
              <w:rPr>
                <w:noProof/>
                <w:webHidden/>
              </w:rPr>
              <w:fldChar w:fldCharType="separate"/>
            </w:r>
            <w:r w:rsidR="00414940">
              <w:rPr>
                <w:noProof/>
                <w:webHidden/>
              </w:rPr>
              <w:t>28</w:t>
            </w:r>
            <w:r w:rsidR="00414940">
              <w:rPr>
                <w:noProof/>
                <w:webHidden/>
              </w:rPr>
              <w:fldChar w:fldCharType="end"/>
            </w:r>
          </w:hyperlink>
        </w:p>
        <w:p w14:paraId="51A46A90" w14:textId="2E3B463B" w:rsidR="003E5137" w:rsidRDefault="003E5137">
          <w:r>
            <w:rPr>
              <w:b/>
              <w:bCs/>
            </w:rPr>
            <w:fldChar w:fldCharType="end"/>
          </w:r>
        </w:p>
      </w:sdtContent>
    </w:sdt>
    <w:bookmarkEnd w:id="3"/>
    <w:p w14:paraId="4B274523" w14:textId="3B1B5634" w:rsidR="0008102B" w:rsidRPr="0008102B" w:rsidRDefault="0008102B" w:rsidP="0008102B">
      <w:pPr>
        <w:tabs>
          <w:tab w:val="left" w:pos="142"/>
          <w:tab w:val="right" w:leader="dot" w:pos="9062"/>
        </w:tabs>
        <w:spacing w:after="120"/>
        <w:jc w:val="both"/>
        <w:rPr>
          <w:rFonts w:ascii="Calibri" w:hAnsi="Calibri" w:cs="Calibri"/>
          <w:szCs w:val="22"/>
        </w:rPr>
      </w:pPr>
    </w:p>
    <w:p w14:paraId="3C943757" w14:textId="77777777" w:rsidR="0008102B" w:rsidRPr="0008102B" w:rsidRDefault="0008102B" w:rsidP="00422553">
      <w:pPr>
        <w:pStyle w:val="Nagwek1"/>
      </w:pPr>
      <w:r w:rsidRPr="0008102B">
        <w:rPr>
          <w:szCs w:val="22"/>
        </w:rPr>
        <w:br w:type="page"/>
      </w:r>
      <w:bookmarkStart w:id="4" w:name="_Toc132800315"/>
      <w:bookmarkStart w:id="5" w:name="_Toc192088523"/>
      <w:r w:rsidRPr="0008102B">
        <w:lastRenderedPageBreak/>
        <w:t>Wykaz stosowanych nazw i skrótów</w:t>
      </w:r>
      <w:bookmarkEnd w:id="4"/>
      <w:bookmarkEnd w:id="5"/>
    </w:p>
    <w:tbl>
      <w:tblPr>
        <w:tblStyle w:val="Tabela-Siatka"/>
        <w:tblW w:w="0" w:type="auto"/>
        <w:tblLook w:val="04A0" w:firstRow="1" w:lastRow="0" w:firstColumn="1" w:lastColumn="0" w:noHBand="0" w:noVBand="1"/>
      </w:tblPr>
      <w:tblGrid>
        <w:gridCol w:w="2972"/>
        <w:gridCol w:w="5954"/>
      </w:tblGrid>
      <w:tr w:rsidR="0008102B" w14:paraId="67E80154" w14:textId="77777777" w:rsidTr="008B0B8B">
        <w:tc>
          <w:tcPr>
            <w:tcW w:w="2972" w:type="dxa"/>
          </w:tcPr>
          <w:p w14:paraId="6F8D5709" w14:textId="785AD851" w:rsidR="0008102B" w:rsidRDefault="0008102B" w:rsidP="005B4B19">
            <w:r w:rsidRPr="0008102B">
              <w:t>BIP</w:t>
            </w:r>
          </w:p>
        </w:tc>
        <w:tc>
          <w:tcPr>
            <w:tcW w:w="5954" w:type="dxa"/>
          </w:tcPr>
          <w:p w14:paraId="1C50EEDB" w14:textId="47C3A540" w:rsidR="0008102B" w:rsidRDefault="0008102B" w:rsidP="005B4B19">
            <w:r w:rsidRPr="0008102B">
              <w:t xml:space="preserve">Biuletyn </w:t>
            </w:r>
            <w:r w:rsidR="00AD26CA">
              <w:t>I</w:t>
            </w:r>
            <w:r w:rsidRPr="0008102B">
              <w:t xml:space="preserve">nformacji </w:t>
            </w:r>
            <w:r w:rsidR="00AD26CA">
              <w:t>P</w:t>
            </w:r>
            <w:r w:rsidRPr="0008102B">
              <w:t>ublicznej</w:t>
            </w:r>
          </w:p>
        </w:tc>
      </w:tr>
      <w:tr w:rsidR="0008102B" w14:paraId="03497BD0" w14:textId="77777777" w:rsidTr="008B0B8B">
        <w:tc>
          <w:tcPr>
            <w:tcW w:w="2972" w:type="dxa"/>
          </w:tcPr>
          <w:p w14:paraId="4A87CF14" w14:textId="00247B74" w:rsidR="0008102B" w:rsidRDefault="0008102B" w:rsidP="005B4B19">
            <w:r w:rsidRPr="0008102B">
              <w:t>DŚU</w:t>
            </w:r>
          </w:p>
        </w:tc>
        <w:tc>
          <w:tcPr>
            <w:tcW w:w="5954" w:type="dxa"/>
          </w:tcPr>
          <w:p w14:paraId="57200AC1" w14:textId="72E0CBEF" w:rsidR="0008102B" w:rsidRDefault="0008102B" w:rsidP="005B4B19">
            <w:r w:rsidRPr="0008102B">
              <w:t>Decyzja o środowiskowych uwarunkowaniach</w:t>
            </w:r>
          </w:p>
        </w:tc>
      </w:tr>
      <w:tr w:rsidR="0008102B" w14:paraId="47EE001A" w14:textId="77777777" w:rsidTr="008B0B8B">
        <w:tc>
          <w:tcPr>
            <w:tcW w:w="2972" w:type="dxa"/>
          </w:tcPr>
          <w:p w14:paraId="351F8B0B" w14:textId="458B8CF7" w:rsidR="0008102B" w:rsidRDefault="0008102B" w:rsidP="005B4B19">
            <w:r w:rsidRPr="0008102B">
              <w:t xml:space="preserve">EFRR     </w:t>
            </w:r>
          </w:p>
        </w:tc>
        <w:tc>
          <w:tcPr>
            <w:tcW w:w="5954" w:type="dxa"/>
          </w:tcPr>
          <w:p w14:paraId="1625EC7C" w14:textId="7D6F7D36" w:rsidR="0008102B" w:rsidRDefault="0008102B" w:rsidP="005B4B19">
            <w:r w:rsidRPr="0008102B">
              <w:t>Europejski Fundusz Rozwoju Regionalnego</w:t>
            </w:r>
          </w:p>
        </w:tc>
      </w:tr>
      <w:tr w:rsidR="0008102B" w14:paraId="71378640" w14:textId="77777777" w:rsidTr="008B0B8B">
        <w:tc>
          <w:tcPr>
            <w:tcW w:w="2972" w:type="dxa"/>
          </w:tcPr>
          <w:p w14:paraId="1086C1FC" w14:textId="530B5034" w:rsidR="0008102B" w:rsidRDefault="0008102B" w:rsidP="005B4B19">
            <w:r w:rsidRPr="0008102B">
              <w:t>FEP 2021-2027</w:t>
            </w:r>
            <w:r w:rsidRPr="0008102B">
              <w:tab/>
            </w:r>
          </w:p>
        </w:tc>
        <w:tc>
          <w:tcPr>
            <w:tcW w:w="5954" w:type="dxa"/>
          </w:tcPr>
          <w:p w14:paraId="1CCCA08A" w14:textId="05D0A013" w:rsidR="0008102B" w:rsidRDefault="008B0B8B" w:rsidP="005B4B19">
            <w:r w:rsidRPr="008B0B8B">
              <w:t>Program regionalny Fundusze Europejskie dla Pomorza 2021-2027</w:t>
            </w:r>
          </w:p>
        </w:tc>
      </w:tr>
      <w:tr w:rsidR="0008102B" w14:paraId="5994104B" w14:textId="77777777" w:rsidTr="008B0B8B">
        <w:tc>
          <w:tcPr>
            <w:tcW w:w="2972" w:type="dxa"/>
          </w:tcPr>
          <w:p w14:paraId="7A264753" w14:textId="714D7BC7" w:rsidR="0008102B" w:rsidRDefault="0008102B" w:rsidP="005B4B19">
            <w:r w:rsidRPr="0008102B">
              <w:t>GDOŚ</w:t>
            </w:r>
          </w:p>
        </w:tc>
        <w:tc>
          <w:tcPr>
            <w:tcW w:w="5954" w:type="dxa"/>
          </w:tcPr>
          <w:p w14:paraId="298B2195" w14:textId="5517BAED" w:rsidR="0008102B" w:rsidRDefault="0008102B" w:rsidP="005B4B19">
            <w:r w:rsidRPr="0008102B">
              <w:t>Generalny Dyrektor Ochrony Środowiska</w:t>
            </w:r>
          </w:p>
        </w:tc>
      </w:tr>
      <w:tr w:rsidR="0008102B" w14:paraId="4BEC4A42" w14:textId="77777777" w:rsidTr="008B0B8B">
        <w:tc>
          <w:tcPr>
            <w:tcW w:w="2972" w:type="dxa"/>
          </w:tcPr>
          <w:p w14:paraId="2041EBCF" w14:textId="199CA271" w:rsidR="0008102B" w:rsidRDefault="0008102B" w:rsidP="005B4B19">
            <w:r w:rsidRPr="0008102B">
              <w:t xml:space="preserve">IZ FEP                                           </w:t>
            </w:r>
          </w:p>
        </w:tc>
        <w:tc>
          <w:tcPr>
            <w:tcW w:w="5954" w:type="dxa"/>
          </w:tcPr>
          <w:p w14:paraId="1C002085" w14:textId="37A76FE0" w:rsidR="0008102B" w:rsidRDefault="0008102B" w:rsidP="005B4B19">
            <w:r w:rsidRPr="0008102B">
              <w:t xml:space="preserve">Instytucja Zarządzająca </w:t>
            </w:r>
            <w:r w:rsidR="00BC5987">
              <w:t>p</w:t>
            </w:r>
            <w:r w:rsidRPr="0008102B">
              <w:t xml:space="preserve">rogramem </w:t>
            </w:r>
            <w:r w:rsidR="00B04B99">
              <w:t xml:space="preserve">regionalnym </w:t>
            </w:r>
            <w:r w:rsidRPr="0008102B">
              <w:t>Fundusze Europejskie dla Pomorza 2021-2027</w:t>
            </w:r>
          </w:p>
        </w:tc>
      </w:tr>
      <w:tr w:rsidR="0008102B" w14:paraId="1831837B" w14:textId="77777777" w:rsidTr="008B0B8B">
        <w:tc>
          <w:tcPr>
            <w:tcW w:w="2972" w:type="dxa"/>
          </w:tcPr>
          <w:p w14:paraId="42E9ABCE" w14:textId="17AB5366" w:rsidR="0008102B" w:rsidRDefault="0008102B" w:rsidP="005B4B19">
            <w:r w:rsidRPr="0008102B">
              <w:t>IP-ARP</w:t>
            </w:r>
          </w:p>
        </w:tc>
        <w:tc>
          <w:tcPr>
            <w:tcW w:w="5954" w:type="dxa"/>
          </w:tcPr>
          <w:p w14:paraId="1970D1E8" w14:textId="6B35CC71" w:rsidR="0008102B" w:rsidRDefault="0008102B" w:rsidP="005B4B19">
            <w:r w:rsidRPr="0008102B">
              <w:t>Instytucja Pośrednicząca – Agencja Rozwoju Pomorza S</w:t>
            </w:r>
            <w:r w:rsidR="00AD26CA">
              <w:t>.</w:t>
            </w:r>
            <w:r w:rsidRPr="0008102B">
              <w:t>A</w:t>
            </w:r>
            <w:r w:rsidR="00AD26CA">
              <w:t>.</w:t>
            </w:r>
          </w:p>
        </w:tc>
      </w:tr>
      <w:tr w:rsidR="0008102B" w14:paraId="51FA3686" w14:textId="77777777" w:rsidTr="008B0B8B">
        <w:tc>
          <w:tcPr>
            <w:tcW w:w="2972" w:type="dxa"/>
          </w:tcPr>
          <w:p w14:paraId="3E8DC320" w14:textId="413BDB6C" w:rsidR="0008102B" w:rsidRDefault="0008102B" w:rsidP="005B4B19">
            <w:r w:rsidRPr="0008102B">
              <w:t>JST</w:t>
            </w:r>
          </w:p>
        </w:tc>
        <w:tc>
          <w:tcPr>
            <w:tcW w:w="5954" w:type="dxa"/>
          </w:tcPr>
          <w:p w14:paraId="5F837A5D" w14:textId="70402EEA" w:rsidR="0008102B" w:rsidRDefault="0008102B" w:rsidP="005B4B19">
            <w:r w:rsidRPr="0008102B">
              <w:t>Jednostka samorządu terytorialnego</w:t>
            </w:r>
          </w:p>
        </w:tc>
      </w:tr>
      <w:tr w:rsidR="0008102B" w14:paraId="3A893E85" w14:textId="77777777" w:rsidTr="008B0B8B">
        <w:tc>
          <w:tcPr>
            <w:tcW w:w="2972" w:type="dxa"/>
          </w:tcPr>
          <w:p w14:paraId="070A8C5F" w14:textId="6258D32D" w:rsidR="0008102B" w:rsidRDefault="0008102B" w:rsidP="005B4B19">
            <w:r w:rsidRPr="0008102B">
              <w:t>MŚP</w:t>
            </w:r>
          </w:p>
        </w:tc>
        <w:tc>
          <w:tcPr>
            <w:tcW w:w="5954" w:type="dxa"/>
          </w:tcPr>
          <w:p w14:paraId="3AB7DC3F" w14:textId="5D0105D5" w:rsidR="0008102B" w:rsidRDefault="00B04B99" w:rsidP="005B4B19">
            <w:r>
              <w:t>Mikro, m</w:t>
            </w:r>
            <w:r w:rsidR="0008102B" w:rsidRPr="0008102B">
              <w:t>ałe i średnie przedsiębiorstwa</w:t>
            </w:r>
          </w:p>
        </w:tc>
      </w:tr>
      <w:tr w:rsidR="0008102B" w14:paraId="57EB3252" w14:textId="77777777" w:rsidTr="008B0B8B">
        <w:tc>
          <w:tcPr>
            <w:tcW w:w="2972" w:type="dxa"/>
          </w:tcPr>
          <w:p w14:paraId="3E3041CB" w14:textId="67700798" w:rsidR="0008102B" w:rsidRDefault="0008102B" w:rsidP="005B4B19">
            <w:r w:rsidRPr="0008102B">
              <w:t>OOŚ</w:t>
            </w:r>
          </w:p>
        </w:tc>
        <w:tc>
          <w:tcPr>
            <w:tcW w:w="5954" w:type="dxa"/>
          </w:tcPr>
          <w:p w14:paraId="5C58DB8A" w14:textId="276A07AB" w:rsidR="0008102B" w:rsidRDefault="0008102B" w:rsidP="005B4B19">
            <w:r w:rsidRPr="0008102B">
              <w:t>Ocena oddziaływania na środowisko</w:t>
            </w:r>
          </w:p>
        </w:tc>
      </w:tr>
      <w:tr w:rsidR="0008102B" w14:paraId="06C090A0" w14:textId="77777777" w:rsidTr="008B0B8B">
        <w:tc>
          <w:tcPr>
            <w:tcW w:w="2972" w:type="dxa"/>
          </w:tcPr>
          <w:p w14:paraId="74F650EC" w14:textId="6978E889" w:rsidR="0008102B" w:rsidRDefault="0008102B" w:rsidP="005B4B19">
            <w:r w:rsidRPr="0008102B">
              <w:t>Projekt infrastrukturalny</w:t>
            </w:r>
          </w:p>
        </w:tc>
        <w:tc>
          <w:tcPr>
            <w:tcW w:w="5954" w:type="dxa"/>
          </w:tcPr>
          <w:p w14:paraId="288B6579" w14:textId="57BFAECC" w:rsidR="0008102B" w:rsidRDefault="0008102B" w:rsidP="005B4B19">
            <w:r w:rsidRPr="0008102B">
              <w:t>Projekt</w:t>
            </w:r>
            <w:r w:rsidR="00BC5987">
              <w:t>,</w:t>
            </w:r>
            <w:r w:rsidRPr="0008102B">
              <w:t xml:space="preserve"> w zakres którego wchodzą prace budowlane</w:t>
            </w:r>
            <w:r w:rsidR="00BC5987">
              <w:t>,</w:t>
            </w:r>
            <w:r w:rsidRPr="0008102B">
              <w:t xml:space="preserve"> takie jak remont, przebudowa, budowa, odbudowa, rozbudowa obiektów, zagospodarowanie terenu</w:t>
            </w:r>
          </w:p>
        </w:tc>
      </w:tr>
      <w:tr w:rsidR="0008102B" w14:paraId="22FE2F59" w14:textId="77777777" w:rsidTr="008B0B8B">
        <w:tc>
          <w:tcPr>
            <w:tcW w:w="2972" w:type="dxa"/>
          </w:tcPr>
          <w:p w14:paraId="24791069" w14:textId="7545B016" w:rsidR="0008102B" w:rsidRDefault="0008102B" w:rsidP="005B4B19">
            <w:r w:rsidRPr="0008102B">
              <w:t>Projekt nieinfrastrukturalny</w:t>
            </w:r>
          </w:p>
        </w:tc>
        <w:tc>
          <w:tcPr>
            <w:tcW w:w="5954" w:type="dxa"/>
          </w:tcPr>
          <w:p w14:paraId="53774E28" w14:textId="23A10FFF" w:rsidR="0008102B" w:rsidRDefault="0008102B" w:rsidP="005B4B19">
            <w:r w:rsidRPr="0008102B">
              <w:t>Projekt</w:t>
            </w:r>
            <w:r w:rsidR="00BC5987">
              <w:t>,</w:t>
            </w:r>
            <w:r w:rsidRPr="0008102B">
              <w:t xml:space="preserve"> w ramach którego przewiduje się wyłącznie zakup sprzętu</w:t>
            </w:r>
            <w:r w:rsidR="008D0CD5">
              <w:t xml:space="preserve"> i</w:t>
            </w:r>
            <w:r w:rsidR="008D0CD5" w:rsidRPr="0008102B">
              <w:t xml:space="preserve"> </w:t>
            </w:r>
            <w:r w:rsidRPr="0008102B">
              <w:t>wyposażenia</w:t>
            </w:r>
            <w:r w:rsidR="008D0CD5">
              <w:t xml:space="preserve">. </w:t>
            </w:r>
            <w:r w:rsidRPr="0008102B">
              <w:t>Jeżeli funkcjonowanie zakupionego wyposażenia</w:t>
            </w:r>
            <w:r w:rsidR="008D0CD5">
              <w:t xml:space="preserve"> lub </w:t>
            </w:r>
            <w:r w:rsidRPr="0008102B">
              <w:t>sprzętu</w:t>
            </w:r>
            <w:r w:rsidR="00997BED">
              <w:t xml:space="preserve"> </w:t>
            </w:r>
            <w:r w:rsidRPr="0008102B">
              <w:t>wymagają przeprowadzenia prac budowlanych</w:t>
            </w:r>
            <w:r w:rsidR="00BC5987">
              <w:t>,</w:t>
            </w:r>
            <w:r w:rsidRPr="0008102B">
              <w:t xml:space="preserve"> np. dostosowania/remontu pomieszczenia, wykonania przebudowy/remontu instalacji wewnętrznych, zagospodarowania terenu polegającego na pracach budowlanych</w:t>
            </w:r>
            <w:r w:rsidR="00BC5987">
              <w:t>,</w:t>
            </w:r>
            <w:r w:rsidRPr="0008102B">
              <w:t xml:space="preserve"> to zakres projektu zyskuje charakter infrastrukturalny</w:t>
            </w:r>
          </w:p>
        </w:tc>
      </w:tr>
      <w:tr w:rsidR="0008102B" w14:paraId="708B6E17" w14:textId="77777777" w:rsidTr="008B0B8B">
        <w:tc>
          <w:tcPr>
            <w:tcW w:w="2972" w:type="dxa"/>
          </w:tcPr>
          <w:p w14:paraId="0C6B2281" w14:textId="33D31226" w:rsidR="0008102B" w:rsidRDefault="0008102B" w:rsidP="008B0B8B">
            <w:r w:rsidRPr="0008102B">
              <w:rPr>
                <w:rFonts w:cs="ArialMT"/>
              </w:rPr>
              <w:t>Rozporządzenie ogólne</w:t>
            </w:r>
          </w:p>
        </w:tc>
        <w:tc>
          <w:tcPr>
            <w:tcW w:w="5954" w:type="dxa"/>
          </w:tcPr>
          <w:p w14:paraId="0517790C" w14:textId="6A29F2E4" w:rsidR="0008102B" w:rsidRDefault="008B0B8B" w:rsidP="008B0B8B">
            <w:r w:rsidRPr="008B0B8B">
              <w:t>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w:t>
            </w:r>
            <w:r w:rsidR="0000113A">
              <w:t>.</w:t>
            </w:r>
            <w:r w:rsidRPr="008B0B8B">
              <w:t xml:space="preserve"> U</w:t>
            </w:r>
            <w:r w:rsidR="0000113A">
              <w:t>.</w:t>
            </w:r>
            <w:r w:rsidRPr="008B0B8B">
              <w:t xml:space="preserve"> UE L 231/159 z 30.06.2021 r</w:t>
            </w:r>
            <w:r w:rsidR="0000113A">
              <w:t>.</w:t>
            </w:r>
            <w:r w:rsidR="00612C7E">
              <w:t>,</w:t>
            </w:r>
            <w:r w:rsidR="00E733F7">
              <w:t xml:space="preserve"> str. 159 </w:t>
            </w:r>
            <w:r w:rsidR="00CD25C8">
              <w:t>ze zm.</w:t>
            </w:r>
            <w:r w:rsidRPr="008B0B8B">
              <w:t>)</w:t>
            </w:r>
          </w:p>
        </w:tc>
      </w:tr>
      <w:tr w:rsidR="0008102B" w14:paraId="27BB8188" w14:textId="77777777" w:rsidTr="008B0B8B">
        <w:tc>
          <w:tcPr>
            <w:tcW w:w="2972" w:type="dxa"/>
          </w:tcPr>
          <w:p w14:paraId="300B530E" w14:textId="1302CC9D" w:rsidR="0008102B" w:rsidRDefault="0008102B" w:rsidP="005B4B19">
            <w:r w:rsidRPr="0008102B">
              <w:t>RDOŚ</w:t>
            </w:r>
          </w:p>
        </w:tc>
        <w:tc>
          <w:tcPr>
            <w:tcW w:w="5954" w:type="dxa"/>
          </w:tcPr>
          <w:p w14:paraId="3D7E0CBD" w14:textId="74CF73D1" w:rsidR="0008102B" w:rsidRDefault="0008102B" w:rsidP="005B4B19">
            <w:r w:rsidRPr="0008102B">
              <w:t>Regionalny Dyrektor Ochrony Środowiska</w:t>
            </w:r>
          </w:p>
        </w:tc>
      </w:tr>
      <w:tr w:rsidR="0008102B" w14:paraId="6E41C33E" w14:textId="77777777" w:rsidTr="008B0B8B">
        <w:tc>
          <w:tcPr>
            <w:tcW w:w="2972" w:type="dxa"/>
          </w:tcPr>
          <w:p w14:paraId="5F651433" w14:textId="4223A989" w:rsidR="0008102B" w:rsidRDefault="0008102B" w:rsidP="005B4B19">
            <w:r w:rsidRPr="0008102B">
              <w:t>SZOP</w:t>
            </w:r>
            <w:r w:rsidR="008B0B8B">
              <w:t xml:space="preserve"> </w:t>
            </w:r>
            <w:r w:rsidR="008B0B8B" w:rsidRPr="008B0B8B">
              <w:t>FEP 2021-2027</w:t>
            </w:r>
          </w:p>
        </w:tc>
        <w:tc>
          <w:tcPr>
            <w:tcW w:w="5954" w:type="dxa"/>
          </w:tcPr>
          <w:p w14:paraId="43C4C18B" w14:textId="448450C5" w:rsidR="0008102B" w:rsidRDefault="008B0B8B" w:rsidP="005B4B19">
            <w:r w:rsidRPr="008B0B8B">
              <w:t>Szczegółowy Opis Priorytetów Programu Fundusz</w:t>
            </w:r>
            <w:r w:rsidR="00F227CA">
              <w:t>e</w:t>
            </w:r>
            <w:r w:rsidRPr="008B0B8B">
              <w:t xml:space="preserve"> Europejski</w:t>
            </w:r>
            <w:r w:rsidR="00F227CA">
              <w:t>e</w:t>
            </w:r>
            <w:r w:rsidRPr="008B0B8B">
              <w:t xml:space="preserve"> dla Pomorza 2021-2027</w:t>
            </w:r>
          </w:p>
        </w:tc>
      </w:tr>
      <w:tr w:rsidR="0008102B" w14:paraId="20074E33" w14:textId="77777777" w:rsidTr="008B0B8B">
        <w:tc>
          <w:tcPr>
            <w:tcW w:w="2972" w:type="dxa"/>
          </w:tcPr>
          <w:p w14:paraId="6BEC01E1" w14:textId="16E9E4DC" w:rsidR="0008102B" w:rsidRDefault="0008102B" w:rsidP="005B4B19">
            <w:r w:rsidRPr="0008102B">
              <w:t>Ustawa wdrożeniowa</w:t>
            </w:r>
          </w:p>
        </w:tc>
        <w:tc>
          <w:tcPr>
            <w:tcW w:w="5954" w:type="dxa"/>
          </w:tcPr>
          <w:p w14:paraId="5811055B" w14:textId="7DBDD680" w:rsidR="0008102B" w:rsidRDefault="008B0B8B" w:rsidP="005B4B19">
            <w:r w:rsidRPr="008B0B8B">
              <w:t>Ustawa z dnia 28 kwietnia 2022 roku o zasadach realizacji zadań finansowanych ze środków europejskich w perspektywie finansowej 2021-2027 (D</w:t>
            </w:r>
            <w:r w:rsidR="0000113A">
              <w:t>z.</w:t>
            </w:r>
            <w:r w:rsidRPr="008B0B8B">
              <w:t xml:space="preserve"> U</w:t>
            </w:r>
            <w:r w:rsidR="0000113A">
              <w:t xml:space="preserve">. </w:t>
            </w:r>
            <w:r w:rsidRPr="008B0B8B">
              <w:t>z 2022 r</w:t>
            </w:r>
            <w:r w:rsidR="0000113A">
              <w:t>.</w:t>
            </w:r>
            <w:r w:rsidRPr="008B0B8B">
              <w:t>, poz</w:t>
            </w:r>
            <w:r w:rsidR="0000113A">
              <w:t>.</w:t>
            </w:r>
            <w:r w:rsidRPr="008B0B8B">
              <w:t xml:space="preserve"> 1079</w:t>
            </w:r>
            <w:r w:rsidR="00CD25C8">
              <w:t xml:space="preserve"> ze zm.</w:t>
            </w:r>
            <w:r w:rsidRPr="008B0B8B">
              <w:t>)</w:t>
            </w:r>
          </w:p>
        </w:tc>
      </w:tr>
      <w:tr w:rsidR="0008102B" w14:paraId="34F0B1E8" w14:textId="77777777" w:rsidTr="008B0B8B">
        <w:tc>
          <w:tcPr>
            <w:tcW w:w="2972" w:type="dxa"/>
          </w:tcPr>
          <w:p w14:paraId="534FC1B5" w14:textId="7C678F6E" w:rsidR="0008102B" w:rsidRDefault="0008102B" w:rsidP="00B664E2">
            <w:pPr>
              <w:spacing w:after="120"/>
            </w:pPr>
            <w:r w:rsidRPr="0008102B">
              <w:t>WOD2021</w:t>
            </w:r>
          </w:p>
        </w:tc>
        <w:tc>
          <w:tcPr>
            <w:tcW w:w="5954" w:type="dxa"/>
          </w:tcPr>
          <w:p w14:paraId="35C72C06" w14:textId="04F87A34" w:rsidR="0008102B" w:rsidRDefault="0008102B" w:rsidP="00B664E2">
            <w:pPr>
              <w:spacing w:after="120"/>
            </w:pPr>
            <w:r w:rsidRPr="0008102B">
              <w:t>Aplikacja Wnioski o dofinansowanie będąca elementem Centralnego Systemu Teleinformatycznego CST2021</w:t>
            </w:r>
          </w:p>
        </w:tc>
      </w:tr>
    </w:tbl>
    <w:p w14:paraId="523C5660" w14:textId="76DADF70" w:rsidR="008B0B8B" w:rsidRDefault="0008102B" w:rsidP="00B664E2">
      <w:pPr>
        <w:spacing w:after="120"/>
        <w:rPr>
          <w:rFonts w:ascii="Calibri" w:hAnsi="Calibri"/>
        </w:rPr>
      </w:pPr>
      <w:r w:rsidRPr="0008102B">
        <w:rPr>
          <w:rFonts w:ascii="Calibri" w:hAnsi="Calibri"/>
        </w:rPr>
        <w:t xml:space="preserve">                                   </w:t>
      </w:r>
      <w:r w:rsidRPr="0008102B">
        <w:rPr>
          <w:rFonts w:ascii="Calibri" w:hAnsi="Calibri"/>
        </w:rPr>
        <w:tab/>
        <w:t xml:space="preserve">                                       </w:t>
      </w:r>
      <w:bookmarkStart w:id="6" w:name="_Toc130993476"/>
      <w:bookmarkStart w:id="7" w:name="_Toc132800316"/>
    </w:p>
    <w:p w14:paraId="5282C91D" w14:textId="3F0BDE4C" w:rsidR="0008102B" w:rsidRPr="003E5137" w:rsidRDefault="0008102B" w:rsidP="00B664E2">
      <w:pPr>
        <w:pStyle w:val="Nagwek2"/>
        <w:spacing w:before="0"/>
      </w:pPr>
      <w:bookmarkStart w:id="8" w:name="_Toc192088524"/>
      <w:r w:rsidRPr="003E5137">
        <w:lastRenderedPageBreak/>
        <w:t>Formularz wniosku o dofinansowanie</w:t>
      </w:r>
      <w:bookmarkEnd w:id="6"/>
      <w:bookmarkEnd w:id="7"/>
      <w:bookmarkEnd w:id="8"/>
    </w:p>
    <w:p w14:paraId="7E6A514C" w14:textId="77777777" w:rsidR="0008102B" w:rsidRPr="0008102B" w:rsidRDefault="0008102B" w:rsidP="00B664E2">
      <w:pPr>
        <w:spacing w:after="120"/>
      </w:pPr>
      <w:r w:rsidRPr="0008102B">
        <w:t xml:space="preserve">Opracowanie i składanie wniosku o dofinansowanie realizacji projektu ze środków Europejskiego Funduszu Rozwoju Regionalnego w ramach Programu Fundusze Europejskie dla Pomorza 2021-2027 odbywa się w </w:t>
      </w:r>
      <w:bookmarkStart w:id="9" w:name="_Hlk132634800"/>
      <w:r w:rsidRPr="0008102B">
        <w:t>Centralnym Systemie Teleinformatycznym CST2021</w:t>
      </w:r>
      <w:bookmarkEnd w:id="9"/>
      <w:r w:rsidRPr="0008102B">
        <w:t>, w aplikacji WOD2021.</w:t>
      </w:r>
    </w:p>
    <w:p w14:paraId="4FBDC2CD" w14:textId="7378A6B7" w:rsidR="0008102B" w:rsidRPr="0008102B" w:rsidRDefault="0008102B" w:rsidP="005B4B19">
      <w:pPr>
        <w:spacing w:after="120"/>
      </w:pPr>
      <w:r w:rsidRPr="0008102B">
        <w:t xml:space="preserve">Aplikacja WOD2021 umożliwia </w:t>
      </w:r>
      <w:r w:rsidR="00835A01">
        <w:t>w</w:t>
      </w:r>
      <w:r w:rsidRPr="0008102B">
        <w:t>nioskodawcy przeglądanie naborów, tworzenie wniosku o dofinansowanie, składanie wniosku o dofinansowanie, edytowanie wniosku o dofinansowanie.</w:t>
      </w:r>
    </w:p>
    <w:p w14:paraId="62C7B6A1" w14:textId="0138BD97" w:rsidR="0008102B" w:rsidRDefault="004B488A" w:rsidP="008B0B8B">
      <w:r w:rsidRPr="004B488A">
        <w:t xml:space="preserve">Wniosek o dofinansowanie jest dostępny po zalogowaniu się do aplikacji WOD2021 poprzez link </w:t>
      </w:r>
      <w:hyperlink r:id="rId10" w:history="1">
        <w:r w:rsidRPr="004B488A">
          <w:rPr>
            <w:rStyle w:val="Hipercze"/>
          </w:rPr>
          <w:t>https://wod.cst2021.gov.pl/</w:t>
        </w:r>
      </w:hyperlink>
      <w:r w:rsidRPr="004B488A">
        <w:rPr>
          <w:u w:val="single"/>
        </w:rPr>
        <w:t xml:space="preserve"> </w:t>
      </w:r>
      <w:r w:rsidRPr="004B488A">
        <w:t>oraz wybraniu naboru.</w:t>
      </w:r>
    </w:p>
    <w:p w14:paraId="5F9572F0" w14:textId="77777777" w:rsidR="004B488A" w:rsidRPr="0008102B" w:rsidRDefault="004B488A" w:rsidP="008B0B8B"/>
    <w:p w14:paraId="22B639BF" w14:textId="77777777" w:rsidR="0008102B" w:rsidRPr="0008102B" w:rsidRDefault="0008102B" w:rsidP="005B4B19">
      <w:pPr>
        <w:spacing w:after="120"/>
      </w:pPr>
      <w:r w:rsidRPr="0008102B">
        <w:rPr>
          <w:b/>
        </w:rPr>
        <w:t>Interaktywna instrukcja do obsługi aplikacji WOD2021 dostępna jest na stronie</w:t>
      </w:r>
      <w:r w:rsidRPr="0008102B">
        <w:t xml:space="preserve">: </w:t>
      </w:r>
      <w:hyperlink r:id="rId11" w:history="1">
        <w:r w:rsidRPr="0008102B">
          <w:rPr>
            <w:color w:val="0000FF"/>
            <w:u w:val="single"/>
          </w:rPr>
          <w:t>https://instrukcje.cst2021.gov.pl/?mod=wnioskodawca</w:t>
        </w:r>
      </w:hyperlink>
      <w:r w:rsidRPr="0008102B">
        <w:t xml:space="preserve"> </w:t>
      </w:r>
    </w:p>
    <w:p w14:paraId="43D22682" w14:textId="77777777" w:rsidR="0008102B" w:rsidRPr="0008102B" w:rsidRDefault="0008102B" w:rsidP="005B4B19">
      <w:pPr>
        <w:spacing w:after="120"/>
      </w:pPr>
      <w:r w:rsidRPr="0008102B">
        <w:t xml:space="preserve">Informacja o sposobie rejestracji i logowaniu dostępna jest na stronie: </w:t>
      </w:r>
      <w:hyperlink r:id="rId12" w:history="1">
        <w:r w:rsidRPr="0008102B">
          <w:rPr>
            <w:color w:val="0000FF"/>
            <w:u w:val="single"/>
          </w:rPr>
          <w:t>https://instrukcje.cst2021.gov.pl/wod/rejestracja-i-logowanie/</w:t>
        </w:r>
      </w:hyperlink>
      <w:r w:rsidRPr="0008102B">
        <w:t xml:space="preserve"> </w:t>
      </w:r>
    </w:p>
    <w:p w14:paraId="701C260F" w14:textId="77777777" w:rsidR="0008102B" w:rsidRPr="0008102B" w:rsidRDefault="0008102B" w:rsidP="005B4B19">
      <w:pPr>
        <w:spacing w:after="120"/>
      </w:pPr>
      <w:r w:rsidRPr="0008102B">
        <w:t xml:space="preserve">Instrukcja wyszukiwania naboru dostępna jest na stronie: </w:t>
      </w:r>
      <w:hyperlink r:id="rId13" w:history="1">
        <w:r w:rsidRPr="0008102B">
          <w:rPr>
            <w:color w:val="0000FF"/>
            <w:u w:val="single"/>
          </w:rPr>
          <w:t>https://instrukcje.cst2021.gov.pl/wod/wyszukiwanie-naboru/</w:t>
        </w:r>
      </w:hyperlink>
      <w:r w:rsidRPr="0008102B">
        <w:t xml:space="preserve"> </w:t>
      </w:r>
    </w:p>
    <w:p w14:paraId="02ED0FAE" w14:textId="77777777" w:rsidR="0008102B" w:rsidRPr="0008102B" w:rsidRDefault="0008102B" w:rsidP="00BF5A2D">
      <w:pPr>
        <w:spacing w:after="120"/>
      </w:pPr>
      <w:r w:rsidRPr="0008102B">
        <w:t>Instrukcja tworzenia wniosku dostępna jest na stronie:</w:t>
      </w:r>
    </w:p>
    <w:p w14:paraId="5B7F2DFF" w14:textId="77777777" w:rsidR="0008102B" w:rsidRPr="0008102B" w:rsidRDefault="008D5CD1" w:rsidP="00BF5A2D">
      <w:pPr>
        <w:spacing w:after="120"/>
      </w:pPr>
      <w:hyperlink r:id="rId14" w:history="1">
        <w:r w:rsidR="0008102B" w:rsidRPr="0008102B">
          <w:rPr>
            <w:color w:val="0000FF"/>
            <w:u w:val="single"/>
          </w:rPr>
          <w:t>https://instrukcje.cst2021.gov.pl/wod/tworzenie-wniosku/</w:t>
        </w:r>
      </w:hyperlink>
      <w:r w:rsidR="0008102B" w:rsidRPr="0008102B">
        <w:t xml:space="preserve"> </w:t>
      </w:r>
    </w:p>
    <w:p w14:paraId="61B7581E" w14:textId="77777777" w:rsidR="0008102B" w:rsidRPr="0008102B" w:rsidRDefault="0008102B" w:rsidP="005B4B19">
      <w:pPr>
        <w:spacing w:after="120"/>
      </w:pPr>
      <w:r w:rsidRPr="0008102B">
        <w:t>Wniosek o dofinansowanie składa się z następujących sekcji:</w:t>
      </w:r>
    </w:p>
    <w:p w14:paraId="51BC74B4" w14:textId="77777777" w:rsidR="0008102B" w:rsidRPr="0008102B" w:rsidRDefault="008D5CD1" w:rsidP="005B4B19">
      <w:pPr>
        <w:spacing w:after="120"/>
        <w:rPr>
          <w:rFonts w:cs="Calibri"/>
          <w:szCs w:val="22"/>
        </w:rPr>
      </w:pPr>
      <w:hyperlink r:id="rId15" w:history="1">
        <w:r w:rsidR="0008102B" w:rsidRPr="0008102B">
          <w:rPr>
            <w:rFonts w:cs="Calibri"/>
            <w:color w:val="0000FF"/>
            <w:szCs w:val="22"/>
            <w:u w:val="single"/>
          </w:rPr>
          <w:t>Informacje o projekcie</w:t>
        </w:r>
      </w:hyperlink>
      <w:r w:rsidR="0008102B" w:rsidRPr="0008102B">
        <w:rPr>
          <w:rFonts w:cs="Calibri"/>
          <w:szCs w:val="22"/>
        </w:rPr>
        <w:t xml:space="preserve"> </w:t>
      </w:r>
    </w:p>
    <w:p w14:paraId="45D5F641" w14:textId="0907DF12" w:rsidR="0008102B" w:rsidRPr="0008102B" w:rsidRDefault="008D5CD1" w:rsidP="005B4B19">
      <w:pPr>
        <w:spacing w:after="120"/>
        <w:rPr>
          <w:rFonts w:cs="Calibri"/>
          <w:szCs w:val="22"/>
        </w:rPr>
      </w:pPr>
      <w:hyperlink r:id="rId16" w:history="1">
        <w:r w:rsidR="0008102B" w:rsidRPr="0008102B">
          <w:rPr>
            <w:rFonts w:cs="Calibri"/>
            <w:color w:val="0000FF"/>
            <w:szCs w:val="22"/>
            <w:u w:val="single"/>
          </w:rPr>
          <w:t>Wnioskodawca i realizatorzy</w:t>
        </w:r>
      </w:hyperlink>
      <w:r w:rsidR="00A63FCA">
        <w:rPr>
          <w:rStyle w:val="Odwoanieprzypisudolnego"/>
          <w:rFonts w:cs="Calibri"/>
          <w:color w:val="0000FF"/>
          <w:szCs w:val="22"/>
          <w:u w:val="single"/>
        </w:rPr>
        <w:footnoteReference w:id="2"/>
      </w:r>
      <w:r w:rsidR="0008102B" w:rsidRPr="0008102B">
        <w:rPr>
          <w:rFonts w:cs="Calibri"/>
          <w:szCs w:val="22"/>
        </w:rPr>
        <w:t xml:space="preserve"> </w:t>
      </w:r>
    </w:p>
    <w:p w14:paraId="3C5505CA" w14:textId="77777777" w:rsidR="0008102B" w:rsidRDefault="008D5CD1" w:rsidP="005B4B19">
      <w:pPr>
        <w:spacing w:after="120"/>
        <w:rPr>
          <w:rFonts w:cs="Calibri"/>
          <w:szCs w:val="22"/>
        </w:rPr>
      </w:pPr>
      <w:hyperlink r:id="rId17" w:history="1">
        <w:r w:rsidR="0008102B" w:rsidRPr="0008102B">
          <w:rPr>
            <w:rFonts w:cs="Calibri"/>
            <w:color w:val="0000FF"/>
            <w:szCs w:val="22"/>
            <w:u w:val="single"/>
          </w:rPr>
          <w:t>Wskaźniki projektu</w:t>
        </w:r>
      </w:hyperlink>
      <w:r w:rsidR="0008102B" w:rsidRPr="0008102B">
        <w:rPr>
          <w:rFonts w:cs="Calibri"/>
          <w:szCs w:val="22"/>
        </w:rPr>
        <w:t xml:space="preserve"> </w:t>
      </w:r>
    </w:p>
    <w:p w14:paraId="0782BAAA" w14:textId="1D79FBC1" w:rsidR="00194470" w:rsidRPr="009B4CA7" w:rsidRDefault="00194470" w:rsidP="005B4B19">
      <w:pPr>
        <w:spacing w:after="120"/>
        <w:rPr>
          <w:rFonts w:cs="Calibri"/>
          <w:b/>
          <w:bCs/>
          <w:szCs w:val="22"/>
        </w:rPr>
      </w:pPr>
      <w:r w:rsidRPr="009B4CA7">
        <w:rPr>
          <w:rFonts w:cs="Calibri"/>
          <w:b/>
          <w:bCs/>
          <w:szCs w:val="22"/>
        </w:rPr>
        <w:t>Wskaźniki produktu</w:t>
      </w:r>
      <w:r w:rsidR="004D111E">
        <w:rPr>
          <w:rFonts w:cs="Calibri"/>
          <w:b/>
          <w:bCs/>
          <w:szCs w:val="22"/>
        </w:rPr>
        <w:t>:</w:t>
      </w:r>
    </w:p>
    <w:p w14:paraId="30DE25EF" w14:textId="10A8E107" w:rsidR="009B4CA7" w:rsidRDefault="00194470" w:rsidP="00804702">
      <w:pPr>
        <w:pStyle w:val="Akapitzlist"/>
        <w:numPr>
          <w:ilvl w:val="0"/>
          <w:numId w:val="46"/>
        </w:numPr>
        <w:spacing w:after="120"/>
        <w:ind w:left="284" w:hanging="284"/>
      </w:pPr>
      <w:r w:rsidRPr="00194470">
        <w:t>WLWK-RCO002 – Przedsiębiorstwa objęte wsparciem w formie dotacji – wskaźnik obowiązkowy w  każdym projekcie</w:t>
      </w:r>
      <w:r w:rsidR="00BC5987">
        <w:t xml:space="preserve"> </w:t>
      </w:r>
      <w:r w:rsidR="009B4CA7">
        <w:t xml:space="preserve">- UWAGA: jeśli partner projektu jest również przedsiębiorcą należy ująć go w wartości wskaźnika </w:t>
      </w:r>
    </w:p>
    <w:p w14:paraId="59FCDA1C" w14:textId="790D10D5" w:rsidR="00194470" w:rsidRDefault="00194470" w:rsidP="00804702">
      <w:pPr>
        <w:pStyle w:val="Akapitzlist"/>
        <w:numPr>
          <w:ilvl w:val="0"/>
          <w:numId w:val="46"/>
        </w:numPr>
        <w:spacing w:after="120"/>
        <w:ind w:left="284" w:hanging="284"/>
      </w:pPr>
      <w:r>
        <w:t>WLWK-R</w:t>
      </w:r>
      <w:r w:rsidR="006F6CE9">
        <w:t xml:space="preserve">CO001 – Przedsiębiorstwa objęte wsparciem (w tym: mikro, małe, średnie, duże) – wskaźnik obowiązkowy w każdym projekcie – UWAGA: jeśli partner projektu jest również przedsiębiorcą należy ująć go w wartości wskaźnika </w:t>
      </w:r>
    </w:p>
    <w:p w14:paraId="3C454271" w14:textId="6C4E0651" w:rsidR="006F6CE9" w:rsidRDefault="006F6CE9" w:rsidP="00804702">
      <w:pPr>
        <w:pStyle w:val="Akapitzlist"/>
        <w:numPr>
          <w:ilvl w:val="0"/>
          <w:numId w:val="46"/>
        </w:numPr>
        <w:spacing w:after="120"/>
        <w:ind w:left="284" w:hanging="284"/>
      </w:pPr>
      <w:r>
        <w:t xml:space="preserve">WLWK-RCO010 – Przedsiębiorstwa współpracujące z organizacjami badawczymi – </w:t>
      </w:r>
      <w:r w:rsidR="00B8370A">
        <w:t xml:space="preserve">wskaźnik fakultatywny – wskaźnik należy wybrać, jeżeli projekt jest realizowany we współpracy z organizacjami badawczymi </w:t>
      </w:r>
    </w:p>
    <w:p w14:paraId="31228969" w14:textId="77777777" w:rsidR="002C37B6" w:rsidRDefault="002C37B6" w:rsidP="006F6CE9">
      <w:pPr>
        <w:spacing w:after="120"/>
        <w:rPr>
          <w:b/>
          <w:bCs/>
        </w:rPr>
      </w:pPr>
      <w:bookmarkStart w:id="10" w:name="_Hlk189121179"/>
    </w:p>
    <w:p w14:paraId="392DEC52" w14:textId="0BD979CE" w:rsidR="006F6CE9" w:rsidRPr="009B4CA7" w:rsidRDefault="006F6CE9" w:rsidP="006F6CE9">
      <w:pPr>
        <w:spacing w:after="120"/>
        <w:rPr>
          <w:b/>
          <w:bCs/>
        </w:rPr>
      </w:pPr>
      <w:r w:rsidRPr="009B4CA7">
        <w:rPr>
          <w:b/>
          <w:bCs/>
        </w:rPr>
        <w:lastRenderedPageBreak/>
        <w:t>Wskaźniki rezultatu:</w:t>
      </w:r>
    </w:p>
    <w:p w14:paraId="4536E304" w14:textId="2910D4C8" w:rsidR="001B00CD" w:rsidRPr="00B27AC5" w:rsidRDefault="006F6CE9" w:rsidP="00804702">
      <w:pPr>
        <w:pStyle w:val="Akapitzlist"/>
        <w:numPr>
          <w:ilvl w:val="0"/>
          <w:numId w:val="47"/>
        </w:numPr>
        <w:spacing w:after="120"/>
        <w:ind w:left="284" w:hanging="284"/>
      </w:pPr>
      <w:r w:rsidRPr="00B27AC5">
        <w:t xml:space="preserve">WLWK-RCR003 – Małe i średnie przedsiębiorstwa (MŚP) wprowadzające innowacje produktowe lub procesowe – </w:t>
      </w:r>
      <w:r w:rsidR="001B00CD" w:rsidRPr="00B27AC5">
        <w:t xml:space="preserve">wskaźnik obowiązkowy </w:t>
      </w:r>
      <w:r w:rsidR="000A1FBA">
        <w:t xml:space="preserve">w każdym projekcie </w:t>
      </w:r>
      <w:r w:rsidR="0000113A">
        <w:t xml:space="preserve">w ramach obszaru A </w:t>
      </w:r>
      <w:r w:rsidR="001B00CD" w:rsidRPr="00B27AC5">
        <w:t xml:space="preserve">wymienionego w opisie Działania 1.1 </w:t>
      </w:r>
      <w:r w:rsidR="0084022B">
        <w:t xml:space="preserve">w SZOP </w:t>
      </w:r>
      <w:r w:rsidR="001B00CD" w:rsidRPr="00B27AC5">
        <w:t xml:space="preserve">FEP 2021-2027 </w:t>
      </w:r>
    </w:p>
    <w:p w14:paraId="555125C7" w14:textId="40223EB0" w:rsidR="00B84F22" w:rsidRDefault="006F6CE9" w:rsidP="00804702">
      <w:pPr>
        <w:pStyle w:val="Akapitzlist"/>
        <w:numPr>
          <w:ilvl w:val="0"/>
          <w:numId w:val="46"/>
        </w:numPr>
        <w:spacing w:after="120"/>
        <w:ind w:left="284" w:hanging="284"/>
      </w:pPr>
      <w:r>
        <w:t>WLWK-RCR005 – MŚP wprowadzające innowacje wewnątrz przedsiębiorstwa –</w:t>
      </w:r>
      <w:r w:rsidR="00B84F22">
        <w:t xml:space="preserve"> </w:t>
      </w:r>
      <w:r w:rsidR="00D50B54">
        <w:t xml:space="preserve">wskaźnik fakultatywny – wskaźnik należy wybrać, jeżeli projekt prowadzi do wprowadzenia innowacji wewnątrz przedsiębiorstwa </w:t>
      </w:r>
    </w:p>
    <w:bookmarkEnd w:id="10"/>
    <w:p w14:paraId="24CBD89F" w14:textId="63EF892A" w:rsidR="0008102B" w:rsidRPr="0008102B" w:rsidRDefault="00F227CA" w:rsidP="005B4B19">
      <w:pPr>
        <w:spacing w:after="120"/>
        <w:rPr>
          <w:rFonts w:cs="Calibri"/>
          <w:szCs w:val="22"/>
        </w:rPr>
      </w:pPr>
      <w:r>
        <w:fldChar w:fldCharType="begin"/>
      </w:r>
      <w:r>
        <w:instrText>HYPERLINK "https://instrukcje.cst2021.gov.pl/wod/sekcja-IV-zadania/"</w:instrText>
      </w:r>
      <w:r>
        <w:fldChar w:fldCharType="separate"/>
      </w:r>
      <w:r w:rsidRPr="0008102B">
        <w:rPr>
          <w:rFonts w:cs="Calibri"/>
          <w:color w:val="0000FF"/>
          <w:szCs w:val="22"/>
          <w:u w:val="single"/>
        </w:rPr>
        <w:t>Zadani</w:t>
      </w:r>
      <w:r>
        <w:rPr>
          <w:rFonts w:cs="Calibri"/>
          <w:color w:val="0000FF"/>
          <w:szCs w:val="22"/>
          <w:u w:val="single"/>
        </w:rPr>
        <w:t>a</w:t>
      </w:r>
      <w:r>
        <w:fldChar w:fldCharType="end"/>
      </w:r>
      <w:r w:rsidRPr="0008102B">
        <w:rPr>
          <w:rFonts w:cs="Calibri"/>
          <w:szCs w:val="22"/>
        </w:rPr>
        <w:t xml:space="preserve"> </w:t>
      </w:r>
    </w:p>
    <w:p w14:paraId="3B42151E" w14:textId="77777777" w:rsidR="0008102B" w:rsidRPr="0008102B" w:rsidRDefault="008D5CD1" w:rsidP="005B4B19">
      <w:pPr>
        <w:spacing w:after="120"/>
        <w:rPr>
          <w:rFonts w:cs="Calibri"/>
          <w:szCs w:val="22"/>
        </w:rPr>
      </w:pPr>
      <w:hyperlink r:id="rId18" w:history="1">
        <w:r w:rsidR="0008102B" w:rsidRPr="0008102B">
          <w:rPr>
            <w:rFonts w:cs="Calibri"/>
            <w:color w:val="0000FF"/>
            <w:szCs w:val="22"/>
            <w:u w:val="single"/>
          </w:rPr>
          <w:t>Budżet projektu</w:t>
        </w:r>
      </w:hyperlink>
      <w:r w:rsidR="0008102B" w:rsidRPr="0008102B">
        <w:rPr>
          <w:rFonts w:cs="Calibri"/>
          <w:szCs w:val="22"/>
        </w:rPr>
        <w:t xml:space="preserve"> </w:t>
      </w:r>
    </w:p>
    <w:p w14:paraId="7130F311" w14:textId="77777777" w:rsidR="0008102B" w:rsidRPr="0008102B" w:rsidRDefault="008D5CD1" w:rsidP="005B4B19">
      <w:pPr>
        <w:spacing w:after="120"/>
        <w:rPr>
          <w:rFonts w:cs="Calibri"/>
          <w:szCs w:val="22"/>
        </w:rPr>
      </w:pPr>
      <w:hyperlink r:id="rId19" w:history="1">
        <w:r w:rsidR="0008102B" w:rsidRPr="0008102B">
          <w:rPr>
            <w:rFonts w:cs="Calibri"/>
            <w:color w:val="0000FF"/>
            <w:szCs w:val="22"/>
            <w:u w:val="single"/>
          </w:rPr>
          <w:t>Podsumowanie budżetu</w:t>
        </w:r>
      </w:hyperlink>
      <w:r w:rsidR="0008102B" w:rsidRPr="0008102B">
        <w:rPr>
          <w:rFonts w:cs="Calibri"/>
          <w:szCs w:val="22"/>
        </w:rPr>
        <w:t xml:space="preserve"> </w:t>
      </w:r>
    </w:p>
    <w:p w14:paraId="7DE9C4D7" w14:textId="77777777" w:rsidR="0008102B" w:rsidRPr="0008102B" w:rsidRDefault="008D5CD1" w:rsidP="005B4B19">
      <w:pPr>
        <w:spacing w:after="120"/>
        <w:rPr>
          <w:rFonts w:cs="Calibri"/>
          <w:szCs w:val="22"/>
        </w:rPr>
      </w:pPr>
      <w:hyperlink r:id="rId20" w:history="1">
        <w:r w:rsidR="0008102B" w:rsidRPr="0008102B">
          <w:rPr>
            <w:rFonts w:cs="Calibri"/>
            <w:color w:val="0000FF"/>
            <w:szCs w:val="22"/>
            <w:u w:val="single"/>
          </w:rPr>
          <w:t>Źródła finansowania</w:t>
        </w:r>
      </w:hyperlink>
      <w:r w:rsidR="0008102B" w:rsidRPr="0008102B">
        <w:rPr>
          <w:rFonts w:cs="Calibri"/>
          <w:szCs w:val="22"/>
        </w:rPr>
        <w:t xml:space="preserve"> </w:t>
      </w:r>
    </w:p>
    <w:p w14:paraId="0C315B14" w14:textId="366F1793" w:rsidR="0008102B" w:rsidRDefault="008D5CD1" w:rsidP="005B4B19">
      <w:pPr>
        <w:spacing w:after="120"/>
        <w:rPr>
          <w:rFonts w:cs="Calibri"/>
          <w:szCs w:val="22"/>
        </w:rPr>
      </w:pPr>
      <w:hyperlink r:id="rId21" w:history="1">
        <w:r w:rsidR="0008102B" w:rsidRPr="009A2202">
          <w:rPr>
            <w:rFonts w:cs="Calibri"/>
            <w:color w:val="0000FF"/>
            <w:szCs w:val="22"/>
            <w:u w:val="single"/>
          </w:rPr>
          <w:t>Analiza ryzyka</w:t>
        </w:r>
      </w:hyperlink>
      <w:r w:rsidR="0008102B" w:rsidRPr="0008102B">
        <w:rPr>
          <w:rFonts w:cs="Calibri"/>
          <w:szCs w:val="22"/>
        </w:rPr>
        <w:t xml:space="preserve"> </w:t>
      </w:r>
      <w:r w:rsidR="00B31542">
        <w:rPr>
          <w:rFonts w:cs="Calibri"/>
          <w:szCs w:val="22"/>
        </w:rPr>
        <w:t xml:space="preserve">– </w:t>
      </w:r>
      <w:r w:rsidR="00B04D67">
        <w:rPr>
          <w:rFonts w:cs="Calibri"/>
          <w:szCs w:val="22"/>
        </w:rPr>
        <w:t>e</w:t>
      </w:r>
      <w:r w:rsidR="00B31542">
        <w:rPr>
          <w:rFonts w:cs="Calibri"/>
          <w:szCs w:val="22"/>
        </w:rPr>
        <w:t>lement stały wniosku, jednakże nie dotyczy Działania 1.1 FEP</w:t>
      </w:r>
      <w:r w:rsidR="00D65EE4">
        <w:rPr>
          <w:rFonts w:cs="Calibri"/>
          <w:szCs w:val="22"/>
        </w:rPr>
        <w:t xml:space="preserve"> 2021-2027</w:t>
      </w:r>
      <w:r w:rsidR="00B84F22">
        <w:rPr>
          <w:rFonts w:cs="Calibri"/>
          <w:szCs w:val="22"/>
        </w:rPr>
        <w:t xml:space="preserve">. </w:t>
      </w:r>
      <w:r w:rsidR="008E4575">
        <w:rPr>
          <w:rFonts w:cs="Calibri"/>
          <w:szCs w:val="22"/>
        </w:rPr>
        <w:t>W części H.</w:t>
      </w:r>
      <w:r w:rsidR="00B04D67">
        <w:rPr>
          <w:rFonts w:cs="Calibri"/>
          <w:szCs w:val="22"/>
        </w:rPr>
        <w:t>2</w:t>
      </w:r>
      <w:r w:rsidR="008E4575">
        <w:rPr>
          <w:rFonts w:cs="Calibri"/>
          <w:szCs w:val="22"/>
        </w:rPr>
        <w:t xml:space="preserve"> n</w:t>
      </w:r>
      <w:r w:rsidR="006411B2">
        <w:rPr>
          <w:rFonts w:cs="Calibri"/>
          <w:szCs w:val="22"/>
        </w:rPr>
        <w:t xml:space="preserve">ależy </w:t>
      </w:r>
      <w:r w:rsidR="00B04D67">
        <w:rPr>
          <w:rFonts w:cs="Calibri"/>
          <w:szCs w:val="22"/>
        </w:rPr>
        <w:t>za</w:t>
      </w:r>
      <w:r w:rsidR="006411B2">
        <w:rPr>
          <w:rFonts w:cs="Calibri"/>
          <w:szCs w:val="22"/>
        </w:rPr>
        <w:t xml:space="preserve">znaczyć </w:t>
      </w:r>
      <w:r w:rsidR="007D3966">
        <w:rPr>
          <w:rFonts w:cs="Calibri"/>
          <w:szCs w:val="22"/>
        </w:rPr>
        <w:t>„</w:t>
      </w:r>
      <w:r w:rsidR="00B04D67">
        <w:rPr>
          <w:rFonts w:cs="Calibri"/>
          <w:szCs w:val="22"/>
        </w:rPr>
        <w:t>Nie dotyczy</w:t>
      </w:r>
      <w:r w:rsidR="007D3966">
        <w:rPr>
          <w:rFonts w:cs="Calibri"/>
          <w:szCs w:val="22"/>
        </w:rPr>
        <w:t>”</w:t>
      </w:r>
      <w:r w:rsidR="006411B2">
        <w:rPr>
          <w:rFonts w:cs="Calibri"/>
          <w:szCs w:val="22"/>
        </w:rPr>
        <w:t xml:space="preserve"> </w:t>
      </w:r>
      <w:r w:rsidR="00B04D67">
        <w:rPr>
          <w:rFonts w:cs="Calibri"/>
          <w:szCs w:val="22"/>
        </w:rPr>
        <w:t xml:space="preserve">oraz </w:t>
      </w:r>
      <w:r w:rsidR="006411B2">
        <w:rPr>
          <w:rFonts w:cs="Calibri"/>
          <w:szCs w:val="22"/>
        </w:rPr>
        <w:t xml:space="preserve">wypełnić każde pole </w:t>
      </w:r>
      <w:r w:rsidR="00C53007">
        <w:rPr>
          <w:rFonts w:cs="Calibri"/>
          <w:szCs w:val="22"/>
        </w:rPr>
        <w:t xml:space="preserve">w </w:t>
      </w:r>
      <w:r w:rsidR="006411B2">
        <w:rPr>
          <w:rFonts w:cs="Calibri"/>
          <w:szCs w:val="22"/>
        </w:rPr>
        <w:t>części</w:t>
      </w:r>
      <w:r w:rsidR="00C53007">
        <w:rPr>
          <w:rFonts w:cs="Calibri"/>
          <w:szCs w:val="22"/>
        </w:rPr>
        <w:t xml:space="preserve"> H.1</w:t>
      </w:r>
      <w:r w:rsidR="006411B2">
        <w:rPr>
          <w:rFonts w:cs="Calibri"/>
          <w:szCs w:val="22"/>
        </w:rPr>
        <w:t xml:space="preserve"> poprzez wpisanie </w:t>
      </w:r>
      <w:r w:rsidR="0000113A">
        <w:rPr>
          <w:rFonts w:cs="Calibri"/>
          <w:szCs w:val="22"/>
        </w:rPr>
        <w:t>„</w:t>
      </w:r>
      <w:r w:rsidR="006411B2">
        <w:rPr>
          <w:rFonts w:cs="Calibri"/>
          <w:szCs w:val="22"/>
        </w:rPr>
        <w:t>N</w:t>
      </w:r>
      <w:r w:rsidR="00F86769">
        <w:rPr>
          <w:rFonts w:cs="Calibri"/>
          <w:szCs w:val="22"/>
        </w:rPr>
        <w:t>ie dotyczy</w:t>
      </w:r>
      <w:r w:rsidR="0000113A">
        <w:rPr>
          <w:rFonts w:cs="Calibri"/>
          <w:szCs w:val="22"/>
        </w:rPr>
        <w:t>”</w:t>
      </w:r>
      <w:r w:rsidR="00F86769">
        <w:rPr>
          <w:rFonts w:cs="Calibri"/>
          <w:szCs w:val="22"/>
        </w:rPr>
        <w:t xml:space="preserve"> w celu poprawnej walidacji wniosku.</w:t>
      </w:r>
    </w:p>
    <w:p w14:paraId="595B1EC1" w14:textId="5230F629" w:rsidR="00E70D6D" w:rsidRPr="00194470" w:rsidRDefault="008D5CD1" w:rsidP="005B4B19">
      <w:pPr>
        <w:spacing w:after="120"/>
        <w:rPr>
          <w:rFonts w:cs="Calibri"/>
          <w:color w:val="0000FF"/>
          <w:szCs w:val="22"/>
          <w:u w:val="single"/>
        </w:rPr>
      </w:pPr>
      <w:hyperlink r:id="rId22" w:history="1">
        <w:r w:rsidR="00635794" w:rsidRPr="00510852">
          <w:rPr>
            <w:rStyle w:val="Hipercze"/>
            <w:rFonts w:cs="Calibri"/>
            <w:szCs w:val="22"/>
          </w:rPr>
          <w:t>Dodatkowe informacje</w:t>
        </w:r>
      </w:hyperlink>
    </w:p>
    <w:p w14:paraId="7F9801FA" w14:textId="77777777" w:rsidR="00E70D6D" w:rsidRPr="00FA08EF" w:rsidRDefault="00E70D6D" w:rsidP="00804702">
      <w:pPr>
        <w:pStyle w:val="Akapitzlist"/>
        <w:numPr>
          <w:ilvl w:val="0"/>
          <w:numId w:val="45"/>
        </w:numPr>
        <w:spacing w:after="120"/>
      </w:pPr>
      <w:r w:rsidRPr="00FA08EF">
        <w:t>Pomoc publiczna</w:t>
      </w:r>
    </w:p>
    <w:p w14:paraId="0590BF6C" w14:textId="77777777" w:rsidR="00E70D6D" w:rsidRPr="00FA08EF" w:rsidRDefault="00E70D6D" w:rsidP="00E70D6D">
      <w:pPr>
        <w:spacing w:after="120"/>
        <w:rPr>
          <w:rFonts w:cs="Calibri"/>
          <w:szCs w:val="22"/>
        </w:rPr>
      </w:pPr>
      <w:r w:rsidRPr="00FA08EF">
        <w:rPr>
          <w:rFonts w:cs="Calibri"/>
          <w:szCs w:val="22"/>
        </w:rPr>
        <w:t xml:space="preserve">Należy wybrać odpowiednie rozporządzenie w sprawie udzielania pomocy publicznej, pomocy de </w:t>
      </w:r>
      <w:proofErr w:type="spellStart"/>
      <w:r w:rsidRPr="00FA08EF">
        <w:rPr>
          <w:rFonts w:cs="Calibri"/>
          <w:szCs w:val="22"/>
        </w:rPr>
        <w:t>minimis</w:t>
      </w:r>
      <w:proofErr w:type="spellEnd"/>
      <w:r w:rsidRPr="00FA08EF">
        <w:rPr>
          <w:rFonts w:cs="Calibri"/>
          <w:szCs w:val="22"/>
        </w:rPr>
        <w:t xml:space="preserve"> określające zasady i możliwości dofinansowania, w ramach którego będą ponoszone wydatki.</w:t>
      </w:r>
    </w:p>
    <w:p w14:paraId="1D0C4AF5" w14:textId="77777777" w:rsidR="00E70D6D" w:rsidRPr="00FA08EF" w:rsidRDefault="00E70D6D" w:rsidP="00804702">
      <w:pPr>
        <w:pStyle w:val="Akapitzlist"/>
        <w:numPr>
          <w:ilvl w:val="0"/>
          <w:numId w:val="45"/>
        </w:numPr>
        <w:spacing w:after="120"/>
      </w:pPr>
      <w:r w:rsidRPr="00FA08EF">
        <w:t>Typ projektu</w:t>
      </w:r>
    </w:p>
    <w:p w14:paraId="7BA45FBC" w14:textId="77777777" w:rsidR="00E70D6D" w:rsidRPr="00FA08EF" w:rsidRDefault="00E70D6D" w:rsidP="00E70D6D">
      <w:pPr>
        <w:spacing w:after="120"/>
        <w:rPr>
          <w:rFonts w:cs="Calibri"/>
          <w:szCs w:val="22"/>
        </w:rPr>
      </w:pPr>
      <w:r w:rsidRPr="00FA08EF">
        <w:rPr>
          <w:rFonts w:cs="Calibri"/>
          <w:szCs w:val="22"/>
        </w:rPr>
        <w:t>Należy wybrać typ projektu odpowiedni dla zakresu projektu.</w:t>
      </w:r>
    </w:p>
    <w:p w14:paraId="6BF99B1E" w14:textId="6EF815AA" w:rsidR="00E70D6D" w:rsidRPr="00FA08EF" w:rsidRDefault="00B84F22" w:rsidP="00E70D6D">
      <w:pPr>
        <w:spacing w:after="120"/>
        <w:rPr>
          <w:rFonts w:cs="Calibri"/>
          <w:szCs w:val="22"/>
        </w:rPr>
      </w:pPr>
      <w:r>
        <w:rPr>
          <w:rFonts w:cs="Calibri"/>
          <w:szCs w:val="22"/>
        </w:rPr>
        <w:t xml:space="preserve">Nabór </w:t>
      </w:r>
      <w:r w:rsidR="00E70D6D" w:rsidRPr="00FA08EF">
        <w:rPr>
          <w:rFonts w:cs="Calibri"/>
          <w:szCs w:val="22"/>
        </w:rPr>
        <w:t xml:space="preserve">obejmuje typy projektów 1, 2, 3 </w:t>
      </w:r>
      <w:r w:rsidR="0000113A">
        <w:rPr>
          <w:rFonts w:cs="Calibri"/>
          <w:szCs w:val="22"/>
        </w:rPr>
        <w:t xml:space="preserve">w ramach obszaru A </w:t>
      </w:r>
      <w:r w:rsidR="00E70D6D" w:rsidRPr="00FA08EF">
        <w:rPr>
          <w:rFonts w:cs="Calibri"/>
          <w:szCs w:val="22"/>
        </w:rPr>
        <w:t xml:space="preserve">wymienione w opisie Działania 1.1 </w:t>
      </w:r>
      <w:r w:rsidR="0084022B">
        <w:rPr>
          <w:rFonts w:cs="Calibri"/>
          <w:szCs w:val="22"/>
        </w:rPr>
        <w:t xml:space="preserve">w SZOP </w:t>
      </w:r>
      <w:r w:rsidR="00E70D6D" w:rsidRPr="00FA08EF">
        <w:rPr>
          <w:rFonts w:cs="Calibri"/>
          <w:szCs w:val="22"/>
        </w:rPr>
        <w:t xml:space="preserve">FEP 2021-2027. </w:t>
      </w:r>
    </w:p>
    <w:p w14:paraId="61C0B66C" w14:textId="5EE82696" w:rsidR="00E70D6D" w:rsidRPr="00FA08EF" w:rsidRDefault="00E70D6D" w:rsidP="00E70D6D">
      <w:pPr>
        <w:spacing w:after="120"/>
        <w:rPr>
          <w:rFonts w:cs="Calibri"/>
          <w:szCs w:val="22"/>
        </w:rPr>
      </w:pPr>
      <w:r w:rsidRPr="00FA08EF">
        <w:rPr>
          <w:rFonts w:cs="Calibri"/>
          <w:szCs w:val="22"/>
        </w:rPr>
        <w:t>W ramach jednego projektu (tj. wniosku o dofinansowanie) można łączyć następujące typy projektów: 1 z 3 lub 2 z 3</w:t>
      </w:r>
      <w:r w:rsidR="00E26246">
        <w:rPr>
          <w:rFonts w:cs="Calibri"/>
          <w:szCs w:val="22"/>
        </w:rPr>
        <w:t xml:space="preserve">. </w:t>
      </w:r>
      <w:r w:rsidR="00E26246" w:rsidRPr="00E26246">
        <w:rPr>
          <w:rFonts w:cs="Calibri"/>
          <w:szCs w:val="22"/>
        </w:rPr>
        <w:t xml:space="preserve">W pozostałym zakresie łączenie typów projektów jest </w:t>
      </w:r>
      <w:r w:rsidR="0084022B">
        <w:rPr>
          <w:rFonts w:cs="Calibri"/>
          <w:szCs w:val="22"/>
        </w:rPr>
        <w:t>nie</w:t>
      </w:r>
      <w:r w:rsidR="00E26246" w:rsidRPr="00E26246">
        <w:rPr>
          <w:rFonts w:cs="Calibri"/>
          <w:szCs w:val="22"/>
        </w:rPr>
        <w:t>dopuszczalne</w:t>
      </w:r>
      <w:r w:rsidR="00DE4C83">
        <w:rPr>
          <w:rFonts w:cs="Calibri"/>
          <w:szCs w:val="22"/>
        </w:rPr>
        <w:t>,</w:t>
      </w:r>
      <w:r w:rsidR="00E26246" w:rsidRPr="00E26246">
        <w:rPr>
          <w:rFonts w:cs="Calibri"/>
          <w:szCs w:val="22"/>
        </w:rPr>
        <w:t xml:space="preserve"> tj. nie ma możliwości łączenia typu 1 i typu 2 projektu wskazanych w opisie Działania 1.1 w SZOP FEP 2021-2027. W przypadku złożenia wniosku o dofinansowanie, w którym połączone zostaną typ 1 z typem 2, wniosek nie będzie podlegał ocenie.</w:t>
      </w:r>
      <w:r w:rsidR="00E26246">
        <w:rPr>
          <w:rFonts w:cs="Calibri"/>
          <w:szCs w:val="22"/>
        </w:rPr>
        <w:t xml:space="preserve"> </w:t>
      </w:r>
    </w:p>
    <w:p w14:paraId="5C7FC231" w14:textId="086932E0" w:rsidR="0008102B" w:rsidRPr="0008102B" w:rsidRDefault="008D5CD1" w:rsidP="005B4B19">
      <w:pPr>
        <w:spacing w:after="120"/>
        <w:rPr>
          <w:rFonts w:cs="Calibri"/>
          <w:szCs w:val="22"/>
        </w:rPr>
      </w:pPr>
      <w:hyperlink r:id="rId23" w:history="1">
        <w:r w:rsidR="0008102B" w:rsidRPr="0008102B">
          <w:rPr>
            <w:rFonts w:cs="Calibri"/>
            <w:color w:val="0000FF"/>
            <w:szCs w:val="22"/>
            <w:u w:val="single"/>
          </w:rPr>
          <w:t>Oświadczenia</w:t>
        </w:r>
      </w:hyperlink>
      <w:r w:rsidR="0008102B" w:rsidRPr="0008102B">
        <w:rPr>
          <w:rFonts w:cs="Calibri"/>
          <w:szCs w:val="22"/>
        </w:rPr>
        <w:t xml:space="preserve"> </w:t>
      </w:r>
    </w:p>
    <w:p w14:paraId="2C49A6EC" w14:textId="77777777" w:rsidR="0008102B" w:rsidRDefault="008D5CD1" w:rsidP="005B4B19">
      <w:pPr>
        <w:spacing w:after="120"/>
        <w:rPr>
          <w:rFonts w:cs="Calibri"/>
          <w:szCs w:val="22"/>
        </w:rPr>
      </w:pPr>
      <w:hyperlink r:id="rId24" w:history="1">
        <w:r w:rsidR="0008102B" w:rsidRPr="0008102B">
          <w:rPr>
            <w:rFonts w:cs="Calibri"/>
            <w:color w:val="0000FF"/>
            <w:szCs w:val="22"/>
            <w:u w:val="single"/>
          </w:rPr>
          <w:t>Załączniki</w:t>
        </w:r>
      </w:hyperlink>
      <w:r w:rsidR="0008102B" w:rsidRPr="0008102B">
        <w:rPr>
          <w:rFonts w:cs="Calibri"/>
          <w:szCs w:val="22"/>
        </w:rPr>
        <w:t xml:space="preserve"> </w:t>
      </w:r>
    </w:p>
    <w:p w14:paraId="09C8B8B8" w14:textId="2C542EB5" w:rsidR="008A7283" w:rsidRPr="008A7283" w:rsidRDefault="008A7283" w:rsidP="008A7283">
      <w:pPr>
        <w:autoSpaceDE w:val="0"/>
        <w:autoSpaceDN w:val="0"/>
        <w:adjustRightInd w:val="0"/>
        <w:spacing w:before="240" w:after="120"/>
        <w:rPr>
          <w:rFonts w:cstheme="minorHAnsi"/>
          <w:sz w:val="24"/>
        </w:rPr>
      </w:pPr>
      <w:r w:rsidRPr="00F64A32">
        <w:rPr>
          <w:rFonts w:cstheme="minorHAnsi"/>
          <w:szCs w:val="22"/>
        </w:rPr>
        <w:t>W sekcji</w:t>
      </w:r>
      <w:r w:rsidRPr="008A7283">
        <w:rPr>
          <w:rFonts w:cstheme="minorHAnsi"/>
          <w:b/>
          <w:szCs w:val="22"/>
        </w:rPr>
        <w:t xml:space="preserve"> </w:t>
      </w:r>
      <w:r w:rsidR="00982A8D">
        <w:rPr>
          <w:rFonts w:cstheme="minorHAnsi"/>
          <w:b/>
          <w:szCs w:val="22"/>
        </w:rPr>
        <w:t>„</w:t>
      </w:r>
      <w:r w:rsidRPr="008A7283">
        <w:rPr>
          <w:rFonts w:cstheme="minorHAnsi"/>
          <w:b/>
          <w:szCs w:val="22"/>
        </w:rPr>
        <w:t>Załączniki</w:t>
      </w:r>
      <w:r w:rsidR="00982A8D">
        <w:rPr>
          <w:rFonts w:cstheme="minorHAnsi"/>
          <w:b/>
          <w:szCs w:val="22"/>
        </w:rPr>
        <w:t>”</w:t>
      </w:r>
      <w:r w:rsidRPr="008A7283">
        <w:rPr>
          <w:rFonts w:cstheme="minorHAnsi"/>
          <w:b/>
          <w:szCs w:val="22"/>
        </w:rPr>
        <w:t xml:space="preserve"> </w:t>
      </w:r>
      <w:r w:rsidRPr="00F64A32">
        <w:rPr>
          <w:rFonts w:cstheme="minorHAnsi"/>
          <w:szCs w:val="22"/>
        </w:rPr>
        <w:t>formularza wniosku o dofinansowanie WOD2021</w:t>
      </w:r>
      <w:r w:rsidRPr="008A7283">
        <w:rPr>
          <w:rFonts w:cstheme="minorHAnsi"/>
          <w:szCs w:val="22"/>
        </w:rPr>
        <w:t xml:space="preserve"> wymagane będzie załączenie stosownych dokumentów wskazanych w rozdziale B. Załączniki do formularza wniosku.</w:t>
      </w:r>
    </w:p>
    <w:p w14:paraId="6CC2736F" w14:textId="4936B829" w:rsidR="00FD354D" w:rsidRPr="008A7283" w:rsidRDefault="0008102B" w:rsidP="00FD354D">
      <w:pPr>
        <w:autoSpaceDE w:val="0"/>
        <w:autoSpaceDN w:val="0"/>
        <w:adjustRightInd w:val="0"/>
        <w:spacing w:before="240" w:after="120"/>
        <w:rPr>
          <w:rFonts w:cstheme="minorHAnsi"/>
          <w:szCs w:val="22"/>
        </w:rPr>
      </w:pPr>
      <w:r w:rsidRPr="00FD354D">
        <w:t xml:space="preserve">W celu uproszczenia procedur administracyjnych wydatkowania i rozliczania projektów ze środków EFRR w ramach FEP 2021-2027, w sekcjach: Zadania i Budżet projektu formularza wniosku o dofinansowanie WOD2021, należy używać ogólnych nazw i opisów zadań, kosztów oraz ich kategorii. Mając to na względzie, katalog przewidzianych do zastosowania nazw zadań, kosztów oraz ich kategorii zostanie każdorazowo wskazany </w:t>
      </w:r>
      <w:r w:rsidR="00FD354D" w:rsidRPr="008A7283">
        <w:rPr>
          <w:rFonts w:cstheme="minorHAnsi"/>
          <w:szCs w:val="22"/>
        </w:rPr>
        <w:t xml:space="preserve">w </w:t>
      </w:r>
      <w:r w:rsidR="0000113A" w:rsidRPr="0000113A">
        <w:rPr>
          <w:rFonts w:cstheme="minorHAnsi"/>
          <w:szCs w:val="22"/>
        </w:rPr>
        <w:t>Zasad</w:t>
      </w:r>
      <w:r w:rsidR="0000113A">
        <w:rPr>
          <w:rFonts w:cstheme="minorHAnsi"/>
          <w:szCs w:val="22"/>
        </w:rPr>
        <w:t>ach</w:t>
      </w:r>
      <w:r w:rsidR="0000113A" w:rsidRPr="0000113A">
        <w:rPr>
          <w:rFonts w:cstheme="minorHAnsi"/>
          <w:szCs w:val="22"/>
        </w:rPr>
        <w:t xml:space="preserve"> przygotowania sekcji D Zadania i E Budżet projektu w WOD2021 w ramach naboru dla Działania 1.1 Badania i innowacje w przedsiębiorstwach FEP 2021-2027 w zakresie </w:t>
      </w:r>
      <w:r w:rsidR="0000113A" w:rsidRPr="0000113A">
        <w:rPr>
          <w:rFonts w:cstheme="minorHAnsi"/>
          <w:szCs w:val="22"/>
        </w:rPr>
        <w:lastRenderedPageBreak/>
        <w:t>projektów dotyczących prac badawczo-rozwojowych w przedsiębiorstwach</w:t>
      </w:r>
      <w:r w:rsidR="00612C7E">
        <w:rPr>
          <w:rFonts w:cstheme="minorHAnsi"/>
          <w:szCs w:val="22"/>
        </w:rPr>
        <w:t>,</w:t>
      </w:r>
      <w:r w:rsidR="0000113A" w:rsidRPr="0000113A">
        <w:rPr>
          <w:rFonts w:cstheme="minorHAnsi"/>
          <w:szCs w:val="22"/>
        </w:rPr>
        <w:t xml:space="preserve"> </w:t>
      </w:r>
      <w:r w:rsidR="00FD354D" w:rsidRPr="008A7283">
        <w:rPr>
          <w:rFonts w:cstheme="minorHAnsi"/>
          <w:szCs w:val="22"/>
        </w:rPr>
        <w:t>stanowiących załącznik do niniejszego dokumentu.</w:t>
      </w:r>
    </w:p>
    <w:p w14:paraId="354C1AD2" w14:textId="038D7687" w:rsidR="006D35CF" w:rsidRPr="00E22784" w:rsidRDefault="008D5CD1" w:rsidP="006D35CF">
      <w:pPr>
        <w:spacing w:after="120"/>
        <w:rPr>
          <w:rFonts w:cs="Calibri"/>
          <w:color w:val="0000FF"/>
          <w:szCs w:val="22"/>
          <w:u w:val="single"/>
        </w:rPr>
      </w:pPr>
      <w:hyperlink r:id="rId25" w:history="1">
        <w:r w:rsidR="006D35CF" w:rsidRPr="00510852">
          <w:rPr>
            <w:rStyle w:val="Hipercze"/>
            <w:rFonts w:cs="Calibri"/>
            <w:szCs w:val="22"/>
          </w:rPr>
          <w:t>Informacje o wniosku o dofinansowanie</w:t>
        </w:r>
      </w:hyperlink>
    </w:p>
    <w:p w14:paraId="0CFE212B" w14:textId="6973D998" w:rsidR="0008102B" w:rsidRPr="003E5137" w:rsidRDefault="0008102B" w:rsidP="003E5137">
      <w:pPr>
        <w:pStyle w:val="Nagwek2"/>
      </w:pPr>
      <w:bookmarkStart w:id="11" w:name="_Toc190952032"/>
      <w:bookmarkStart w:id="12" w:name="_Toc190952215"/>
      <w:bookmarkStart w:id="13" w:name="_Toc190955327"/>
      <w:bookmarkStart w:id="14" w:name="_Toc130993478"/>
      <w:bookmarkStart w:id="15" w:name="_Toc132800317"/>
      <w:bookmarkStart w:id="16" w:name="_Toc192088525"/>
      <w:bookmarkEnd w:id="11"/>
      <w:bookmarkEnd w:id="12"/>
      <w:bookmarkEnd w:id="13"/>
      <w:r w:rsidRPr="003E5137">
        <w:t>Załączniki</w:t>
      </w:r>
      <w:bookmarkEnd w:id="14"/>
      <w:r w:rsidRPr="003E5137">
        <w:t xml:space="preserve"> do formularza wniosku</w:t>
      </w:r>
      <w:bookmarkStart w:id="17" w:name="_Hlk130547011"/>
      <w:bookmarkEnd w:id="15"/>
      <w:bookmarkEnd w:id="16"/>
    </w:p>
    <w:p w14:paraId="0C4B2B2B" w14:textId="715A9715" w:rsidR="0008102B" w:rsidRPr="00112B6F" w:rsidRDefault="0008102B" w:rsidP="00323831">
      <w:pPr>
        <w:spacing w:after="120"/>
      </w:pPr>
      <w:bookmarkStart w:id="18" w:name="_Hlk188258597"/>
      <w:r w:rsidRPr="0008102B">
        <w:t>Wszystkie wymagane w danym naborze dokumenty</w:t>
      </w:r>
      <w:r w:rsidR="00A64271">
        <w:t xml:space="preserve"> </w:t>
      </w:r>
      <w:r w:rsidRPr="0008102B">
        <w:rPr>
          <w:b/>
        </w:rPr>
        <w:t xml:space="preserve">należy załączyć </w:t>
      </w:r>
      <w:r w:rsidRPr="00112B6F">
        <w:rPr>
          <w:b/>
        </w:rPr>
        <w:t xml:space="preserve">wyłącznie </w:t>
      </w:r>
      <w:r w:rsidR="00260751">
        <w:rPr>
          <w:b/>
        </w:rPr>
        <w:t xml:space="preserve">w aplikacji WOD2021. </w:t>
      </w:r>
      <w:r w:rsidRPr="00112B6F">
        <w:t xml:space="preserve"> Każdy załącznik do formularza wniosku </w:t>
      </w:r>
      <w:r w:rsidRPr="00112B6F">
        <w:rPr>
          <w:rFonts w:cs="Calibri"/>
        </w:rPr>
        <w:t>musi stanowić jeden plik o rozmiarze nieprzekraczającym 25MB, a w przypadku większej liczby dokumentów składających się na dany załącznik, wymagane będzie dostarczenie pliku w formacie ZIP, RAR lub równoważnym. Jeśli utworzony plik w formacie ZIP, RAR lub równoważnym będzie przekraczał wskazany powyżej rozmiar, należy dokonać jego podziału i umieścić jako załączniki dodatkowe.</w:t>
      </w:r>
    </w:p>
    <w:bookmarkEnd w:id="18"/>
    <w:p w14:paraId="3AC3BB1B" w14:textId="1FEFAD28" w:rsidR="0008102B" w:rsidRPr="0008102B" w:rsidRDefault="00E850AB" w:rsidP="00E850AB">
      <w:pPr>
        <w:spacing w:after="120"/>
      </w:pPr>
      <w:r w:rsidRPr="00112B6F">
        <w:t>Dokumentacja projektowa/aplikacyjna oraz załączniki sporządzane lub wypełniane przez wnioskodawcę/partnerów muszą zostać opatrzone wyłącznie kwalifikowanym podpisem elektronicznym  osoby/</w:t>
      </w:r>
      <w:r w:rsidR="00FD20A2">
        <w:t xml:space="preserve"> </w:t>
      </w:r>
      <w:r w:rsidRPr="00112B6F">
        <w:t>osób uprawnionych do reprezentowania</w:t>
      </w:r>
      <w:r>
        <w:t xml:space="preserve"> podmiotu aplikującego o dofinansowanie. Jest to jedyn</w:t>
      </w:r>
      <w:r w:rsidR="001958C3">
        <w:t>y</w:t>
      </w:r>
      <w:r>
        <w:t xml:space="preserve"> dopuszczaln</w:t>
      </w:r>
      <w:r w:rsidR="001958C3">
        <w:t>y sposób</w:t>
      </w:r>
      <w:r>
        <w:t xml:space="preserve"> podpisania dokumentów składanych elektronicznie. </w:t>
      </w:r>
      <w:r w:rsidR="0008102B" w:rsidRPr="007520E7">
        <w:t xml:space="preserve">W przypadku </w:t>
      </w:r>
      <w:bookmarkStart w:id="19" w:name="_Hlk190252357"/>
      <w:r w:rsidR="0008102B" w:rsidRPr="007520E7">
        <w:t>dokumentów, w tym oświadczeń, sporządzanych przez inne organy lub podmioty zaangażowane w realizację projektu</w:t>
      </w:r>
      <w:bookmarkEnd w:id="19"/>
      <w:r w:rsidR="0008102B" w:rsidRPr="007520E7">
        <w:t xml:space="preserve">, dopuszczalne będzie załączenie skanu tychże dokumentów podpisanych w formie </w:t>
      </w:r>
      <w:r w:rsidR="006D35CF">
        <w:t>pisemnej</w:t>
      </w:r>
      <w:r w:rsidR="0008102B" w:rsidRPr="007520E7">
        <w:t xml:space="preserve">, przy czym </w:t>
      </w:r>
      <w:r w:rsidR="00D415FD">
        <w:t>w</w:t>
      </w:r>
      <w:r w:rsidR="00D415FD" w:rsidRPr="007520E7">
        <w:t>nioskodawca</w:t>
      </w:r>
      <w:r w:rsidR="0008102B" w:rsidRPr="007520E7">
        <w:t>, na żądanie IP-ARP, jest zobowiązany okazać do wglądu oryginał takiego dokumentu.</w:t>
      </w:r>
      <w:r w:rsidR="00112B6F">
        <w:t xml:space="preserve"> </w:t>
      </w:r>
      <w:r w:rsidR="006D35CF">
        <w:t>Umowa o dofinansowanie może być podpisana w formie pisemnej lub w formie elektronicznej</w:t>
      </w:r>
      <w:r w:rsidR="001958C3">
        <w:rPr>
          <w:rStyle w:val="Odwoanieprzypisudolnego"/>
        </w:rPr>
        <w:footnoteReference w:id="3"/>
      </w:r>
      <w:r w:rsidR="006D35CF">
        <w:t xml:space="preserve">, w zależności od wyboru wnioskodawcy. </w:t>
      </w:r>
      <w:r w:rsidR="001958C3">
        <w:t xml:space="preserve"> </w:t>
      </w:r>
      <w:r w:rsidR="006D35CF">
        <w:t xml:space="preserve"> </w:t>
      </w:r>
    </w:p>
    <w:p w14:paraId="1BF556A0" w14:textId="06B189C6" w:rsidR="0008102B" w:rsidRPr="0008102B" w:rsidRDefault="0008102B" w:rsidP="00323831">
      <w:pPr>
        <w:spacing w:after="120"/>
      </w:pPr>
      <w:r w:rsidRPr="0008102B">
        <w:t xml:space="preserve">W sekcji Załączniki formularza wniosku o dofinansowanie WOD2021 wymagane będzie (o ile będzie to adekwatne dla danego typu przedsięwzięcia lub kolejne rozdziały </w:t>
      </w:r>
      <w:r w:rsidR="00E733F7" w:rsidRPr="0008102B">
        <w:t>niniejsze</w:t>
      </w:r>
      <w:r w:rsidR="00E733F7">
        <w:t>go</w:t>
      </w:r>
      <w:r w:rsidR="00E733F7" w:rsidRPr="0008102B">
        <w:t xml:space="preserve"> </w:t>
      </w:r>
      <w:r w:rsidR="00E733F7">
        <w:t xml:space="preserve">dokumentu </w:t>
      </w:r>
      <w:r w:rsidRPr="0008102B">
        <w:t>nie wskazują inaczej) dołączenie następujących załączników:</w:t>
      </w:r>
    </w:p>
    <w:p w14:paraId="2E08FFC3" w14:textId="3D25914F" w:rsidR="0008102B" w:rsidRDefault="009D1685" w:rsidP="003C456A">
      <w:pPr>
        <w:pStyle w:val="Akapitzlist"/>
        <w:numPr>
          <w:ilvl w:val="0"/>
          <w:numId w:val="13"/>
        </w:numPr>
        <w:spacing w:after="120"/>
        <w:ind w:left="714" w:hanging="357"/>
        <w:rPr>
          <w:rFonts w:asciiTheme="minorHAnsi" w:hAnsiTheme="minorHAnsi" w:cstheme="minorHAnsi"/>
        </w:rPr>
      </w:pPr>
      <w:bookmarkStart w:id="20" w:name="_Hlk188858304"/>
      <w:r w:rsidRPr="00323831">
        <w:rPr>
          <w:rFonts w:asciiTheme="minorHAnsi" w:hAnsiTheme="minorHAnsi" w:cstheme="minorHAnsi"/>
        </w:rPr>
        <w:t>Studi</w:t>
      </w:r>
      <w:r w:rsidR="00967536">
        <w:rPr>
          <w:rFonts w:asciiTheme="minorHAnsi" w:hAnsiTheme="minorHAnsi" w:cstheme="minorHAnsi"/>
        </w:rPr>
        <w:t xml:space="preserve">um </w:t>
      </w:r>
      <w:r w:rsidR="0008102B" w:rsidRPr="00323831">
        <w:rPr>
          <w:rFonts w:asciiTheme="minorHAnsi" w:hAnsiTheme="minorHAnsi" w:cstheme="minorHAnsi"/>
        </w:rPr>
        <w:t>Wykonalności</w:t>
      </w:r>
      <w:r w:rsidR="00BA77D0">
        <w:rPr>
          <w:rFonts w:asciiTheme="minorHAnsi" w:hAnsiTheme="minorHAnsi" w:cstheme="minorHAnsi"/>
        </w:rPr>
        <w:t>;</w:t>
      </w:r>
    </w:p>
    <w:p w14:paraId="2AE43A18" w14:textId="67B57C88" w:rsidR="006E0D27" w:rsidRPr="00323831" w:rsidRDefault="006E0D27" w:rsidP="003C456A">
      <w:pPr>
        <w:pStyle w:val="Akapitzlist"/>
        <w:numPr>
          <w:ilvl w:val="0"/>
          <w:numId w:val="13"/>
        </w:numPr>
        <w:spacing w:after="120"/>
        <w:ind w:left="714" w:hanging="357"/>
        <w:rPr>
          <w:rFonts w:asciiTheme="minorHAnsi" w:hAnsiTheme="minorHAnsi" w:cstheme="minorHAnsi"/>
        </w:rPr>
      </w:pPr>
      <w:r>
        <w:rPr>
          <w:rFonts w:asciiTheme="minorHAnsi" w:hAnsiTheme="minorHAnsi" w:cstheme="minorHAnsi"/>
        </w:rPr>
        <w:t>Biznesplan</w:t>
      </w:r>
      <w:r w:rsidR="00635794">
        <w:rPr>
          <w:rFonts w:asciiTheme="minorHAnsi" w:hAnsiTheme="minorHAnsi" w:cstheme="minorHAnsi"/>
        </w:rPr>
        <w:t>u</w:t>
      </w:r>
      <w:r w:rsidR="00BA77D0">
        <w:rPr>
          <w:rFonts w:asciiTheme="minorHAnsi" w:hAnsiTheme="minorHAnsi" w:cstheme="minorHAnsi"/>
        </w:rPr>
        <w:t>;</w:t>
      </w:r>
    </w:p>
    <w:p w14:paraId="2A4898D5" w14:textId="202ECD3D" w:rsidR="0008102B" w:rsidRPr="00323831" w:rsidRDefault="00635794" w:rsidP="003C456A">
      <w:pPr>
        <w:pStyle w:val="Akapitzlist"/>
        <w:numPr>
          <w:ilvl w:val="0"/>
          <w:numId w:val="13"/>
        </w:numPr>
        <w:spacing w:after="120"/>
        <w:ind w:left="714" w:hanging="357"/>
        <w:rPr>
          <w:rFonts w:asciiTheme="minorHAnsi" w:hAnsiTheme="minorHAnsi" w:cstheme="minorHAnsi"/>
        </w:rPr>
      </w:pPr>
      <w:r>
        <w:rPr>
          <w:rFonts w:asciiTheme="minorHAnsi" w:hAnsiTheme="minorHAnsi" w:cstheme="minorHAnsi"/>
        </w:rPr>
        <w:t>Agendy badawczej</w:t>
      </w:r>
      <w:r w:rsidR="00BA77D0">
        <w:rPr>
          <w:rFonts w:asciiTheme="minorHAnsi" w:hAnsiTheme="minorHAnsi" w:cstheme="minorHAnsi"/>
        </w:rPr>
        <w:t>;</w:t>
      </w:r>
    </w:p>
    <w:p w14:paraId="3E1BF7AC" w14:textId="77777777"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Dokumentów dotyczących oddziaływania projektu na środowisko;</w:t>
      </w:r>
    </w:p>
    <w:p w14:paraId="51F96896" w14:textId="77777777"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Dokumentów dotyczących zakresu rzeczowego inwestycji;</w:t>
      </w:r>
    </w:p>
    <w:p w14:paraId="682E19EE" w14:textId="56295901"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 xml:space="preserve">Dokumentów poświadczających zaangażowanie </w:t>
      </w:r>
      <w:r w:rsidR="004B06F4">
        <w:rPr>
          <w:rFonts w:asciiTheme="minorHAnsi" w:hAnsiTheme="minorHAnsi" w:cstheme="minorHAnsi"/>
        </w:rPr>
        <w:t>p</w:t>
      </w:r>
      <w:r w:rsidRPr="00323831">
        <w:rPr>
          <w:rFonts w:asciiTheme="minorHAnsi" w:hAnsiTheme="minorHAnsi" w:cstheme="minorHAnsi"/>
        </w:rPr>
        <w:t>artnerów w realizację projektu;</w:t>
      </w:r>
    </w:p>
    <w:p w14:paraId="4BA5BEB0" w14:textId="7FA5E20A"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 xml:space="preserve">Dokumentów określających status prawny </w:t>
      </w:r>
      <w:r w:rsidR="004B06F4">
        <w:rPr>
          <w:rFonts w:asciiTheme="minorHAnsi" w:hAnsiTheme="minorHAnsi" w:cstheme="minorHAnsi"/>
        </w:rPr>
        <w:t>w</w:t>
      </w:r>
      <w:r w:rsidRPr="00323831">
        <w:rPr>
          <w:rFonts w:asciiTheme="minorHAnsi" w:hAnsiTheme="minorHAnsi" w:cstheme="minorHAnsi"/>
        </w:rPr>
        <w:t xml:space="preserve">nioskodawcy i </w:t>
      </w:r>
      <w:r w:rsidR="004B06F4">
        <w:rPr>
          <w:rFonts w:asciiTheme="minorHAnsi" w:hAnsiTheme="minorHAnsi" w:cstheme="minorHAnsi"/>
        </w:rPr>
        <w:t>p</w:t>
      </w:r>
      <w:r w:rsidRPr="00323831">
        <w:rPr>
          <w:rFonts w:asciiTheme="minorHAnsi" w:hAnsiTheme="minorHAnsi" w:cstheme="minorHAnsi"/>
        </w:rPr>
        <w:t>artnerów projektu;</w:t>
      </w:r>
    </w:p>
    <w:p w14:paraId="3091501D" w14:textId="77777777"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 xml:space="preserve">Informacji niezbędnych do ubiegania się o pomoc </w:t>
      </w:r>
      <w:r w:rsidRPr="00323831">
        <w:rPr>
          <w:rFonts w:asciiTheme="minorHAnsi" w:hAnsiTheme="minorHAnsi" w:cstheme="minorHAnsi"/>
          <w:iCs/>
        </w:rPr>
        <w:t>de</w:t>
      </w:r>
      <w:r w:rsidRPr="00323831">
        <w:rPr>
          <w:rFonts w:asciiTheme="minorHAnsi" w:hAnsiTheme="minorHAnsi" w:cstheme="minorHAnsi"/>
        </w:rPr>
        <w:t xml:space="preserve"> </w:t>
      </w:r>
      <w:proofErr w:type="spellStart"/>
      <w:r w:rsidRPr="00323831">
        <w:rPr>
          <w:rFonts w:asciiTheme="minorHAnsi" w:hAnsiTheme="minorHAnsi" w:cstheme="minorHAnsi"/>
          <w:iCs/>
        </w:rPr>
        <w:t>minimis</w:t>
      </w:r>
      <w:proofErr w:type="spellEnd"/>
      <w:r w:rsidRPr="00323831">
        <w:rPr>
          <w:rFonts w:asciiTheme="minorHAnsi" w:hAnsiTheme="minorHAnsi" w:cstheme="minorHAnsi"/>
          <w:iCs/>
        </w:rPr>
        <w:t xml:space="preserve"> </w:t>
      </w:r>
      <w:r w:rsidRPr="00323831">
        <w:rPr>
          <w:rFonts w:asciiTheme="minorHAnsi" w:hAnsiTheme="minorHAnsi" w:cstheme="minorHAnsi"/>
        </w:rPr>
        <w:t xml:space="preserve">lub pomoc inną niż </w:t>
      </w:r>
      <w:r w:rsidRPr="00323831">
        <w:rPr>
          <w:rFonts w:asciiTheme="minorHAnsi" w:hAnsiTheme="minorHAnsi" w:cstheme="minorHAnsi"/>
          <w:iCs/>
        </w:rPr>
        <w:t xml:space="preserve">pomoc de </w:t>
      </w:r>
      <w:proofErr w:type="spellStart"/>
      <w:r w:rsidRPr="00323831">
        <w:rPr>
          <w:rFonts w:asciiTheme="minorHAnsi" w:hAnsiTheme="minorHAnsi" w:cstheme="minorHAnsi"/>
          <w:iCs/>
        </w:rPr>
        <w:t>minimis</w:t>
      </w:r>
      <w:proofErr w:type="spellEnd"/>
      <w:r w:rsidRPr="00323831">
        <w:rPr>
          <w:rFonts w:asciiTheme="minorHAnsi" w:hAnsiTheme="minorHAnsi" w:cstheme="minorHAnsi"/>
          <w:iCs/>
        </w:rPr>
        <w:t>;</w:t>
      </w:r>
    </w:p>
    <w:p w14:paraId="51BB2AC5" w14:textId="032A37FA" w:rsidR="0008102B" w:rsidRPr="00323831" w:rsidRDefault="0008102B" w:rsidP="003C456A">
      <w:pPr>
        <w:pStyle w:val="Akapitzlist"/>
        <w:numPr>
          <w:ilvl w:val="0"/>
          <w:numId w:val="13"/>
        </w:numPr>
        <w:spacing w:after="120"/>
        <w:ind w:left="714" w:hanging="357"/>
        <w:rPr>
          <w:rFonts w:asciiTheme="minorHAnsi" w:hAnsiTheme="minorHAnsi" w:cstheme="minorHAnsi"/>
        </w:rPr>
      </w:pPr>
      <w:bookmarkStart w:id="21" w:name="_Hlk129946362"/>
      <w:r w:rsidRPr="00323831">
        <w:rPr>
          <w:rFonts w:asciiTheme="minorHAnsi" w:hAnsiTheme="minorHAnsi" w:cstheme="minorHAnsi"/>
        </w:rPr>
        <w:t>Oświadcze</w:t>
      </w:r>
      <w:r w:rsidR="004B06F4">
        <w:rPr>
          <w:rFonts w:asciiTheme="minorHAnsi" w:hAnsiTheme="minorHAnsi" w:cstheme="minorHAnsi"/>
        </w:rPr>
        <w:t>ń</w:t>
      </w:r>
      <w:r w:rsidRPr="00323831">
        <w:rPr>
          <w:rFonts w:asciiTheme="minorHAnsi" w:hAnsiTheme="minorHAnsi" w:cstheme="minorHAnsi"/>
        </w:rPr>
        <w:t xml:space="preserve">; </w:t>
      </w:r>
    </w:p>
    <w:p w14:paraId="1464B74A" w14:textId="0F120256"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 xml:space="preserve">Załączników specyficznych </w:t>
      </w:r>
      <w:r w:rsidR="005A16D8">
        <w:rPr>
          <w:rFonts w:asciiTheme="minorHAnsi" w:hAnsiTheme="minorHAnsi" w:cstheme="minorHAnsi"/>
        </w:rPr>
        <w:t xml:space="preserve">dla </w:t>
      </w:r>
      <w:r w:rsidR="0029592D">
        <w:rPr>
          <w:rFonts w:asciiTheme="minorHAnsi" w:hAnsiTheme="minorHAnsi" w:cstheme="minorHAnsi"/>
        </w:rPr>
        <w:t>naboru</w:t>
      </w:r>
      <w:r w:rsidRPr="00323831">
        <w:rPr>
          <w:rFonts w:asciiTheme="minorHAnsi" w:hAnsiTheme="minorHAnsi" w:cstheme="minorHAnsi"/>
        </w:rPr>
        <w:t>;</w:t>
      </w:r>
    </w:p>
    <w:bookmarkEnd w:id="21"/>
    <w:p w14:paraId="76D83EB0" w14:textId="77777777" w:rsidR="0008102B" w:rsidRPr="00323831" w:rsidRDefault="0008102B" w:rsidP="003C456A">
      <w:pPr>
        <w:pStyle w:val="Akapitzlist"/>
        <w:numPr>
          <w:ilvl w:val="0"/>
          <w:numId w:val="13"/>
        </w:numPr>
        <w:spacing w:after="120"/>
        <w:ind w:left="714" w:hanging="357"/>
        <w:rPr>
          <w:rFonts w:asciiTheme="minorHAnsi" w:hAnsiTheme="minorHAnsi" w:cstheme="minorHAnsi"/>
        </w:rPr>
      </w:pPr>
      <w:r w:rsidRPr="00323831">
        <w:rPr>
          <w:rFonts w:asciiTheme="minorHAnsi" w:hAnsiTheme="minorHAnsi" w:cstheme="minorHAnsi"/>
        </w:rPr>
        <w:t>Załączników dodatkowych.</w:t>
      </w:r>
    </w:p>
    <w:p w14:paraId="1C355797" w14:textId="3F430A3A" w:rsidR="00167FF1" w:rsidRPr="006E0D27" w:rsidRDefault="002E6B32" w:rsidP="00F740E6">
      <w:pPr>
        <w:pStyle w:val="Nagwek3"/>
        <w:rPr>
          <w:rFonts w:ascii="Calibri" w:hAnsi="Calibri"/>
        </w:rPr>
      </w:pPr>
      <w:bookmarkStart w:id="22" w:name="_Toc192088526"/>
      <w:bookmarkStart w:id="23" w:name="_Hlk187406369"/>
      <w:bookmarkEnd w:id="17"/>
      <w:bookmarkEnd w:id="20"/>
      <w:r>
        <w:lastRenderedPageBreak/>
        <w:t xml:space="preserve">Instrukcja przygotowania </w:t>
      </w:r>
      <w:r w:rsidR="00167FF1" w:rsidRPr="006E0D27">
        <w:t xml:space="preserve">Studium </w:t>
      </w:r>
      <w:r w:rsidR="006E0D27" w:rsidRPr="006E0D27">
        <w:t>W</w:t>
      </w:r>
      <w:r w:rsidR="00167FF1" w:rsidRPr="006E0D27">
        <w:t>ykonalności</w:t>
      </w:r>
      <w:bookmarkEnd w:id="22"/>
      <w:r w:rsidR="00167FF1" w:rsidRPr="006E0D27">
        <w:t xml:space="preserve"> </w:t>
      </w:r>
      <w:bookmarkEnd w:id="23"/>
    </w:p>
    <w:p w14:paraId="3847060D" w14:textId="09D65767" w:rsidR="00167FF1" w:rsidRDefault="006E0D27" w:rsidP="00323831">
      <w:pPr>
        <w:spacing w:after="120"/>
      </w:pPr>
      <w:bookmarkStart w:id="24" w:name="_Hlk187405065"/>
      <w:r>
        <w:t>W przypadku realizacji projektu w ramach typu 3</w:t>
      </w:r>
      <w:r w:rsidR="001333EE">
        <w:t>,</w:t>
      </w:r>
      <w:r>
        <w:t xml:space="preserve"> </w:t>
      </w:r>
      <w:r w:rsidR="00A7765E">
        <w:t xml:space="preserve">do </w:t>
      </w:r>
      <w:r w:rsidR="00167FF1">
        <w:t xml:space="preserve">złożonego wniosku o dofinansowanie projektu należy dołączyć </w:t>
      </w:r>
      <w:r>
        <w:t>S</w:t>
      </w:r>
      <w:r w:rsidR="00167FF1">
        <w:t xml:space="preserve">tudium </w:t>
      </w:r>
      <w:r>
        <w:t>W</w:t>
      </w:r>
      <w:r w:rsidR="00167FF1">
        <w:t xml:space="preserve">ykonalności </w:t>
      </w:r>
      <w:r>
        <w:t xml:space="preserve">(sporządzone zgodnie z Załącznikiem nr 1 do </w:t>
      </w:r>
      <w:r w:rsidR="004C1CC2">
        <w:t>niniejszego dokumentu</w:t>
      </w:r>
      <w:r>
        <w:t xml:space="preserve">) </w:t>
      </w:r>
      <w:r w:rsidR="00167FF1">
        <w:t xml:space="preserve">uzasadniające realizację pełnego zakresu przedsięwzięcia. </w:t>
      </w:r>
      <w:bookmarkEnd w:id="24"/>
      <w:r w:rsidR="00167FF1">
        <w:t xml:space="preserve">W przypadku realizacji jednego z kilku etapów projektu, </w:t>
      </w:r>
      <w:r w:rsidR="00A7765E">
        <w:t xml:space="preserve">należy pamiętać </w:t>
      </w:r>
      <w:r w:rsidR="00167FF1">
        <w:t xml:space="preserve">o zasadzie, że dofinansowanie może uzyskać projekt kompletny, dający po zakończeniu wymierne efekty, </w:t>
      </w:r>
      <w:r w:rsidR="00D13943">
        <w:t xml:space="preserve">a </w:t>
      </w:r>
      <w:r>
        <w:t>S</w:t>
      </w:r>
      <w:r w:rsidR="00167FF1">
        <w:t xml:space="preserve">tudium </w:t>
      </w:r>
      <w:r>
        <w:t>W</w:t>
      </w:r>
      <w:r w:rsidR="00167FF1">
        <w:t xml:space="preserve">ykonalności powinno uzasadniać ekonomicznie celowość dofinansowania planowanego etapu i być oparte na realnych założeniach. </w:t>
      </w:r>
    </w:p>
    <w:p w14:paraId="2E11EBF2" w14:textId="5FE1444A" w:rsidR="00167FF1" w:rsidRDefault="00167FF1" w:rsidP="001E1928">
      <w:pPr>
        <w:spacing w:after="120"/>
      </w:pPr>
      <w:r>
        <w:t xml:space="preserve">Należy mieć na względzie, że </w:t>
      </w:r>
      <w:r w:rsidR="004C1CC2">
        <w:t xml:space="preserve">powyższe wytyczne, zawarte w </w:t>
      </w:r>
      <w:r w:rsidR="009D0B01" w:rsidRPr="009D0B01">
        <w:t>Instrukcj</w:t>
      </w:r>
      <w:r w:rsidR="009D0B01">
        <w:t>i</w:t>
      </w:r>
      <w:r w:rsidR="009D0B01" w:rsidRPr="009D0B01">
        <w:t xml:space="preserve"> przygotowania Studium Wykonalności </w:t>
      </w:r>
      <w:r w:rsidR="001E1928">
        <w:t xml:space="preserve">w ramach naboru dla Działania 1.1 Badania i innowacje w przedsiębiorstwach FEP 2021-2027 w zakresie projektów dotyczących prac badawczo-rozwojowych w przedsiębiorstwach </w:t>
      </w:r>
      <w:r w:rsidR="004C1CC2">
        <w:t xml:space="preserve">przedstawiają </w:t>
      </w:r>
      <w:r>
        <w:t xml:space="preserve">jedynie zalecenia w zakresie sporządzania Studium Wykonalności dla projektów składanych w ramach </w:t>
      </w:r>
      <w:r w:rsidR="009D0B01">
        <w:t xml:space="preserve">Działania 1.1 </w:t>
      </w:r>
      <w:r>
        <w:t xml:space="preserve">FEP 2021-2027. Wnioskodawcy mogą opracować dokument o innej strukturze i zawartości, niż zostało to przedstawione w </w:t>
      </w:r>
      <w:r w:rsidR="009D0B01">
        <w:t>przywołanej instrukcji</w:t>
      </w:r>
      <w:r>
        <w:t xml:space="preserve">. W takim przypadku należy mieć jednak na względzie konieczność zawarcia w nim wszystkich wskazanych w wytycznych informacji, a także to, aby zachować zgodność ze wskazanymi w wytycznych założeniami. </w:t>
      </w:r>
    </w:p>
    <w:p w14:paraId="555059D1" w14:textId="13DC4A1E" w:rsidR="006E0D27" w:rsidRDefault="006E0D27" w:rsidP="00F740E6">
      <w:pPr>
        <w:pStyle w:val="Nagwek3"/>
      </w:pPr>
      <w:bookmarkStart w:id="25" w:name="_Toc192088527"/>
      <w:r>
        <w:t>Biznesplan</w:t>
      </w:r>
      <w:bookmarkEnd w:id="25"/>
    </w:p>
    <w:p w14:paraId="2C85F2EE" w14:textId="3E641B7C" w:rsidR="000F0CEC" w:rsidRDefault="000F0CEC" w:rsidP="000F0CEC">
      <w:pPr>
        <w:spacing w:after="120"/>
      </w:pPr>
      <w:r>
        <w:t xml:space="preserve">W przypadku realizacji projektu w ramach typu 1 </w:t>
      </w:r>
      <w:r w:rsidR="00A7765E">
        <w:t xml:space="preserve">lub </w:t>
      </w:r>
      <w:r>
        <w:t xml:space="preserve">typu 2 do złożonego wniosku o dofinansowanie projektu należy dołączyć Biznesplan (sporządzony zgodnie z Załącznikiem nr 2 do </w:t>
      </w:r>
      <w:r w:rsidR="004C1CC2">
        <w:t>niniejszego dokumentu</w:t>
      </w:r>
      <w:r>
        <w:t xml:space="preserve">) uzasadniający realizację pełnego zakresu przedsięwzięcia. W przypadku realizacji jednego z kilku etapów projektu, </w:t>
      </w:r>
      <w:r w:rsidR="00A7765E">
        <w:t xml:space="preserve">należy pamiętać </w:t>
      </w:r>
      <w:r>
        <w:t xml:space="preserve">o zasadzie, że dofinansowanie może uzyskać projekt kompletny, dający po zakończeniu wymierne efekty, </w:t>
      </w:r>
      <w:r w:rsidR="00100BA0">
        <w:t xml:space="preserve">a </w:t>
      </w:r>
      <w:r>
        <w:t xml:space="preserve">Biznesplan powinien uzasadniać ekonomicznie celowość dofinansowania planowanego etapu i być oparty na realnych założeniach. </w:t>
      </w:r>
    </w:p>
    <w:p w14:paraId="39C337B3" w14:textId="7CBBFBC5" w:rsidR="000F0CEC" w:rsidRPr="00DA1BF8" w:rsidRDefault="000F0CEC" w:rsidP="009A07F0">
      <w:pPr>
        <w:shd w:val="clear" w:color="auto" w:fill="D4D4D4"/>
        <w:spacing w:after="120"/>
        <w:rPr>
          <w:b/>
          <w:bCs/>
        </w:rPr>
      </w:pPr>
      <w:r w:rsidRPr="00DA1BF8">
        <w:rPr>
          <w:b/>
          <w:bCs/>
        </w:rPr>
        <w:t>UWAGA</w:t>
      </w:r>
    </w:p>
    <w:p w14:paraId="42E3621C" w14:textId="686D00D2" w:rsidR="000F0CEC" w:rsidRPr="00DA1BF8" w:rsidRDefault="000F0CEC" w:rsidP="009A07F0">
      <w:pPr>
        <w:shd w:val="clear" w:color="auto" w:fill="D4D4D4"/>
        <w:spacing w:after="120"/>
        <w:rPr>
          <w:b/>
          <w:bCs/>
        </w:rPr>
      </w:pPr>
      <w:r w:rsidRPr="00DA1BF8">
        <w:rPr>
          <w:b/>
          <w:bCs/>
        </w:rPr>
        <w:t xml:space="preserve">W przypadku realizacji projektu </w:t>
      </w:r>
      <w:r w:rsidR="00670767">
        <w:rPr>
          <w:b/>
          <w:bCs/>
        </w:rPr>
        <w:t xml:space="preserve">łączonego w jednym wniosku </w:t>
      </w:r>
      <w:r w:rsidRPr="00DA1BF8">
        <w:rPr>
          <w:b/>
          <w:bCs/>
        </w:rPr>
        <w:t xml:space="preserve">w ramach typów 1 </w:t>
      </w:r>
      <w:r w:rsidR="009A07F0" w:rsidRPr="00DA1BF8">
        <w:rPr>
          <w:b/>
          <w:bCs/>
        </w:rPr>
        <w:t>i</w:t>
      </w:r>
      <w:r w:rsidRPr="00DA1BF8">
        <w:rPr>
          <w:b/>
          <w:bCs/>
        </w:rPr>
        <w:t xml:space="preserve"> 3 </w:t>
      </w:r>
      <w:r w:rsidR="009A07F0" w:rsidRPr="00DA1BF8">
        <w:rPr>
          <w:b/>
          <w:bCs/>
        </w:rPr>
        <w:t>l</w:t>
      </w:r>
      <w:r w:rsidRPr="00DA1BF8">
        <w:rPr>
          <w:b/>
          <w:bCs/>
        </w:rPr>
        <w:t xml:space="preserve">ub 2 </w:t>
      </w:r>
      <w:r w:rsidR="009A07F0" w:rsidRPr="00DA1BF8">
        <w:rPr>
          <w:b/>
          <w:bCs/>
        </w:rPr>
        <w:t>i</w:t>
      </w:r>
      <w:r w:rsidRPr="00DA1BF8">
        <w:rPr>
          <w:b/>
          <w:bCs/>
        </w:rPr>
        <w:t xml:space="preserve"> 3 </w:t>
      </w:r>
      <w:r w:rsidR="00A7765E">
        <w:rPr>
          <w:b/>
          <w:bCs/>
        </w:rPr>
        <w:t>d</w:t>
      </w:r>
      <w:r w:rsidR="00A7765E" w:rsidRPr="00DA1BF8">
        <w:rPr>
          <w:b/>
          <w:bCs/>
        </w:rPr>
        <w:t xml:space="preserve">o </w:t>
      </w:r>
      <w:r w:rsidR="009A07F0" w:rsidRPr="00DA1BF8">
        <w:rPr>
          <w:b/>
          <w:bCs/>
        </w:rPr>
        <w:t>wniosku należy dołączyć oba powyższe dokumenty</w:t>
      </w:r>
      <w:r w:rsidR="00100BA0">
        <w:rPr>
          <w:b/>
          <w:bCs/>
        </w:rPr>
        <w:t>,</w:t>
      </w:r>
      <w:r w:rsidR="009A07F0" w:rsidRPr="00DA1BF8">
        <w:rPr>
          <w:b/>
          <w:bCs/>
        </w:rPr>
        <w:t xml:space="preserve"> tj. Studium Wykonalności oraz Biznesplan.</w:t>
      </w:r>
    </w:p>
    <w:p w14:paraId="73E57438" w14:textId="77777777" w:rsidR="0008102B" w:rsidRPr="0008102B" w:rsidRDefault="0008102B" w:rsidP="00F740E6">
      <w:pPr>
        <w:pStyle w:val="Nagwek3"/>
      </w:pPr>
      <w:bookmarkStart w:id="26" w:name="_Toc192088528"/>
      <w:r w:rsidRPr="0008102B">
        <w:t>Agenda badawcza</w:t>
      </w:r>
      <w:bookmarkEnd w:id="26"/>
    </w:p>
    <w:p w14:paraId="44A87CDB" w14:textId="6637F9B1" w:rsidR="0008102B" w:rsidRPr="0008102B" w:rsidRDefault="00551F5D" w:rsidP="00323831">
      <w:pPr>
        <w:spacing w:after="120"/>
      </w:pPr>
      <w:r>
        <w:t>W przypadku realizacji projektu w oparciu o typ 3, d</w:t>
      </w:r>
      <w:r w:rsidRPr="00551F5D">
        <w:t xml:space="preserve">o złożonego wniosku o dofinansowanie projektu należy dołączyć </w:t>
      </w:r>
      <w:r w:rsidR="004C6E9E">
        <w:t>A</w:t>
      </w:r>
      <w:r>
        <w:t>gendę badawczą</w:t>
      </w:r>
      <w:r w:rsidR="00FD5271">
        <w:t xml:space="preserve">, </w:t>
      </w:r>
      <w:r w:rsidR="00A7765E" w:rsidRPr="006C781B">
        <w:t>która</w:t>
      </w:r>
      <w:r w:rsidR="008E5D5C" w:rsidRPr="006C781B">
        <w:t xml:space="preserve"> </w:t>
      </w:r>
      <w:r w:rsidR="008E5D5C">
        <w:t>określa plan w zakresie wykorzystania infrastruktury B+R i powinna uprawdopodobnić jej efektywne wykorzystanie. Należy ją s</w:t>
      </w:r>
      <w:r w:rsidR="00DA1BF8">
        <w:t>porządz</w:t>
      </w:r>
      <w:r w:rsidR="008E5D5C">
        <w:t>ić</w:t>
      </w:r>
      <w:r w:rsidR="00DA1BF8">
        <w:t xml:space="preserve"> zgodnie z </w:t>
      </w:r>
      <w:r w:rsidR="00FD5271" w:rsidRPr="00FD5271">
        <w:t>załącznik</w:t>
      </w:r>
      <w:r w:rsidR="00DA1BF8">
        <w:t>iem</w:t>
      </w:r>
      <w:r w:rsidR="00FD5271" w:rsidRPr="00FD5271">
        <w:t xml:space="preserve"> </w:t>
      </w:r>
      <w:r w:rsidR="009A07F0">
        <w:t xml:space="preserve">nr 3 </w:t>
      </w:r>
      <w:r w:rsidR="00FD5271" w:rsidRPr="00FD5271">
        <w:t xml:space="preserve">do </w:t>
      </w:r>
      <w:r w:rsidR="00FA2A27">
        <w:t>niniejszego dokumentu.</w:t>
      </w:r>
    </w:p>
    <w:p w14:paraId="792A1278" w14:textId="004E3085" w:rsidR="00037360" w:rsidRDefault="0008102B" w:rsidP="00F740E6">
      <w:pPr>
        <w:pStyle w:val="Nagwek3"/>
      </w:pPr>
      <w:bookmarkStart w:id="27" w:name="_Toc132800319"/>
      <w:bookmarkStart w:id="28" w:name="_Hlk132191672"/>
      <w:bookmarkStart w:id="29" w:name="_Toc192088529"/>
      <w:r w:rsidRPr="0008102B">
        <w:t>Dokumenty dotyczące oddziaływania projektu na środowisko</w:t>
      </w:r>
      <w:bookmarkEnd w:id="27"/>
      <w:bookmarkEnd w:id="28"/>
      <w:bookmarkEnd w:id="29"/>
    </w:p>
    <w:p w14:paraId="1A4D1C80" w14:textId="33B94FDE" w:rsidR="00037360" w:rsidRPr="002C37B6" w:rsidRDefault="00037360" w:rsidP="002C37B6">
      <w:pPr>
        <w:pBdr>
          <w:top w:val="single" w:sz="4" w:space="5" w:color="auto"/>
          <w:left w:val="single" w:sz="4" w:space="4" w:color="auto"/>
          <w:bottom w:val="single" w:sz="4" w:space="5" w:color="auto"/>
          <w:right w:val="single" w:sz="4" w:space="4" w:color="auto"/>
        </w:pBdr>
        <w:tabs>
          <w:tab w:val="left" w:pos="7920"/>
        </w:tabs>
        <w:rPr>
          <w:rFonts w:ascii="Calibri" w:hAnsi="Calibri"/>
          <w:bCs/>
          <w:szCs w:val="22"/>
        </w:rPr>
      </w:pPr>
      <w:bookmarkStart w:id="30" w:name="_Hlk187836038"/>
      <w:bookmarkStart w:id="31" w:name="_Hlk187836098"/>
      <w:r w:rsidRPr="002C37B6">
        <w:rPr>
          <w:rFonts w:ascii="Calibri" w:hAnsi="Calibri"/>
          <w:b/>
          <w:bCs/>
          <w:szCs w:val="22"/>
        </w:rPr>
        <w:t>UWAGA:</w:t>
      </w:r>
      <w:r w:rsidRPr="002C37B6">
        <w:rPr>
          <w:rFonts w:ascii="Calibri" w:hAnsi="Calibri"/>
          <w:bCs/>
          <w:szCs w:val="22"/>
        </w:rPr>
        <w:t xml:space="preserve"> W naborze nr </w:t>
      </w:r>
      <w:r w:rsidR="00025C65" w:rsidRPr="002C37B6">
        <w:rPr>
          <w:rFonts w:ascii="Calibri" w:hAnsi="Calibri"/>
          <w:bCs/>
          <w:szCs w:val="22"/>
        </w:rPr>
        <w:t>FEPM.01.01-IP.</w:t>
      </w:r>
      <w:r w:rsidR="008B47E7" w:rsidRPr="002C37B6">
        <w:rPr>
          <w:rFonts w:ascii="Calibri" w:hAnsi="Calibri"/>
          <w:bCs/>
          <w:szCs w:val="22"/>
        </w:rPr>
        <w:t>0</w:t>
      </w:r>
      <w:r w:rsidR="008B47E7">
        <w:rPr>
          <w:rFonts w:ascii="Calibri" w:hAnsi="Calibri"/>
          <w:bCs/>
          <w:szCs w:val="22"/>
        </w:rPr>
        <w:t>3</w:t>
      </w:r>
      <w:r w:rsidR="00025C65" w:rsidRPr="002C37B6">
        <w:rPr>
          <w:rFonts w:ascii="Calibri" w:hAnsi="Calibri"/>
          <w:bCs/>
          <w:szCs w:val="22"/>
        </w:rPr>
        <w:t>-001/25</w:t>
      </w:r>
      <w:r w:rsidRPr="002C37B6">
        <w:rPr>
          <w:rFonts w:ascii="Calibri" w:hAnsi="Calibri"/>
          <w:bCs/>
          <w:szCs w:val="22"/>
        </w:rPr>
        <w:t xml:space="preserve">, jeżeli </w:t>
      </w:r>
      <w:r w:rsidR="009973C8" w:rsidRPr="002C37B6">
        <w:rPr>
          <w:rFonts w:ascii="Calibri" w:hAnsi="Calibri"/>
          <w:bCs/>
          <w:szCs w:val="22"/>
        </w:rPr>
        <w:t xml:space="preserve">projekt </w:t>
      </w:r>
      <w:r w:rsidRPr="002C37B6">
        <w:rPr>
          <w:rFonts w:ascii="Calibri" w:hAnsi="Calibri"/>
          <w:bCs/>
          <w:szCs w:val="22"/>
        </w:rPr>
        <w:t>obejmuje</w:t>
      </w:r>
      <w:r w:rsidRPr="002C37B6">
        <w:t xml:space="preserve"> </w:t>
      </w:r>
      <w:r w:rsidR="009973C8" w:rsidRPr="002C37B6">
        <w:rPr>
          <w:rFonts w:ascii="Calibri" w:hAnsi="Calibri"/>
          <w:b/>
          <w:bCs/>
          <w:szCs w:val="22"/>
        </w:rPr>
        <w:t xml:space="preserve">wydatki dotyczące </w:t>
      </w:r>
      <w:r w:rsidR="00455F5F" w:rsidRPr="002C37B6">
        <w:rPr>
          <w:rFonts w:ascii="Calibri" w:hAnsi="Calibri"/>
          <w:b/>
          <w:bCs/>
          <w:szCs w:val="22"/>
        </w:rPr>
        <w:t>komponentu wdrożeniowego</w:t>
      </w:r>
      <w:r w:rsidR="009973C8" w:rsidRPr="002C37B6">
        <w:rPr>
          <w:rFonts w:ascii="Calibri" w:hAnsi="Calibri"/>
          <w:b/>
          <w:bCs/>
          <w:szCs w:val="22"/>
        </w:rPr>
        <w:t xml:space="preserve"> </w:t>
      </w:r>
      <w:r w:rsidRPr="002C37B6">
        <w:rPr>
          <w:rFonts w:ascii="Calibri" w:hAnsi="Calibri"/>
          <w:bCs/>
          <w:szCs w:val="22"/>
        </w:rPr>
        <w:t>w ramach typu projektu 2, na etapie aplikowania nie jest wymagane złożenie załącznika nr 4</w:t>
      </w:r>
      <w:r w:rsidR="00DB6F68" w:rsidRPr="002C37B6">
        <w:rPr>
          <w:rFonts w:ascii="Calibri" w:hAnsi="Calibri"/>
          <w:bCs/>
          <w:szCs w:val="22"/>
        </w:rPr>
        <w:t>.1</w:t>
      </w:r>
      <w:r w:rsidRPr="002C37B6">
        <w:rPr>
          <w:rFonts w:ascii="Calibri" w:hAnsi="Calibri"/>
          <w:bCs/>
          <w:szCs w:val="22"/>
        </w:rPr>
        <w:t xml:space="preserve"> do wniosku o dofinansowanie </w:t>
      </w:r>
      <w:r w:rsidRPr="002C37B6">
        <w:rPr>
          <w:rFonts w:ascii="Calibri" w:hAnsi="Calibri"/>
          <w:b/>
          <w:bCs/>
          <w:szCs w:val="22"/>
        </w:rPr>
        <w:t>w zakresie odnoszącym się do komponentu wdrożeniowego.</w:t>
      </w:r>
      <w:r w:rsidRPr="002C37B6">
        <w:rPr>
          <w:rFonts w:ascii="Calibri" w:hAnsi="Calibri"/>
          <w:bCs/>
          <w:szCs w:val="22"/>
        </w:rPr>
        <w:t xml:space="preserve"> Będzie to konieczne, jeśli</w:t>
      </w:r>
      <w:r w:rsidRPr="002C37B6">
        <w:t xml:space="preserve"> </w:t>
      </w:r>
      <w:r w:rsidRPr="002C37B6">
        <w:rPr>
          <w:rFonts w:ascii="Calibri" w:hAnsi="Calibri"/>
          <w:bCs/>
          <w:szCs w:val="22"/>
        </w:rPr>
        <w:t xml:space="preserve">po uzyskaniu wyniku prowadzonych w projekcie prac B+R beneficjent zwróci się do IP-ARP o zgodę na rozpoczęcie rozliczania </w:t>
      </w:r>
      <w:r w:rsidR="009973C8" w:rsidRPr="002C37B6">
        <w:rPr>
          <w:rFonts w:ascii="Calibri" w:hAnsi="Calibri"/>
          <w:bCs/>
          <w:szCs w:val="22"/>
        </w:rPr>
        <w:t xml:space="preserve">wydatków dotyczących </w:t>
      </w:r>
      <w:r w:rsidR="001F3248" w:rsidRPr="002C37B6">
        <w:rPr>
          <w:rFonts w:ascii="Calibri" w:hAnsi="Calibri"/>
          <w:bCs/>
          <w:szCs w:val="22"/>
        </w:rPr>
        <w:t xml:space="preserve">powyższego komponentu. </w:t>
      </w:r>
      <w:bookmarkEnd w:id="30"/>
    </w:p>
    <w:bookmarkEnd w:id="31"/>
    <w:p w14:paraId="11D12C2D" w14:textId="77777777" w:rsidR="00037360" w:rsidRPr="00037360" w:rsidRDefault="00037360" w:rsidP="00037360">
      <w:pPr>
        <w:rPr>
          <w:lang w:eastAsia="ja-JP"/>
        </w:rPr>
      </w:pPr>
    </w:p>
    <w:p w14:paraId="148577BA" w14:textId="77777777" w:rsidR="0008102B" w:rsidRPr="0008102B" w:rsidRDefault="0008102B" w:rsidP="00323831">
      <w:pPr>
        <w:spacing w:after="120"/>
      </w:pPr>
      <w:r w:rsidRPr="0008102B">
        <w:t>Dofinansowanie w ramach FEP</w:t>
      </w:r>
      <w:r w:rsidRPr="0008102B">
        <w:rPr>
          <w:rFonts w:cs="Calibri"/>
          <w:szCs w:val="22"/>
        </w:rPr>
        <w:t xml:space="preserve"> 2021-2027</w:t>
      </w:r>
      <w:r w:rsidRPr="0008102B">
        <w:t xml:space="preserve"> może zostać przyznane jedynie projektom które:</w:t>
      </w:r>
    </w:p>
    <w:p w14:paraId="5F4ED098" w14:textId="77777777" w:rsidR="0008102B" w:rsidRPr="00323831" w:rsidRDefault="0008102B" w:rsidP="003C456A">
      <w:pPr>
        <w:pStyle w:val="Akapitzlist"/>
        <w:numPr>
          <w:ilvl w:val="0"/>
          <w:numId w:val="5"/>
        </w:numPr>
        <w:spacing w:after="120"/>
        <w:ind w:left="714" w:hanging="357"/>
        <w:rPr>
          <w:rFonts w:asciiTheme="minorHAnsi" w:hAnsiTheme="minorHAnsi" w:cstheme="minorHAnsi"/>
        </w:rPr>
      </w:pPr>
      <w:r w:rsidRPr="00323831">
        <w:rPr>
          <w:rFonts w:asciiTheme="minorHAnsi" w:hAnsiTheme="minorHAnsi" w:cstheme="minorHAnsi"/>
        </w:rPr>
        <w:lastRenderedPageBreak/>
        <w:t xml:space="preserve">są zgodne z wymogami prawa krajowego i dyrektyw unijnych w zakresie oceny oddziaływania na środowisko (OOŚ), </w:t>
      </w:r>
    </w:p>
    <w:p w14:paraId="6DA52FA2" w14:textId="77777777" w:rsidR="0008102B" w:rsidRPr="00323831" w:rsidRDefault="0008102B" w:rsidP="003C456A">
      <w:pPr>
        <w:pStyle w:val="Akapitzlist"/>
        <w:numPr>
          <w:ilvl w:val="0"/>
          <w:numId w:val="5"/>
        </w:numPr>
        <w:spacing w:after="120"/>
        <w:ind w:left="714" w:hanging="357"/>
        <w:rPr>
          <w:rFonts w:asciiTheme="minorHAnsi" w:hAnsiTheme="minorHAnsi" w:cstheme="minorHAnsi"/>
        </w:rPr>
      </w:pPr>
      <w:r w:rsidRPr="00323831">
        <w:rPr>
          <w:rFonts w:asciiTheme="minorHAnsi" w:hAnsiTheme="minorHAnsi" w:cstheme="minorHAnsi"/>
        </w:rPr>
        <w:t xml:space="preserve">są zgodne z zasadami horyzontalnymi: zrównoważonego rozwoju i „nie czyń poważnych szkód” (ang. „do no </w:t>
      </w:r>
      <w:proofErr w:type="spellStart"/>
      <w:r w:rsidRPr="00323831">
        <w:rPr>
          <w:rFonts w:asciiTheme="minorHAnsi" w:hAnsiTheme="minorHAnsi" w:cstheme="minorHAnsi"/>
        </w:rPr>
        <w:t>significant</w:t>
      </w:r>
      <w:proofErr w:type="spellEnd"/>
      <w:r w:rsidRPr="00323831">
        <w:rPr>
          <w:rFonts w:asciiTheme="minorHAnsi" w:hAnsiTheme="minorHAnsi" w:cstheme="minorHAnsi"/>
        </w:rPr>
        <w:t xml:space="preserve"> </w:t>
      </w:r>
      <w:proofErr w:type="spellStart"/>
      <w:r w:rsidRPr="00323831">
        <w:rPr>
          <w:rFonts w:asciiTheme="minorHAnsi" w:hAnsiTheme="minorHAnsi" w:cstheme="minorHAnsi"/>
        </w:rPr>
        <w:t>harm</w:t>
      </w:r>
      <w:proofErr w:type="spellEnd"/>
      <w:r w:rsidRPr="00323831">
        <w:rPr>
          <w:rFonts w:asciiTheme="minorHAnsi" w:hAnsiTheme="minorHAnsi" w:cstheme="minorHAnsi"/>
        </w:rPr>
        <w:t>” – DNSH),</w:t>
      </w:r>
    </w:p>
    <w:p w14:paraId="75214093" w14:textId="7A383553" w:rsidR="0008102B" w:rsidRPr="00323831" w:rsidRDefault="0008102B" w:rsidP="003C456A">
      <w:pPr>
        <w:pStyle w:val="Akapitzlist"/>
        <w:numPr>
          <w:ilvl w:val="0"/>
          <w:numId w:val="5"/>
        </w:numPr>
        <w:spacing w:after="120"/>
        <w:ind w:left="714" w:hanging="357"/>
        <w:rPr>
          <w:rFonts w:asciiTheme="minorHAnsi" w:hAnsiTheme="minorHAnsi" w:cstheme="minorHAnsi"/>
        </w:rPr>
      </w:pPr>
      <w:r w:rsidRPr="00323831">
        <w:rPr>
          <w:rFonts w:asciiTheme="minorHAnsi" w:hAnsiTheme="minorHAnsi" w:cstheme="minorHAnsi"/>
        </w:rPr>
        <w:t xml:space="preserve">nie </w:t>
      </w:r>
      <w:r w:rsidR="00904481">
        <w:rPr>
          <w:rFonts w:asciiTheme="minorHAnsi" w:hAnsiTheme="minorHAnsi" w:cstheme="minorHAnsi"/>
        </w:rPr>
        <w:t>oddziałują</w:t>
      </w:r>
      <w:r w:rsidR="00904481" w:rsidRPr="00323831">
        <w:rPr>
          <w:rFonts w:asciiTheme="minorHAnsi" w:hAnsiTheme="minorHAnsi" w:cstheme="minorHAnsi"/>
        </w:rPr>
        <w:t xml:space="preserve"> </w:t>
      </w:r>
      <w:r w:rsidRPr="00323831">
        <w:rPr>
          <w:rFonts w:asciiTheme="minorHAnsi" w:hAnsiTheme="minorHAnsi" w:cstheme="minorHAnsi"/>
        </w:rPr>
        <w:t>znacząco negatywnie na obszary Natura 2000.</w:t>
      </w:r>
    </w:p>
    <w:p w14:paraId="53E57670" w14:textId="77777777" w:rsidR="00D30339" w:rsidRPr="00F64A32" w:rsidRDefault="0008102B" w:rsidP="00D30339">
      <w:pPr>
        <w:pStyle w:val="Tekstkomentarza"/>
        <w:rPr>
          <w:sz w:val="22"/>
          <w:szCs w:val="22"/>
        </w:rPr>
      </w:pPr>
      <w:r w:rsidRPr="00F64A32">
        <w:rPr>
          <w:rFonts w:cstheme="minorHAnsi"/>
          <w:sz w:val="22"/>
          <w:szCs w:val="22"/>
        </w:rPr>
        <w:t xml:space="preserve">W ramach wniosku o dofinansowanie projektu należy złożyć stosowną dokumentację potwierdzającą </w:t>
      </w:r>
    </w:p>
    <w:p w14:paraId="17B748CE" w14:textId="77777777" w:rsidR="0008102B" w:rsidRPr="0008102B" w:rsidRDefault="0008102B" w:rsidP="00307A3F">
      <w:pPr>
        <w:spacing w:after="120"/>
        <w:rPr>
          <w:rFonts w:cstheme="minorHAnsi"/>
        </w:rPr>
      </w:pPr>
      <w:r w:rsidRPr="0008102B">
        <w:rPr>
          <w:rFonts w:cstheme="minorHAnsi"/>
        </w:rPr>
        <w:t>zgodność projektu z przepisami z zakresu ochrony środowiska. Dokumentacja ta została zgrupowana w 3 załącznikach. Są to:</w:t>
      </w:r>
    </w:p>
    <w:p w14:paraId="6D70D4FC" w14:textId="6005C145" w:rsidR="0008102B" w:rsidRPr="00323831" w:rsidRDefault="0008102B" w:rsidP="003C456A">
      <w:pPr>
        <w:pStyle w:val="Akapitzlist"/>
        <w:numPr>
          <w:ilvl w:val="0"/>
          <w:numId w:val="15"/>
        </w:numPr>
        <w:spacing w:after="120"/>
        <w:ind w:left="714" w:hanging="357"/>
        <w:rPr>
          <w:rFonts w:cstheme="minorHAnsi"/>
        </w:rPr>
      </w:pPr>
      <w:r w:rsidRPr="00323831">
        <w:rPr>
          <w:rFonts w:cstheme="minorHAnsi"/>
        </w:rPr>
        <w:t xml:space="preserve">Załącznik nr </w:t>
      </w:r>
      <w:r w:rsidR="00037360">
        <w:rPr>
          <w:rFonts w:cstheme="minorHAnsi"/>
        </w:rPr>
        <w:t>4</w:t>
      </w:r>
      <w:r w:rsidRPr="00323831">
        <w:rPr>
          <w:rFonts w:cstheme="minorHAnsi"/>
        </w:rPr>
        <w:t>.1 Informacja o wpływie projektu na środowisko (</w:t>
      </w:r>
      <w:bookmarkStart w:id="32" w:name="_Hlk132189088"/>
      <w:r w:rsidR="00531123">
        <w:rPr>
          <w:rFonts w:cstheme="minorHAnsi"/>
        </w:rPr>
        <w:t xml:space="preserve">wg wzoru stanowiącego </w:t>
      </w:r>
      <w:r w:rsidRPr="00323831">
        <w:rPr>
          <w:rFonts w:cstheme="minorHAnsi"/>
        </w:rPr>
        <w:t xml:space="preserve"> załącznik do niniejsz</w:t>
      </w:r>
      <w:r w:rsidR="00531123">
        <w:rPr>
          <w:rFonts w:cstheme="minorHAnsi"/>
        </w:rPr>
        <w:t>ego dokumentu</w:t>
      </w:r>
      <w:bookmarkEnd w:id="32"/>
      <w:r w:rsidRPr="00323831">
        <w:rPr>
          <w:rFonts w:cstheme="minorHAnsi"/>
        </w:rPr>
        <w:t>),</w:t>
      </w:r>
    </w:p>
    <w:p w14:paraId="1CA7B2B2" w14:textId="1992EF3C" w:rsidR="0008102B" w:rsidRPr="00323831" w:rsidRDefault="0008102B" w:rsidP="003C456A">
      <w:pPr>
        <w:pStyle w:val="Akapitzlist"/>
        <w:numPr>
          <w:ilvl w:val="0"/>
          <w:numId w:val="15"/>
        </w:numPr>
        <w:spacing w:after="120"/>
        <w:ind w:left="714" w:hanging="357"/>
        <w:rPr>
          <w:rFonts w:cstheme="minorHAnsi"/>
        </w:rPr>
      </w:pPr>
      <w:bookmarkStart w:id="33" w:name="_Hlk130543462"/>
      <w:r w:rsidRPr="00323831">
        <w:rPr>
          <w:rFonts w:cstheme="minorHAnsi"/>
        </w:rPr>
        <w:t xml:space="preserve">Załącznik nr </w:t>
      </w:r>
      <w:r w:rsidR="00037360">
        <w:rPr>
          <w:rFonts w:cstheme="minorHAnsi"/>
        </w:rPr>
        <w:t>4</w:t>
      </w:r>
      <w:r w:rsidRPr="00323831">
        <w:rPr>
          <w:rFonts w:cstheme="minorHAnsi"/>
        </w:rPr>
        <w:t>.2 Dokumenty z procedury oceny oddziaływania na środowisko</w:t>
      </w:r>
      <w:r w:rsidR="00531123">
        <w:rPr>
          <w:rFonts w:cstheme="minorHAnsi"/>
        </w:rPr>
        <w:t xml:space="preserve"> – jeśli obowiązek wynika z przepisów prawa</w:t>
      </w:r>
      <w:r w:rsidRPr="00323831">
        <w:rPr>
          <w:rFonts w:cstheme="minorHAnsi"/>
        </w:rPr>
        <w:t>,</w:t>
      </w:r>
    </w:p>
    <w:bookmarkEnd w:id="33"/>
    <w:p w14:paraId="687F26E9" w14:textId="5001FEB9" w:rsidR="0008102B" w:rsidRPr="00323831" w:rsidRDefault="0008102B" w:rsidP="003C456A">
      <w:pPr>
        <w:pStyle w:val="Akapitzlist"/>
        <w:numPr>
          <w:ilvl w:val="0"/>
          <w:numId w:val="15"/>
        </w:numPr>
        <w:spacing w:after="120"/>
        <w:ind w:left="714" w:hanging="357"/>
        <w:rPr>
          <w:rFonts w:cstheme="minorHAnsi"/>
        </w:rPr>
      </w:pPr>
      <w:r w:rsidRPr="00323831">
        <w:rPr>
          <w:rFonts w:cstheme="minorHAnsi"/>
        </w:rPr>
        <w:t xml:space="preserve">Załącznik nr </w:t>
      </w:r>
      <w:r w:rsidR="00037360">
        <w:rPr>
          <w:rFonts w:cstheme="minorHAnsi"/>
        </w:rPr>
        <w:t>4</w:t>
      </w:r>
      <w:r w:rsidRPr="00323831">
        <w:rPr>
          <w:rFonts w:cstheme="minorHAnsi"/>
        </w:rPr>
        <w:t>.3 Zaświadczenie organu odpowiedzialnego za monitorowanie obszarów Natura 2000 (tzw. zaświadczenie Natura 2000</w:t>
      </w:r>
      <w:r w:rsidR="00531123">
        <w:rPr>
          <w:rFonts w:cstheme="minorHAnsi"/>
        </w:rPr>
        <w:t>, jeśli jest wymagane</w:t>
      </w:r>
      <w:r w:rsidRPr="00323831">
        <w:rPr>
          <w:rFonts w:cstheme="minorHAnsi"/>
        </w:rPr>
        <w:t>).</w:t>
      </w:r>
    </w:p>
    <w:p w14:paraId="7104A716" w14:textId="2ABADFB2" w:rsidR="0008102B" w:rsidRPr="0008102B" w:rsidRDefault="0008102B" w:rsidP="00323831">
      <w:pPr>
        <w:spacing w:after="120"/>
      </w:pPr>
      <w:r w:rsidRPr="0008102B">
        <w:t xml:space="preserve">IP-ARP zastrzega sobie prawo do wzywania </w:t>
      </w:r>
      <w:r w:rsidR="00DA1BF8">
        <w:t>w</w:t>
      </w:r>
      <w:r w:rsidRPr="0008102B">
        <w:t>nioskodawców do dostarczenia innych dokumentów poświadczających brak negatywnego wpływu projektu na środowisko niż wyżej wymienione załączniki.</w:t>
      </w:r>
    </w:p>
    <w:p w14:paraId="5A8AED27" w14:textId="39660B60" w:rsidR="0008102B" w:rsidRPr="0008102B" w:rsidRDefault="0008102B" w:rsidP="00323831">
      <w:pPr>
        <w:spacing w:after="120"/>
      </w:pPr>
      <w:r w:rsidRPr="0008102B">
        <w:t xml:space="preserve">Sam </w:t>
      </w:r>
      <w:r w:rsidR="00DA1BF8">
        <w:t>w</w:t>
      </w:r>
      <w:r w:rsidRPr="0008102B">
        <w:t xml:space="preserve">nioskodawca ma również możliwość złożenia innych dokumentów które, w jego </w:t>
      </w:r>
      <w:r w:rsidR="00622612">
        <w:t>przekonaniu</w:t>
      </w:r>
      <w:r w:rsidRPr="0008102B">
        <w:t>, dodatkowo potwierdzają brak negatywnego oddziaływania projektu na środowisko.</w:t>
      </w:r>
    </w:p>
    <w:p w14:paraId="1EB8DC3E" w14:textId="72849DED" w:rsidR="0008102B" w:rsidRPr="0008102B" w:rsidRDefault="0008102B" w:rsidP="00323831">
      <w:pPr>
        <w:spacing w:after="120"/>
      </w:pPr>
      <w:r w:rsidRPr="0008102B">
        <w:t xml:space="preserve">Omówienie załączników nr </w:t>
      </w:r>
      <w:r w:rsidR="00DA1BF8">
        <w:t>4</w:t>
      </w:r>
      <w:r w:rsidRPr="0008102B">
        <w:t xml:space="preserve">.1, </w:t>
      </w:r>
      <w:r w:rsidR="00DA1BF8">
        <w:t>4</w:t>
      </w:r>
      <w:r w:rsidRPr="0008102B">
        <w:t xml:space="preserve">.2 i </w:t>
      </w:r>
      <w:r w:rsidR="00DA1BF8">
        <w:t>4</w:t>
      </w:r>
      <w:r w:rsidRPr="0008102B">
        <w:t>.3 znajduje się poniżej.</w:t>
      </w:r>
    </w:p>
    <w:p w14:paraId="768D8E4B" w14:textId="1BC9C341" w:rsidR="0008102B" w:rsidRPr="0008102B" w:rsidRDefault="0008102B" w:rsidP="00F918CA">
      <w:pPr>
        <w:pStyle w:val="NAgwek40"/>
      </w:pPr>
      <w:r w:rsidRPr="0008102B">
        <w:t xml:space="preserve">ZAŁĄCZNIK NR </w:t>
      </w:r>
      <w:r w:rsidR="004B06F4">
        <w:t>4</w:t>
      </w:r>
      <w:r w:rsidRPr="0008102B">
        <w:t xml:space="preserve">.1 INFORMACJA O </w:t>
      </w:r>
      <w:r w:rsidRPr="00F918CA">
        <w:t>WPŁYWIE</w:t>
      </w:r>
      <w:r w:rsidRPr="0008102B">
        <w:t xml:space="preserve"> PROJEKTU NA ŚRODOWISKO </w:t>
      </w:r>
    </w:p>
    <w:p w14:paraId="2F98D147" w14:textId="23364D3F" w:rsidR="0008102B" w:rsidRPr="0008102B" w:rsidRDefault="0008102B" w:rsidP="008618CA">
      <w:pPr>
        <w:spacing w:after="120"/>
      </w:pPr>
      <w:r w:rsidRPr="0008102B">
        <w:t xml:space="preserve">Załącznik nr </w:t>
      </w:r>
      <w:r w:rsidR="004B06F4">
        <w:t>4</w:t>
      </w:r>
      <w:r w:rsidRPr="0008102B">
        <w:t xml:space="preserve">.1 jest załącznikiem informacyjnym, który wypełnia </w:t>
      </w:r>
      <w:r w:rsidR="00DA1BF8">
        <w:t>w</w:t>
      </w:r>
      <w:r w:rsidRPr="0008102B">
        <w:t xml:space="preserve">nioskodawca w oparciu o posiadane dokumenty dotyczące wpływu projektu na środowisko i własną wiedzę o </w:t>
      </w:r>
      <w:bookmarkStart w:id="34" w:name="_Hlk131055047"/>
      <w:r w:rsidRPr="0008102B">
        <w:t xml:space="preserve">zakresie, skali, technologiach i rozwiązaniach </w:t>
      </w:r>
      <w:bookmarkEnd w:id="34"/>
      <w:r w:rsidRPr="0008102B">
        <w:t xml:space="preserve">zastosowanych w ramach projektu. </w:t>
      </w:r>
    </w:p>
    <w:p w14:paraId="14A1585A" w14:textId="4FEEA0D7" w:rsidR="0008102B" w:rsidRPr="0008102B" w:rsidRDefault="0008102B" w:rsidP="008618CA">
      <w:pPr>
        <w:spacing w:after="120"/>
      </w:pPr>
      <w:r w:rsidRPr="0008102B">
        <w:t>Załącznik wymagany jest dla projektów o charakterze infrastrukturalnym i nieinfrastrukturalnym</w:t>
      </w:r>
      <w:r w:rsidR="00A7765E">
        <w:t xml:space="preserve"> (dla projektów realizowanych w ramach wszystkich typów projektu wskazanych w Regulaminie wyboru projektów). </w:t>
      </w:r>
      <w:r w:rsidRPr="0008102B">
        <w:t xml:space="preserve">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 części A załącznika. </w:t>
      </w:r>
    </w:p>
    <w:p w14:paraId="0CC73A15" w14:textId="7D5C791A" w:rsidR="0008102B" w:rsidRPr="0008102B" w:rsidRDefault="0008102B" w:rsidP="008618CA">
      <w:pPr>
        <w:spacing w:after="120"/>
      </w:pPr>
      <w:r w:rsidRPr="0008102B">
        <w:t xml:space="preserve">Załącznik należy </w:t>
      </w:r>
      <w:r w:rsidR="00F70918">
        <w:t>opracować</w:t>
      </w:r>
      <w:r w:rsidR="00F70918" w:rsidRPr="0008102B">
        <w:t xml:space="preserve"> </w:t>
      </w:r>
      <w:r w:rsidRPr="0008102B">
        <w:t xml:space="preserve">na wzorze przygotowanym przez IP-ARP, zgodnie z instrukcją wypełniania umieszczoną w jego treści. </w:t>
      </w:r>
    </w:p>
    <w:p w14:paraId="520BF2BF" w14:textId="55D0FFE3" w:rsidR="0008102B" w:rsidRPr="0008102B" w:rsidRDefault="0008102B" w:rsidP="008618CA">
      <w:pPr>
        <w:spacing w:after="120"/>
        <w:rPr>
          <w:rFonts w:cstheme="minorHAnsi"/>
        </w:rPr>
      </w:pPr>
      <w:r w:rsidRPr="0008102B">
        <w:rPr>
          <w:rFonts w:cstheme="minorHAnsi"/>
        </w:rPr>
        <w:t>Dokument ma na celu przekrojowe wykazanie, że projekt starający się o dofinansowanie</w:t>
      </w:r>
      <w:r w:rsidR="00531123">
        <w:rPr>
          <w:rFonts w:cstheme="minorHAnsi"/>
        </w:rPr>
        <w:t xml:space="preserve"> jest zgodny z</w:t>
      </w:r>
      <w:r w:rsidRPr="0008102B">
        <w:rPr>
          <w:rFonts w:cstheme="minorHAnsi"/>
        </w:rPr>
        <w:t>:</w:t>
      </w:r>
    </w:p>
    <w:p w14:paraId="2F6C6F4A" w14:textId="4DF5850D" w:rsidR="0008102B" w:rsidRPr="008618CA" w:rsidRDefault="0008102B" w:rsidP="003C456A">
      <w:pPr>
        <w:pStyle w:val="Akapitzlist"/>
        <w:numPr>
          <w:ilvl w:val="0"/>
          <w:numId w:val="16"/>
        </w:numPr>
        <w:spacing w:after="120"/>
        <w:ind w:left="714" w:hanging="357"/>
        <w:rPr>
          <w:rFonts w:asciiTheme="minorHAnsi" w:hAnsiTheme="minorHAnsi" w:cstheme="minorHAnsi"/>
        </w:rPr>
      </w:pPr>
      <w:r w:rsidRPr="008618CA">
        <w:rPr>
          <w:rFonts w:asciiTheme="minorHAnsi" w:hAnsiTheme="minorHAnsi" w:cstheme="minorHAnsi"/>
        </w:rPr>
        <w:t>zasadami ochrony środowiska, w szczególności z zasadą zrównoważonego rozwoju;</w:t>
      </w:r>
    </w:p>
    <w:p w14:paraId="6DF644EB" w14:textId="5EFE188A" w:rsidR="0008102B" w:rsidRPr="00F64A32" w:rsidRDefault="0008102B" w:rsidP="003C456A">
      <w:pPr>
        <w:pStyle w:val="Akapitzlist"/>
        <w:numPr>
          <w:ilvl w:val="0"/>
          <w:numId w:val="16"/>
        </w:numPr>
        <w:spacing w:after="120"/>
        <w:ind w:left="714" w:hanging="357"/>
        <w:rPr>
          <w:rFonts w:asciiTheme="minorHAnsi" w:hAnsiTheme="minorHAnsi" w:cstheme="minorHAnsi"/>
          <w:lang w:val="en-US"/>
        </w:rPr>
      </w:pPr>
      <w:r w:rsidRPr="008618CA">
        <w:rPr>
          <w:rFonts w:asciiTheme="minorHAnsi" w:hAnsiTheme="minorHAnsi" w:cstheme="minorHAnsi"/>
        </w:rPr>
        <w:t xml:space="preserve">z horyzontalną zasadą „nie czyń poważnych szkód” (ang. </w:t>
      </w:r>
      <w:r w:rsidRPr="00F64A32">
        <w:rPr>
          <w:rFonts w:asciiTheme="minorHAnsi" w:hAnsiTheme="minorHAnsi" w:cstheme="minorHAnsi"/>
          <w:lang w:val="en-US"/>
        </w:rPr>
        <w:t>„do no significant harm” – DNSH)</w:t>
      </w:r>
      <w:r w:rsidR="00DB6F68">
        <w:rPr>
          <w:rStyle w:val="Odwoanieprzypisudolnego"/>
          <w:rFonts w:asciiTheme="minorHAnsi" w:hAnsiTheme="minorHAnsi" w:cstheme="minorHAnsi"/>
        </w:rPr>
        <w:footnoteReference w:id="4"/>
      </w:r>
      <w:r w:rsidRPr="00F64A32">
        <w:rPr>
          <w:rFonts w:asciiTheme="minorHAnsi" w:hAnsiTheme="minorHAnsi" w:cstheme="minorHAnsi"/>
          <w:lang w:val="en-US"/>
        </w:rPr>
        <w:t>;</w:t>
      </w:r>
    </w:p>
    <w:p w14:paraId="1BBEDFD0" w14:textId="5F9EC478" w:rsidR="0008102B" w:rsidRPr="008618CA" w:rsidRDefault="0008102B" w:rsidP="003C456A">
      <w:pPr>
        <w:pStyle w:val="Akapitzlist"/>
        <w:numPr>
          <w:ilvl w:val="0"/>
          <w:numId w:val="16"/>
        </w:numPr>
        <w:spacing w:after="120"/>
        <w:ind w:left="714" w:hanging="357"/>
        <w:rPr>
          <w:rFonts w:asciiTheme="minorHAnsi" w:hAnsiTheme="minorHAnsi" w:cstheme="minorHAnsi"/>
        </w:rPr>
      </w:pPr>
      <w:r w:rsidRPr="008618CA">
        <w:rPr>
          <w:rFonts w:asciiTheme="minorHAnsi" w:hAnsiTheme="minorHAnsi" w:cstheme="minorHAnsi"/>
        </w:rPr>
        <w:lastRenderedPageBreak/>
        <w:t xml:space="preserve">przepisami prawa z zakresu ochrony środowiska oraz kierunkami polityki ochrony środowiska odnoszącymi się do gospodarowania poszczególnymi komponentami środowiska, m.in. zasobami wodnymi, powierzchnią ziemi, zasobami przyrody ożywionej itd. </w:t>
      </w:r>
    </w:p>
    <w:p w14:paraId="132AD934" w14:textId="74BD32C7" w:rsidR="0008102B" w:rsidRPr="0008102B" w:rsidRDefault="0008102B" w:rsidP="008618CA">
      <w:pPr>
        <w:pStyle w:val="NAgwek40"/>
      </w:pPr>
      <w:r w:rsidRPr="0008102B">
        <w:t xml:space="preserve">ZAŁĄCZNIK NR </w:t>
      </w:r>
      <w:r w:rsidR="004B06F4">
        <w:t>4</w:t>
      </w:r>
      <w:r w:rsidRPr="0008102B">
        <w:t>.2 DOKUMENTY Z PROCEDURY OCENY ODDZIAŁYWANIA NA ŚRODOWISKO</w:t>
      </w:r>
    </w:p>
    <w:p w14:paraId="6DDB516A" w14:textId="77777777" w:rsidR="0008102B" w:rsidRPr="0008102B" w:rsidRDefault="0008102B" w:rsidP="00307A3F">
      <w:pPr>
        <w:spacing w:after="120"/>
      </w:pPr>
      <w:r w:rsidRPr="0008102B">
        <w:t>W zależności od typu, charakteru i skali projekt może wymagać przeprowadzenia jednej lub więcej procedur oceny oddziaływania na środowisko. Dokumentami poświadczającymi dokonanie takiej procedury są:</w:t>
      </w:r>
    </w:p>
    <w:p w14:paraId="11CF5230" w14:textId="0F6D3773" w:rsidR="0008102B" w:rsidRPr="008618CA" w:rsidRDefault="0008102B" w:rsidP="003C456A">
      <w:pPr>
        <w:pStyle w:val="Akapitzlist"/>
        <w:numPr>
          <w:ilvl w:val="0"/>
          <w:numId w:val="17"/>
        </w:numPr>
        <w:spacing w:after="120"/>
        <w:ind w:left="714" w:hanging="357"/>
        <w:rPr>
          <w:rFonts w:asciiTheme="minorHAnsi" w:hAnsiTheme="minorHAnsi" w:cstheme="minorHAnsi"/>
        </w:rPr>
      </w:pPr>
      <w:r w:rsidRPr="008618CA">
        <w:rPr>
          <w:rFonts w:asciiTheme="minorHAnsi" w:hAnsiTheme="minorHAnsi" w:cstheme="minorHAnsi"/>
        </w:rPr>
        <w:t xml:space="preserve">ostateczna </w:t>
      </w:r>
      <w:r w:rsidR="006D35CF">
        <w:rPr>
          <w:rFonts w:asciiTheme="minorHAnsi" w:hAnsiTheme="minorHAnsi" w:cstheme="minorHAnsi"/>
        </w:rPr>
        <w:t>DŚU</w:t>
      </w:r>
      <w:r w:rsidRPr="008618CA">
        <w:rPr>
          <w:rFonts w:asciiTheme="minorHAnsi" w:hAnsiTheme="minorHAnsi" w:cstheme="minorHAnsi"/>
        </w:rPr>
        <w:t xml:space="preserve">; </w:t>
      </w:r>
    </w:p>
    <w:p w14:paraId="5990A685" w14:textId="77777777" w:rsidR="0008102B" w:rsidRPr="008618CA" w:rsidRDefault="0008102B" w:rsidP="003C456A">
      <w:pPr>
        <w:pStyle w:val="Akapitzlist"/>
        <w:numPr>
          <w:ilvl w:val="0"/>
          <w:numId w:val="17"/>
        </w:numPr>
        <w:spacing w:after="120"/>
        <w:ind w:left="714" w:hanging="357"/>
        <w:rPr>
          <w:rFonts w:asciiTheme="minorHAnsi" w:hAnsiTheme="minorHAnsi" w:cstheme="minorHAnsi"/>
        </w:rPr>
      </w:pPr>
      <w:r w:rsidRPr="008618CA">
        <w:rPr>
          <w:rFonts w:asciiTheme="minorHAnsi" w:hAnsiTheme="minorHAnsi" w:cstheme="minorHAnsi"/>
        </w:rPr>
        <w:t xml:space="preserve">postanowienie uzgadniające warunki realizacji przedsięwzięcia po ponownej ocenie oddziaływania na środowisko – wydawane w trakcie postępowania o uzyskanie określonych decyzji administracyjnych; </w:t>
      </w:r>
    </w:p>
    <w:p w14:paraId="1D51272B" w14:textId="77777777" w:rsidR="0008102B" w:rsidRPr="008618CA" w:rsidRDefault="0008102B" w:rsidP="003C456A">
      <w:pPr>
        <w:pStyle w:val="Akapitzlist"/>
        <w:numPr>
          <w:ilvl w:val="0"/>
          <w:numId w:val="17"/>
        </w:numPr>
        <w:spacing w:after="120"/>
        <w:ind w:left="714" w:hanging="357"/>
        <w:rPr>
          <w:rFonts w:asciiTheme="minorHAnsi" w:hAnsiTheme="minorHAnsi" w:cstheme="minorHAnsi"/>
        </w:rPr>
      </w:pPr>
      <w:r w:rsidRPr="008618CA">
        <w:rPr>
          <w:rFonts w:asciiTheme="minorHAnsi" w:hAnsiTheme="minorHAnsi" w:cstheme="minorHAnsi"/>
        </w:rPr>
        <w:t xml:space="preserve">postanowienie uzgadniające warunki realizacji przedsięwzięcia po ocenie oddziaływania na obszar Natura 2000 (tzw. ocenie </w:t>
      </w:r>
      <w:proofErr w:type="spellStart"/>
      <w:r w:rsidRPr="008618CA">
        <w:rPr>
          <w:rFonts w:asciiTheme="minorHAnsi" w:hAnsiTheme="minorHAnsi" w:cstheme="minorHAnsi"/>
        </w:rPr>
        <w:t>naturowej</w:t>
      </w:r>
      <w:proofErr w:type="spellEnd"/>
      <w:r w:rsidRPr="008618CA">
        <w:rPr>
          <w:rFonts w:asciiTheme="minorHAnsi" w:hAnsiTheme="minorHAnsi" w:cstheme="minorHAnsi"/>
        </w:rPr>
        <w:t>) – wydawane w trakcie postępowania o uzyskanie zezwolenia inwestycyjnego innego niż DŚU.</w:t>
      </w:r>
    </w:p>
    <w:p w14:paraId="4D5850D8" w14:textId="77777777" w:rsidR="0008102B" w:rsidRPr="0008102B" w:rsidRDefault="0008102B" w:rsidP="005B4B19">
      <w:pPr>
        <w:pStyle w:val="nagwek50"/>
        <w:spacing w:before="0"/>
      </w:pPr>
      <w:r w:rsidRPr="0008102B">
        <w:t>Decyzja o środowiskowych uwarunkowaniach</w:t>
      </w:r>
    </w:p>
    <w:p w14:paraId="50225F76" w14:textId="535A7EEB" w:rsidR="0008102B" w:rsidRPr="0008102B" w:rsidRDefault="0008102B" w:rsidP="005B4B19">
      <w:pPr>
        <w:spacing w:after="120"/>
      </w:pPr>
      <w:r w:rsidRPr="0008102B">
        <w:t>Obowiązek uzyskania DŚU ustala się w oparciu o przepisy ustawy z dnia 3 października 2008 r. o udostępnianiu informacji o środowisku i jego ochronie, udziale społeczeństwa w ochronie środowiska oraz o ocenach oddziaływania na środowisko</w:t>
      </w:r>
      <w:r w:rsidR="00FA2A27">
        <w:rPr>
          <w:rStyle w:val="Odwoanieprzypisudolnego"/>
        </w:rPr>
        <w:footnoteReference w:id="5"/>
      </w:r>
      <w:r w:rsidRPr="0008102B">
        <w:t xml:space="preserve"> (ustawa OOŚ) i rozporządzenia Rady Ministrów z dnia 10 września 2019 r. w sprawie przedsięwzięć mogących znacząco oddziaływać na środowisko</w:t>
      </w:r>
      <w:r w:rsidR="00FA2A27">
        <w:rPr>
          <w:rStyle w:val="Odwoanieprzypisudolnego"/>
        </w:rPr>
        <w:footnoteReference w:id="6"/>
      </w:r>
      <w:r w:rsidRPr="0008102B">
        <w:t xml:space="preserve"> (rozporządzenie OOŚ) dla inwestycji:</w:t>
      </w:r>
    </w:p>
    <w:p w14:paraId="51B50869" w14:textId="77777777" w:rsidR="0008102B" w:rsidRPr="00307A3F" w:rsidRDefault="0008102B" w:rsidP="003C456A">
      <w:pPr>
        <w:pStyle w:val="Akapitzlist"/>
        <w:numPr>
          <w:ilvl w:val="0"/>
          <w:numId w:val="18"/>
        </w:numPr>
        <w:spacing w:after="120"/>
        <w:ind w:left="714" w:hanging="357"/>
        <w:rPr>
          <w:rFonts w:asciiTheme="minorHAnsi" w:hAnsiTheme="minorHAnsi" w:cstheme="minorHAnsi"/>
        </w:rPr>
      </w:pPr>
      <w:r w:rsidRPr="00307A3F">
        <w:rPr>
          <w:rFonts w:asciiTheme="minorHAnsi" w:hAnsiTheme="minorHAnsi" w:cstheme="minorHAnsi"/>
        </w:rPr>
        <w:t>planowanych;</w:t>
      </w:r>
    </w:p>
    <w:p w14:paraId="2910761E" w14:textId="77777777" w:rsidR="0008102B" w:rsidRPr="00307A3F" w:rsidRDefault="0008102B" w:rsidP="003C456A">
      <w:pPr>
        <w:pStyle w:val="Akapitzlist"/>
        <w:numPr>
          <w:ilvl w:val="0"/>
          <w:numId w:val="18"/>
        </w:numPr>
        <w:spacing w:after="120"/>
        <w:ind w:left="714" w:hanging="357"/>
        <w:rPr>
          <w:rFonts w:asciiTheme="minorHAnsi" w:hAnsiTheme="minorHAnsi" w:cstheme="minorHAnsi"/>
        </w:rPr>
      </w:pPr>
      <w:r w:rsidRPr="00307A3F">
        <w:rPr>
          <w:rFonts w:asciiTheme="minorHAnsi" w:hAnsiTheme="minorHAnsi" w:cstheme="minorHAnsi"/>
        </w:rPr>
        <w:t>stanowiących przedsięwzięcie w rozumieniu ustawy OOŚ;</w:t>
      </w:r>
    </w:p>
    <w:p w14:paraId="77902BCB" w14:textId="77777777" w:rsidR="0008102B" w:rsidRPr="00307A3F" w:rsidRDefault="0008102B" w:rsidP="003C456A">
      <w:pPr>
        <w:pStyle w:val="Akapitzlist"/>
        <w:numPr>
          <w:ilvl w:val="0"/>
          <w:numId w:val="18"/>
        </w:numPr>
        <w:spacing w:after="120"/>
        <w:ind w:left="714" w:hanging="357"/>
        <w:rPr>
          <w:rFonts w:asciiTheme="minorHAnsi" w:hAnsiTheme="minorHAnsi" w:cstheme="minorHAnsi"/>
        </w:rPr>
      </w:pPr>
      <w:r w:rsidRPr="00307A3F">
        <w:rPr>
          <w:rFonts w:asciiTheme="minorHAnsi" w:hAnsiTheme="minorHAnsi" w:cstheme="minorHAnsi"/>
        </w:rPr>
        <w:t>zaliczanych do przedsięwzięć mogących znacząco oddziaływać na środowisko, które są wymienione w rozporządzeniu OOŚ;</w:t>
      </w:r>
    </w:p>
    <w:p w14:paraId="70ED1536" w14:textId="77777777" w:rsidR="0008102B" w:rsidRPr="00307A3F" w:rsidRDefault="0008102B" w:rsidP="003C456A">
      <w:pPr>
        <w:pStyle w:val="Akapitzlist"/>
        <w:numPr>
          <w:ilvl w:val="0"/>
          <w:numId w:val="18"/>
        </w:numPr>
        <w:spacing w:after="120"/>
        <w:ind w:left="714" w:hanging="357"/>
        <w:rPr>
          <w:rFonts w:asciiTheme="minorHAnsi" w:hAnsiTheme="minorHAnsi" w:cstheme="minorHAnsi"/>
        </w:rPr>
      </w:pPr>
      <w:r w:rsidRPr="00307A3F">
        <w:rPr>
          <w:rFonts w:asciiTheme="minorHAnsi" w:hAnsiTheme="minorHAnsi" w:cstheme="minorHAnsi"/>
        </w:rPr>
        <w:t xml:space="preserve">które, co do zasady, wymagają uzyskania choć jednej z decyzji wymienionych w art. 72 ust. 1 ustawy OOŚ lub zgłoszenia wymienionego w art. 72 ust. 1a tej ustawy. </w:t>
      </w:r>
    </w:p>
    <w:p w14:paraId="5253AC3B" w14:textId="77777777" w:rsidR="0008102B" w:rsidRPr="0008102B" w:rsidRDefault="0008102B" w:rsidP="00307A3F">
      <w:pPr>
        <w:spacing w:after="120"/>
        <w:rPr>
          <w:rFonts w:ascii="Calibri" w:hAnsi="Calibri"/>
        </w:rPr>
      </w:pPr>
      <w:r w:rsidRPr="0008102B">
        <w:rPr>
          <w:rFonts w:ascii="Calibri" w:hAnsi="Calibri"/>
        </w:rPr>
        <w:t>Jeżeli przedmiot projektu spełnia ww. przesłanki, należy uzyskać DŚU.</w:t>
      </w:r>
    </w:p>
    <w:p w14:paraId="6F0337C3" w14:textId="77777777" w:rsidR="0008102B" w:rsidRPr="0008102B" w:rsidRDefault="0008102B" w:rsidP="0008102B">
      <w:pPr>
        <w:autoSpaceDE w:val="0"/>
        <w:autoSpaceDN w:val="0"/>
        <w:adjustRightInd w:val="0"/>
        <w:spacing w:before="120" w:after="120"/>
        <w:rPr>
          <w:rFonts w:ascii="Calibri" w:hAnsi="Calibri"/>
        </w:rPr>
      </w:pPr>
    </w:p>
    <w:p w14:paraId="697F15FE" w14:textId="77777777" w:rsidR="0008102B" w:rsidRPr="0008102B" w:rsidRDefault="0008102B" w:rsidP="0008102B">
      <w:pPr>
        <w:autoSpaceDE w:val="0"/>
        <w:autoSpaceDN w:val="0"/>
        <w:adjustRightInd w:val="0"/>
        <w:spacing w:after="120" w:line="240" w:lineRule="auto"/>
        <w:jc w:val="center"/>
        <w:rPr>
          <w:rFonts w:ascii="Calibri" w:hAnsi="Calibri"/>
        </w:rPr>
      </w:pPr>
      <w:r w:rsidRPr="0008102B">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64611FDC" wp14:editId="7D1039D9">
                <wp:simplePos x="0" y="0"/>
                <wp:positionH relativeFrom="column">
                  <wp:posOffset>463550</wp:posOffset>
                </wp:positionH>
                <wp:positionV relativeFrom="paragraph">
                  <wp:posOffset>2261870</wp:posOffset>
                </wp:positionV>
                <wp:extent cx="4772025" cy="297815"/>
                <wp:effectExtent l="0" t="0" r="9525" b="6985"/>
                <wp:wrapTopAndBottom/>
                <wp:docPr id="11" name="Pole tekstow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2D8B8DC3" w14:textId="77777777" w:rsidR="00612C7E" w:rsidRPr="00791CD2" w:rsidRDefault="00612C7E" w:rsidP="00307A3F">
                            <w:pPr>
                              <w:spacing w:after="120"/>
                              <w:jc w:val="center"/>
                              <w:rPr>
                                <w:i/>
                                <w:noProof/>
                              </w:rPr>
                            </w:pPr>
                            <w:r w:rsidRPr="00791CD2">
                              <w:t>Rysunek 1 Przesłanki uzyskania decyzji środowiskowej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4611FDC" id="_x0000_t202" coordsize="21600,21600" o:spt="202" path="m,l,21600r21600,l21600,xe">
                <v:stroke joinstyle="miter"/>
                <v:path gradientshapeok="t" o:connecttype="rect"/>
              </v:shapetype>
              <v:shape id="Pole tekstowe 83" o:spid="_x0000_s1026" type="#_x0000_t202" style="position:absolute;left:0;text-align:left;margin-left:36.5pt;margin-top:178.1pt;width:375.7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JBKAIAAFQEAAAOAAAAZHJzL2Uyb0RvYy54bWysVMFu2zAMvQ/YPwi6L3aCdemMOEWWIsOA&#10;oC2QDj0rshwbk0WNUmJnXz9KtpOt22nYRaZEitR7j/Tirms0Oyl0NZicTycpZ8pIKGpzyPnX5827&#10;W86cF6YQGozK+Vk5frd8+2bR2kzNoAJdKGSUxListTmvvLdZkjhZqUa4CVhlyFkCNsLTFg9JgaKl&#10;7I1OZmn6IWkBC4sglXN0et87+TLmL0sl/WNZOuWZzjm9zccV47oPa7JciOyAwla1HJ4h/uEVjagN&#10;Fb2kuhdesCPWf6RqaongoPQTCU0CZVlLFTEQmmn6Cs2uElZFLESOsxea3P9LKx9OO/uEzHefoCMB&#10;IwhntyC/OeImaa3LhpjAqcscRQegXYlN+BIERheJ2/OFT9V5Junw/Xw+S2c3nEnyzT7Ob6c3gfDk&#10;etui858VNCwYOUfSK75AnLbO96FjSCjmQNfFptY6bIJjrZGdBGnbVrVXQ/LforQJsQbCrT5hOIm4&#10;eigBlO/2HTmDuYfiTHwg9K3irNzUVGgrnH8SSL1BSKnf/SMtpYY25zBYnFWAP/52HuJJMvJy1lKv&#10;5dx9PwpUnOkvhsQMjTkaOBr70TDHZg0EcUqTZGU06QJ6PZolQvNCY7AKVcgljKRaOfejufZ9x9MY&#10;SbVaxSBqPyv81uysHGUPhD53LwLtIIcnIR9g7EKRvVKlj4262NXRE8VRsiuLA8/UulH0YczCbPy6&#10;j1HXn8HyJwAAAP//AwBQSwMEFAAGAAgAAAAhAA5OW2fiAAAACgEAAA8AAABkcnMvZG93bnJldi54&#10;bWxMjzFPwzAUhHck/oP1kFgQdZqkoQpxqqqCAZaK0IXNjV/jQPwc2U4b/j1mgvF0p7vvqs1sBnZG&#10;53tLApaLBBhSa1VPnYDD+/P9GpgPkpQcLKGAb/Swqa+vKlkqe6E3PDehY7GEfCkF6BDGknPfajTS&#10;L+yIFL2TdUaGKF3HlZOXWG4GniZJwY3sKS5oOeJOY/vVTEbAPv/Y67vp9PS6zTP3cph2xWfXCHF7&#10;M28fgQWcw18YfvEjOtSR6WgnUp4NAh6yeCUIyFZFCiwG1mm+AnYUkCfZEnhd8f8X6h8AAAD//wMA&#10;UEsBAi0AFAAGAAgAAAAhALaDOJL+AAAA4QEAABMAAAAAAAAAAAAAAAAAAAAAAFtDb250ZW50X1R5&#10;cGVzXS54bWxQSwECLQAUAAYACAAAACEAOP0h/9YAAACUAQAACwAAAAAAAAAAAAAAAAAvAQAAX3Jl&#10;bHMvLnJlbHNQSwECLQAUAAYACAAAACEAldoyQSgCAABUBAAADgAAAAAAAAAAAAAAAAAuAgAAZHJz&#10;L2Uyb0RvYy54bWxQSwECLQAUAAYACAAAACEADk5bZ+IAAAAKAQAADwAAAAAAAAAAAAAAAACCBAAA&#10;ZHJzL2Rvd25yZXYueG1sUEsFBgAAAAAEAAQA8wAAAJEFAAAAAA==&#10;" stroked="f">
                <v:textbox style="mso-fit-shape-to-text:t" inset="0,0,0,0">
                  <w:txbxContent>
                    <w:p w14:paraId="2D8B8DC3" w14:textId="77777777" w:rsidR="00612C7E" w:rsidRPr="00791CD2" w:rsidRDefault="00612C7E" w:rsidP="00307A3F">
                      <w:pPr>
                        <w:spacing w:after="120"/>
                        <w:jc w:val="center"/>
                        <w:rPr>
                          <w:i/>
                          <w:noProof/>
                        </w:rPr>
                      </w:pPr>
                      <w:r w:rsidRPr="00791CD2">
                        <w:t>Rysunek 1 Przesłanki uzyskania decyzji środowiskowej</w:t>
                      </w:r>
                    </w:p>
                  </w:txbxContent>
                </v:textbox>
                <w10:wrap type="topAndBottom"/>
              </v:shape>
            </w:pict>
          </mc:Fallback>
        </mc:AlternateContent>
      </w:r>
      <w:r w:rsidRPr="0008102B">
        <w:rPr>
          <w:rFonts w:ascii="Calibri" w:hAnsi="Calibri"/>
          <w:b/>
          <w:noProof/>
        </w:rPr>
        <w:drawing>
          <wp:inline distT="0" distB="0" distL="0" distR="0" wp14:anchorId="72882E7E" wp14:editId="797B85AB">
            <wp:extent cx="3310255" cy="2101215"/>
            <wp:effectExtent l="0" t="0" r="23495" b="13335"/>
            <wp:docPr id="689279678" name="Diagram 64" descr="Schemat wyjaśniająca przesłanki uzyskania decyzji środowiskowej.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B7BAFAD" w14:textId="37295EC4" w:rsidR="0008102B" w:rsidRPr="0008102B" w:rsidRDefault="0008102B" w:rsidP="00307A3F">
      <w:pPr>
        <w:spacing w:after="120"/>
        <w:rPr>
          <w:rFonts w:cs="Calibri"/>
          <w:szCs w:val="22"/>
        </w:rPr>
      </w:pPr>
      <w:r w:rsidRPr="0008102B">
        <w:t>Dostarczona wraz z wnioskiem o dofinansowanie projektu DŚU musi spełniać ogólne wymogi dla decyzji określone w ustawie z dnia 14 czerwca 1960 r. Kodeks postępowania administracyjnego</w:t>
      </w:r>
      <w:r w:rsidR="0094254F">
        <w:rPr>
          <w:rStyle w:val="Odwoanieprzypisudolnego"/>
        </w:rPr>
        <w:footnoteReference w:id="7"/>
      </w:r>
      <w:r w:rsidRPr="0008102B">
        <w:t xml:space="preserve"> oraz warunki określone w art. 85 </w:t>
      </w:r>
      <w:r w:rsidRPr="0008102B">
        <w:rPr>
          <w:rFonts w:cs="Calibri"/>
          <w:szCs w:val="22"/>
        </w:rPr>
        <w:t>ustawy OOŚ. Dodatkowo w przypadku decyzji:</w:t>
      </w:r>
    </w:p>
    <w:p w14:paraId="630F6A18" w14:textId="3810D960" w:rsidR="0008102B" w:rsidRPr="00307A3F" w:rsidRDefault="0008102B" w:rsidP="003C456A">
      <w:pPr>
        <w:pStyle w:val="Akapitzlist"/>
        <w:numPr>
          <w:ilvl w:val="0"/>
          <w:numId w:val="19"/>
        </w:numPr>
        <w:spacing w:after="120"/>
        <w:ind w:left="714" w:hanging="357"/>
        <w:rPr>
          <w:rFonts w:asciiTheme="minorHAnsi" w:hAnsiTheme="minorHAnsi" w:cstheme="minorHAnsi"/>
        </w:rPr>
      </w:pPr>
      <w:r w:rsidRPr="00307A3F">
        <w:rPr>
          <w:rFonts w:asciiTheme="minorHAnsi" w:hAnsiTheme="minorHAnsi" w:cstheme="minorHAnsi"/>
        </w:rPr>
        <w:t xml:space="preserve">stwierdzającej brak potrzeby przeprowadzenia OOŚ - </w:t>
      </w:r>
      <w:r w:rsidR="00FA2A27">
        <w:rPr>
          <w:rFonts w:asciiTheme="minorHAnsi" w:hAnsiTheme="minorHAnsi" w:cstheme="minorHAnsi"/>
        </w:rPr>
        <w:t>zastosowanie ma</w:t>
      </w:r>
      <w:r w:rsidRPr="00307A3F">
        <w:rPr>
          <w:rFonts w:asciiTheme="minorHAnsi" w:hAnsiTheme="minorHAnsi" w:cstheme="minorHAnsi"/>
        </w:rPr>
        <w:t xml:space="preserve"> art. 84 ustawy OOŚ;</w:t>
      </w:r>
    </w:p>
    <w:p w14:paraId="61660A49" w14:textId="77777777" w:rsidR="0008102B" w:rsidRPr="00307A3F" w:rsidRDefault="0008102B" w:rsidP="003C456A">
      <w:pPr>
        <w:pStyle w:val="Akapitzlist"/>
        <w:numPr>
          <w:ilvl w:val="0"/>
          <w:numId w:val="19"/>
        </w:numPr>
        <w:spacing w:after="120"/>
        <w:ind w:left="714" w:hanging="357"/>
        <w:rPr>
          <w:rFonts w:asciiTheme="minorHAnsi" w:hAnsiTheme="minorHAnsi" w:cstheme="minorHAnsi"/>
        </w:rPr>
      </w:pPr>
      <w:r w:rsidRPr="00307A3F">
        <w:rPr>
          <w:rFonts w:asciiTheme="minorHAnsi" w:hAnsiTheme="minorHAnsi" w:cstheme="minorHAnsi"/>
        </w:rPr>
        <w:t xml:space="preserve">wydanej po przeprowadzeniu OOŚ - zastosowanie znajdują art. 80 i art. 82 ustawy OOŚ. </w:t>
      </w:r>
    </w:p>
    <w:p w14:paraId="22A57E1E" w14:textId="4A56156F" w:rsidR="0008102B" w:rsidRPr="0008102B" w:rsidRDefault="0008102B" w:rsidP="00307A3F">
      <w:pPr>
        <w:spacing w:after="120"/>
      </w:pPr>
      <w:r w:rsidRPr="0008102B">
        <w:rPr>
          <w:rFonts w:cs="Calibri"/>
          <w:szCs w:val="22"/>
        </w:rPr>
        <w:t>Uzasadnienie stanu prawnego i faktycznego dla przedsięwzięcia objętego DŚU, powinno być</w:t>
      </w:r>
      <w:r w:rsidRPr="0008102B">
        <w:t xml:space="preserve"> dokładne i wyczerpujące. W treści DŚU powinna być zawarta m.in. informacja o zamieszczeniu w publicznie dostępnym wykazie danych stosownych informacji o etapach postępowania zgodnie z art. 21 ustawy OOŚ (rysunek 2) oraz o podaniu do publicznej wiadomości informacji o wydanej decyzji środowiskowej wraz ze wskazaniem miejsc jej zamieszczenia (rysunek 3). </w:t>
      </w:r>
      <w:r w:rsidR="00077080">
        <w:t>Decyzja spełniająca powyższe wymogi pozwoli na sprawniejsze zweryfikowanie przeprowadzonego postępowania.</w:t>
      </w:r>
    </w:p>
    <w:p w14:paraId="41E41872" w14:textId="77777777" w:rsidR="0008102B" w:rsidRPr="0008102B" w:rsidRDefault="0008102B" w:rsidP="00307A3F">
      <w:pPr>
        <w:spacing w:after="120"/>
      </w:pPr>
      <w:r w:rsidRPr="0008102B">
        <w:t xml:space="preserve">W przypadku braku uwzględnienia danych elementów w treści decyzji należy dostarczyć dowody potwierdzające wypełnienie powyższych obowiązków informacyjnych przez organ prowadzący postępowanie w sprawie wydania DŚU. </w:t>
      </w:r>
    </w:p>
    <w:p w14:paraId="668A9531" w14:textId="77777777" w:rsidR="0008102B" w:rsidRPr="00D542B8" w:rsidRDefault="0008102B" w:rsidP="00D542B8">
      <w:pPr>
        <w:spacing w:after="120"/>
        <w:rPr>
          <w:b/>
          <w:bCs/>
        </w:rPr>
      </w:pPr>
      <w:r w:rsidRPr="00D542B8">
        <w:rPr>
          <w:b/>
          <w:bCs/>
        </w:rPr>
        <w:t>UWAGA:</w:t>
      </w:r>
    </w:p>
    <w:p w14:paraId="6D8A7973" w14:textId="2C10E534" w:rsidR="0008102B" w:rsidRPr="0008102B" w:rsidRDefault="0008102B" w:rsidP="002D31DA">
      <w:pPr>
        <w:spacing w:after="120"/>
        <w:rPr>
          <w:rFonts w:ascii="Times New Roman" w:hAnsi="Times New Roman"/>
        </w:rPr>
      </w:pPr>
      <w:r w:rsidRPr="0008102B">
        <w:t xml:space="preserve">Dla </w:t>
      </w:r>
      <w:r w:rsidR="00B02882">
        <w:t>DŚU</w:t>
      </w:r>
      <w:r w:rsidRPr="0008102B">
        <w:t xml:space="preserve"> wydanych w dniu 13 maja 2021 r. i po tej dacie, do wniosku o dofinansowanie należy załączyć potwierdzenie publikacji treści DŚU na 14 dni na stronie BIP organu. Wymóg ten dotyczy także wydanych na jej podstawie zezwoleń inwestycyjnych wymienionych w art. 72 ust. 1 i 1a ustawy OOŚ (np. decyzji o warunkach zabudowy, pozwolenia wodnoprawnego, zezwolenia na realizację inwestycji drogowej). Publikacja treści następuje na stronie BIP właściwego w sprawie organu. Obowiązek ten wynika odpowiednio z art. 85 ust. 3 oraz art. 72 ust. 6 ustawy OOŚ. </w:t>
      </w:r>
    </w:p>
    <w:p w14:paraId="74622C42" w14:textId="77777777" w:rsidR="0008102B" w:rsidRPr="0008102B" w:rsidRDefault="0008102B" w:rsidP="0008102B">
      <w:pPr>
        <w:autoSpaceDE w:val="0"/>
        <w:autoSpaceDN w:val="0"/>
        <w:adjustRightInd w:val="0"/>
        <w:spacing w:after="120" w:line="240" w:lineRule="auto"/>
        <w:jc w:val="center"/>
        <w:rPr>
          <w:rFonts w:ascii="Calibri" w:hAnsi="Calibri"/>
        </w:rPr>
      </w:pPr>
      <w:r w:rsidRPr="0008102B">
        <w:rPr>
          <w:rFonts w:ascii="Times New Roman" w:hAnsi="Times New Roman"/>
          <w:noProof/>
        </w:rPr>
        <w:lastRenderedPageBreak/>
        <mc:AlternateContent>
          <mc:Choice Requires="wps">
            <w:drawing>
              <wp:anchor distT="0" distB="0" distL="114300" distR="114300" simplePos="0" relativeHeight="251677696" behindDoc="0" locked="0" layoutInCell="1" allowOverlap="1" wp14:anchorId="7900EFB8" wp14:editId="33F97063">
                <wp:simplePos x="0" y="0"/>
                <wp:positionH relativeFrom="column">
                  <wp:posOffset>175260</wp:posOffset>
                </wp:positionH>
                <wp:positionV relativeFrom="paragraph">
                  <wp:posOffset>4852035</wp:posOffset>
                </wp:positionV>
                <wp:extent cx="5494655" cy="267335"/>
                <wp:effectExtent l="3810" t="3810" r="0" b="0"/>
                <wp:wrapSquare wrapText="bothSides"/>
                <wp:docPr id="1359541539" name="Pole tekstow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722CB" w14:textId="77777777" w:rsidR="00612C7E" w:rsidRPr="00957BB3" w:rsidRDefault="00612C7E" w:rsidP="0008102B">
                            <w:pPr>
                              <w:jc w:val="center"/>
                              <w:rPr>
                                <w:i/>
                                <w:noProof/>
                              </w:rPr>
                            </w:pPr>
                            <w:r w:rsidRPr="00957BB3">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900EFB8" id="Pole tekstowe 82" o:spid="_x0000_s1027" type="#_x0000_t202" style="position:absolute;left:0;text-align:left;margin-left:13.8pt;margin-top:382.05pt;width:432.6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DX7gEAAMEDAAAOAAAAZHJzL2Uyb0RvYy54bWysU9uO0zAQfUfiHyy/07TdbYGo6Wrpqghp&#10;WZB2+QDHcRILx2PGbpPy9YydtAvsGyIP1vgyZ+acOdncDJ1hR4Vegy34YjbnTFkJlbZNwb897d+8&#10;48wHYSthwKqCn5TnN9vXrza9y9USWjCVQkYg1ue9K3gbgsuzzMtWdcLPwClLlzVgJwJtsckqFD2h&#10;dyZbzufrrAesHIJU3tPp3XjJtwm/rpUMX+raq8BMwam3kFZMaxnXbLsReYPCtVpObYh/6KIT2lLR&#10;C9SdCIIdUL+A6rRE8FCHmYQug7rWUiUOxGYx/4vNYyucSlxIHO8uMvn/Bysfjo/uK7IwfICBBphI&#10;eHcP8rtnFnatsI26RYS+VaKiwosoWdY7n0+pUWqf+whS9p+hoiGLQ4AENNTYRVWIJyN0GsDpIroa&#10;ApN0uLp+f71erTiTdLdcv726WqUSIj9nO/Tho4KOxaDgSENN6OJ470PsRuTnJ7GYB6OrvTYmbbAp&#10;dwbZUZAB9umb0P94Zmx8bCGmjYjxJNGMzEaOYSgHpqtJg8i6hOpEvBFGX9F/QEEL+JOznjxVcP/j&#10;IFBxZj5Z0i4a8BzgOSjPgbCSUgseOBvDXRiNenCom5aQx+lYuCV9a52oP3cxtUs+SYpMno5G/H2f&#10;Xj3/edtfAAAA//8DAFBLAwQUAAYACAAAACEAin3YZOAAAAAKAQAADwAAAGRycy9kb3ducmV2Lnht&#10;bEyPwU7DMAyG70i8Q2QkLoili1C2laYTbHCDw8a0c9aYtqJxqiRdu7cnnNjNlj/9/v5iPdmOndGH&#10;1pGC+SwDhlQ501Kt4PD1/rgEFqImoztHqOCCAdbl7U2hc+NG2uF5H2uWQijkWkETY59zHqoGrQ4z&#10;1yOl27fzVse0+pobr8cUbjsuskxyq1tKHxrd46bB6mc/WAVy64dxR5uH7eHtQ3/2tTi+Xo5K3d9N&#10;L8/AIk7xH4Y//aQOZXI6uYFMYJ0CsZCJVLCQT3NgCViuxArYKQ2ZFMDLgl9XKH8BAAD//wMAUEsB&#10;Ai0AFAAGAAgAAAAhALaDOJL+AAAA4QEAABMAAAAAAAAAAAAAAAAAAAAAAFtDb250ZW50X1R5cGVz&#10;XS54bWxQSwECLQAUAAYACAAAACEAOP0h/9YAAACUAQAACwAAAAAAAAAAAAAAAAAvAQAAX3JlbHMv&#10;LnJlbHNQSwECLQAUAAYACAAAACEA9dSw1+4BAADBAwAADgAAAAAAAAAAAAAAAAAuAgAAZHJzL2Uy&#10;b0RvYy54bWxQSwECLQAUAAYACAAAACEAin3YZOAAAAAKAQAADwAAAAAAAAAAAAAAAABIBAAAZHJz&#10;L2Rvd25yZXYueG1sUEsFBgAAAAAEAAQA8wAAAFUFAAAAAA==&#10;" stroked="f">
                <v:textbox inset="0,0,0,0">
                  <w:txbxContent>
                    <w:p w14:paraId="321722CB" w14:textId="77777777" w:rsidR="00612C7E" w:rsidRPr="00957BB3" w:rsidRDefault="00612C7E" w:rsidP="0008102B">
                      <w:pPr>
                        <w:jc w:val="center"/>
                        <w:rPr>
                          <w:i/>
                          <w:noProof/>
                        </w:rPr>
                      </w:pPr>
                      <w:r w:rsidRPr="00957BB3">
                        <w:t>Rysunek 2 Obowiązki informacyjne organów</w:t>
                      </w:r>
                    </w:p>
                  </w:txbxContent>
                </v:textbox>
                <w10:wrap type="square"/>
              </v:shape>
            </w:pict>
          </mc:Fallback>
        </mc:AlternateContent>
      </w:r>
      <w:r w:rsidRPr="0008102B">
        <w:rPr>
          <w:rFonts w:ascii="Times New Roman" w:hAnsi="Times New Roman"/>
          <w:noProof/>
        </w:rPr>
        <w:drawing>
          <wp:anchor distT="18288" distB="4953" distL="114300" distR="114300" simplePos="0" relativeHeight="251659264" behindDoc="0" locked="0" layoutInCell="1" allowOverlap="1" wp14:anchorId="03595A43" wp14:editId="15E87D15">
            <wp:simplePos x="0" y="0"/>
            <wp:positionH relativeFrom="column">
              <wp:posOffset>-194310</wp:posOffset>
            </wp:positionH>
            <wp:positionV relativeFrom="paragraph">
              <wp:posOffset>338328</wp:posOffset>
            </wp:positionV>
            <wp:extent cx="5953125" cy="4371975"/>
            <wp:effectExtent l="0" t="38100" r="0" b="9525"/>
            <wp:wrapSquare wrapText="bothSides"/>
            <wp:docPr id="1650234844" name="Diagram 81" descr="Schemat ukazujący obowiązki informacyjne organów"/>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p w14:paraId="7548C700" w14:textId="77777777" w:rsidR="0008102B" w:rsidRDefault="0008102B" w:rsidP="0008102B">
      <w:pPr>
        <w:autoSpaceDE w:val="0"/>
        <w:autoSpaceDN w:val="0"/>
        <w:adjustRightInd w:val="0"/>
        <w:spacing w:before="120" w:after="120" w:line="240" w:lineRule="auto"/>
        <w:jc w:val="center"/>
        <w:rPr>
          <w:rFonts w:cstheme="minorHAnsi"/>
        </w:rPr>
      </w:pPr>
      <w:r w:rsidRPr="0008102B">
        <w:rPr>
          <w:rFonts w:ascii="Times New Roman" w:hAnsi="Times New Roman"/>
          <w:noProof/>
        </w:rPr>
        <w:drawing>
          <wp:inline distT="0" distB="0" distL="0" distR="0" wp14:anchorId="13133FB6" wp14:editId="647FDB9E">
            <wp:extent cx="5648325" cy="1943100"/>
            <wp:effectExtent l="0" t="0" r="9525" b="0"/>
            <wp:docPr id="118919160" name="Obraz 63" descr="Rysunek przedstawiający sposoby podania informacji do publicznej wiadomośc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9160" name="Obraz 63" descr="Rysunek przedstawiający sposoby podania informacji do publicznej wiadomości&#10;"/>
                    <pic:cNvPicPr>
                      <a:picLocks noChangeAspect="1" noChangeArrowheads="1"/>
                    </pic:cNvPicPr>
                  </pic:nvPicPr>
                  <pic:blipFill>
                    <a:blip r:embed="rId36">
                      <a:extLst>
                        <a:ext uri="{28A0092B-C50C-407E-A947-70E740481C1C}">
                          <a14:useLocalDpi xmlns:a14="http://schemas.microsoft.com/office/drawing/2010/main" val="0"/>
                        </a:ext>
                      </a:extLst>
                    </a:blip>
                    <a:srcRect l="54729" t="54376" r="12369" b="25043"/>
                    <a:stretch>
                      <a:fillRect/>
                    </a:stretch>
                  </pic:blipFill>
                  <pic:spPr bwMode="auto">
                    <a:xfrm>
                      <a:off x="0" y="0"/>
                      <a:ext cx="5648325" cy="1943100"/>
                    </a:xfrm>
                    <a:prstGeom prst="rect">
                      <a:avLst/>
                    </a:prstGeom>
                    <a:noFill/>
                    <a:ln>
                      <a:noFill/>
                    </a:ln>
                  </pic:spPr>
                </pic:pic>
              </a:graphicData>
            </a:graphic>
          </wp:inline>
        </w:drawing>
      </w:r>
      <w:r w:rsidRPr="0008102B">
        <w:rPr>
          <w:rFonts w:cstheme="minorHAnsi"/>
        </w:rPr>
        <w:t>Rysunek 3 Podanie informacji do publicznej wiadomości</w:t>
      </w:r>
    </w:p>
    <w:p w14:paraId="61B147A7" w14:textId="77777777" w:rsidR="00835A01" w:rsidRDefault="00835A01" w:rsidP="00835A01">
      <w:pPr>
        <w:pStyle w:val="nagwek50"/>
        <w:keepNext w:val="0"/>
        <w:keepLines w:val="0"/>
      </w:pPr>
    </w:p>
    <w:p w14:paraId="17C79222" w14:textId="2FF37D4D" w:rsidR="0008102B" w:rsidRPr="0008102B" w:rsidRDefault="0008102B" w:rsidP="005B4B19">
      <w:pPr>
        <w:pStyle w:val="nagwek50"/>
      </w:pPr>
      <w:r w:rsidRPr="0008102B">
        <w:t>Dokumentowanie na potrzeby wniosku o dofinansowanie projektu</w:t>
      </w:r>
    </w:p>
    <w:p w14:paraId="5E3DE45D"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t>Dla zakresu projektu, który wymagał uzyskania DŚU należy przedstawić wydaną decyzję;</w:t>
      </w:r>
    </w:p>
    <w:p w14:paraId="076E9E9A"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bookmarkStart w:id="35" w:name="_Hlk132191809"/>
      <w:r w:rsidRPr="004B5BB4">
        <w:rPr>
          <w:rFonts w:asciiTheme="minorHAnsi" w:hAnsiTheme="minorHAnsi" w:cstheme="minorHAnsi"/>
        </w:rPr>
        <w:t>Jeśli dla projektu uzyskano kilka DŚU (np. dla kilku odrębnych zadań projektu) należy przedstawić wszystkie DŚU, zgodnie z warunkami wskazanymi w nw. punktach</w:t>
      </w:r>
      <w:bookmarkEnd w:id="35"/>
      <w:r w:rsidRPr="004B5BB4">
        <w:rPr>
          <w:rFonts w:asciiTheme="minorHAnsi" w:hAnsiTheme="minorHAnsi" w:cstheme="minorHAnsi"/>
        </w:rPr>
        <w:t>;</w:t>
      </w:r>
    </w:p>
    <w:p w14:paraId="2A00D014"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t>DŚU musi być czytelna i kompletna (zawierać wszystkie strony, ustanowione do niej załączniki);</w:t>
      </w:r>
    </w:p>
    <w:p w14:paraId="7C3B625C"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lastRenderedPageBreak/>
        <w:t>DŚU musi być wydana na właściwy podmiot przewidziany do realizacji projektu lub zadania w projekcie;</w:t>
      </w:r>
    </w:p>
    <w:p w14:paraId="0D394E20"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t>DŚU musi być opatrzona adnotacją o jej ostateczności. W przypadku gdy decyzja była zaskarżana – należy przedstawić też decyzję odwoławczą i /lub rozstrzygnięcia sądowe;</w:t>
      </w:r>
    </w:p>
    <w:p w14:paraId="6A76C7E9" w14:textId="7777777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6" w:name="_Hlk120873396"/>
      <w:r w:rsidRPr="004B5BB4">
        <w:rPr>
          <w:rFonts w:asciiTheme="minorHAnsi" w:hAnsiTheme="minorHAnsi" w:cstheme="minorHAnsi"/>
        </w:rPr>
        <w:t>zmieniającą opatrzoną adnotacją o ostateczności</w:t>
      </w:r>
      <w:bookmarkEnd w:id="36"/>
      <w:r w:rsidRPr="004B5BB4">
        <w:rPr>
          <w:rFonts w:asciiTheme="minorHAnsi" w:hAnsiTheme="minorHAnsi" w:cstheme="minorHAnsi"/>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69E02EE0" w14:textId="50EB8137" w:rsidR="0008102B" w:rsidRPr="004B5BB4" w:rsidRDefault="0008102B" w:rsidP="003C456A">
      <w:pPr>
        <w:pStyle w:val="Akapitzlist"/>
        <w:numPr>
          <w:ilvl w:val="0"/>
          <w:numId w:val="20"/>
        </w:numPr>
        <w:spacing w:after="120"/>
        <w:ind w:left="568" w:hanging="284"/>
        <w:rPr>
          <w:rFonts w:asciiTheme="minorHAnsi" w:hAnsiTheme="minorHAnsi" w:cstheme="minorHAnsi"/>
        </w:rPr>
      </w:pPr>
      <w:r w:rsidRPr="004B5BB4">
        <w:rPr>
          <w:rFonts w:asciiTheme="minorHAnsi" w:hAnsiTheme="minorHAnsi" w:cstheme="minorHAnsi"/>
        </w:rPr>
        <w:t>DŚU musi być zdatna do wykorzystania dla uzyskania kolejnych zezwoleń inwestycyjnych</w:t>
      </w:r>
      <w:r w:rsidR="006E7AB9">
        <w:rPr>
          <w:rFonts w:asciiTheme="minorHAnsi" w:hAnsiTheme="minorHAnsi" w:cstheme="minorHAnsi"/>
        </w:rPr>
        <w:t>/ zgłoszeń</w:t>
      </w:r>
      <w:r w:rsidRPr="004B5BB4">
        <w:rPr>
          <w:rFonts w:asciiTheme="minorHAnsi" w:hAnsiTheme="minorHAnsi" w:cstheme="minorHAnsi"/>
        </w:rPr>
        <w:t xml:space="preserve"> wymaganych dla projektu. </w:t>
      </w:r>
      <w:r w:rsidR="00D415FD" w:rsidRPr="00D415FD">
        <w:rPr>
          <w:rFonts w:asciiTheme="minorHAnsi" w:hAnsiTheme="minorHAnsi" w:cstheme="minorHAnsi"/>
        </w:rPr>
        <w:t>Złożenie wniosku lub dokonanie zgłoszenia następuje w terminie 6 lat od dnia, w którym DŚU stała się ostateczna, z zastrzeżeniem art. 72 ust. 4 i 4b ustawy OOŚ</w:t>
      </w:r>
      <w:r w:rsidR="00046F39">
        <w:rPr>
          <w:rFonts w:asciiTheme="minorHAnsi" w:hAnsiTheme="minorHAnsi" w:cstheme="minorHAnsi"/>
        </w:rPr>
        <w:t>;</w:t>
      </w:r>
      <w:r w:rsidR="00B92D9B" w:rsidRPr="004B5BB4" w:rsidDel="00B92D9B">
        <w:rPr>
          <w:rFonts w:asciiTheme="minorHAnsi" w:hAnsiTheme="minorHAnsi" w:cstheme="minorHAnsi"/>
        </w:rPr>
        <w:t xml:space="preserve"> </w:t>
      </w:r>
    </w:p>
    <w:p w14:paraId="58734388" w14:textId="74E792E0" w:rsidR="0008102B" w:rsidRPr="004B5BB4" w:rsidRDefault="0008102B" w:rsidP="003C456A">
      <w:pPr>
        <w:pStyle w:val="Akapitzlist"/>
        <w:numPr>
          <w:ilvl w:val="0"/>
          <w:numId w:val="20"/>
        </w:numPr>
        <w:spacing w:after="120"/>
        <w:ind w:left="568" w:hanging="284"/>
      </w:pPr>
      <w:r w:rsidRPr="004B5BB4">
        <w:rPr>
          <w:rFonts w:asciiTheme="minorHAnsi" w:hAnsiTheme="minorHAnsi" w:cstheme="minorHAnsi"/>
        </w:rPr>
        <w:t xml:space="preserve">IP-ARP zastrzega sobie prawo do wzywania </w:t>
      </w:r>
      <w:r w:rsidR="00835A01">
        <w:rPr>
          <w:rFonts w:asciiTheme="minorHAnsi" w:hAnsiTheme="minorHAnsi" w:cstheme="minorHAnsi"/>
        </w:rPr>
        <w:t>w</w:t>
      </w:r>
      <w:r w:rsidRPr="004B5BB4">
        <w:rPr>
          <w:rFonts w:asciiTheme="minorHAnsi" w:hAnsiTheme="minorHAnsi" w:cstheme="minorHAnsi"/>
        </w:rPr>
        <w:t>nioskodawców do dostarczenia innych dokumentów poświadczających brak wpływu projektu na środowisko niż DŚU. Możliwość taka dotyczy przede wszystkim sytuacji gdy treść dostarczonych dokumentów jest niepełna, niejasna, nieprecyzyjna</w:t>
      </w:r>
      <w:r w:rsidR="00A0655D">
        <w:rPr>
          <w:rFonts w:asciiTheme="minorHAnsi" w:hAnsiTheme="minorHAnsi" w:cstheme="minorHAnsi"/>
        </w:rPr>
        <w:t>,</w:t>
      </w:r>
      <w:r w:rsidRPr="004B5BB4">
        <w:rPr>
          <w:rFonts w:asciiTheme="minorHAnsi" w:hAnsiTheme="minorHAnsi" w:cstheme="minorHAnsi"/>
        </w:rPr>
        <w:t xml:space="preserve"> a dodatkowe dokumenty mogą pomóc w ocenie projektu. Zakres dodatkowych dokumentów będzie indywidualnie określany w korespondencji kierowanej przez IP-ARP do </w:t>
      </w:r>
      <w:r w:rsidR="00835A01">
        <w:rPr>
          <w:rFonts w:asciiTheme="minorHAnsi" w:hAnsiTheme="minorHAnsi" w:cstheme="minorHAnsi"/>
        </w:rPr>
        <w:t>w</w:t>
      </w:r>
      <w:r w:rsidRPr="004B5BB4">
        <w:rPr>
          <w:rFonts w:asciiTheme="minorHAnsi" w:hAnsiTheme="minorHAnsi" w:cstheme="minorHAnsi"/>
        </w:rPr>
        <w:t xml:space="preserve">nioskodawcy. </w:t>
      </w:r>
    </w:p>
    <w:p w14:paraId="58F2916B" w14:textId="77777777" w:rsidR="0008102B" w:rsidRPr="004B5BB4" w:rsidRDefault="0008102B" w:rsidP="005B4B19">
      <w:pPr>
        <w:pStyle w:val="nagwek50"/>
      </w:pPr>
      <w:r w:rsidRPr="004B5BB4">
        <w:t>Ponowna ocena oddziaływania na środowisko (ponowna OOŚ)</w:t>
      </w:r>
    </w:p>
    <w:p w14:paraId="6CC1ADFB" w14:textId="77777777" w:rsidR="0008102B" w:rsidRPr="0008102B" w:rsidRDefault="0008102B" w:rsidP="004B5BB4">
      <w:pPr>
        <w:spacing w:after="120"/>
      </w:pPr>
      <w:r w:rsidRPr="0008102B">
        <w:t>Ponowną OOŚ wykonuje się dla przedsięwzięć, dla których wcześniej przeprowadzono już ocenę oddziaływania na środowisko w ramach wydania decyzji środowiskowej. Procedura ta może zostać przeprowadzona przed wydaniem lub zmianą m.in. decyzji:</w:t>
      </w:r>
    </w:p>
    <w:p w14:paraId="5D3C568A" w14:textId="0C520D49" w:rsidR="0008102B" w:rsidRPr="006E7AB9" w:rsidRDefault="0008102B" w:rsidP="003C456A">
      <w:pPr>
        <w:pStyle w:val="Akapitzlist"/>
        <w:numPr>
          <w:ilvl w:val="0"/>
          <w:numId w:val="6"/>
        </w:numPr>
        <w:spacing w:after="120"/>
        <w:ind w:left="714" w:hanging="357"/>
        <w:rPr>
          <w:rFonts w:asciiTheme="minorHAnsi" w:hAnsiTheme="minorHAnsi" w:cstheme="minorHAnsi"/>
        </w:rPr>
      </w:pPr>
      <w:r w:rsidRPr="006E7AB9">
        <w:rPr>
          <w:rFonts w:asciiTheme="minorHAnsi" w:hAnsiTheme="minorHAnsi" w:cstheme="minorHAnsi"/>
        </w:rPr>
        <w:t>pozwoleniu na budowę, o zatwierdzeniu projektu zagospodarowania działki lub terenu lub projektu architektoniczno-budowlanego oraz o pozwoleniu na wznowienie robót budowlanych - wydawanych na podstawie ustawy z dnia 7 lipca 1994 r. - Prawo budowlane</w:t>
      </w:r>
      <w:r w:rsidR="006E7AB9" w:rsidRPr="006E1A1C">
        <w:rPr>
          <w:rStyle w:val="Odwoanieprzypisudolnego"/>
          <w:rFonts w:asciiTheme="minorHAnsi" w:hAnsiTheme="minorHAnsi" w:cstheme="minorHAnsi"/>
        </w:rPr>
        <w:footnoteReference w:id="8"/>
      </w:r>
      <w:r w:rsidRPr="006E7AB9">
        <w:rPr>
          <w:rFonts w:asciiTheme="minorHAnsi" w:hAnsiTheme="minorHAnsi" w:cstheme="minorHAnsi"/>
        </w:rPr>
        <w:t>;</w:t>
      </w:r>
    </w:p>
    <w:p w14:paraId="6ED0DCBF" w14:textId="717458C8" w:rsidR="0008102B" w:rsidRPr="006E7AB9" w:rsidRDefault="0008102B" w:rsidP="003C456A">
      <w:pPr>
        <w:pStyle w:val="Akapitzlist"/>
        <w:numPr>
          <w:ilvl w:val="0"/>
          <w:numId w:val="6"/>
        </w:numPr>
        <w:spacing w:after="120"/>
        <w:ind w:left="714" w:hanging="357"/>
        <w:rPr>
          <w:rFonts w:asciiTheme="minorHAnsi" w:hAnsiTheme="minorHAnsi" w:cstheme="minorHAnsi"/>
        </w:rPr>
      </w:pPr>
      <w:r w:rsidRPr="004B5BB4">
        <w:rPr>
          <w:rFonts w:asciiTheme="minorHAnsi" w:hAnsiTheme="minorHAnsi" w:cstheme="minorHAnsi"/>
        </w:rPr>
        <w:t xml:space="preserve">zezwoleniu na realizację inwestycji drogowej - </w:t>
      </w:r>
      <w:r w:rsidRPr="006E7AB9">
        <w:rPr>
          <w:rFonts w:asciiTheme="minorHAnsi" w:hAnsiTheme="minorHAnsi" w:cstheme="minorHAnsi"/>
        </w:rPr>
        <w:t>wydawanej na podstawie ustawy z dnia 10 kwietnia 2003 r. o szczególnych zasadach przygotowania i realizacji inwestycji w zakresie dróg publicznych</w:t>
      </w:r>
      <w:r w:rsidR="006E7AB9" w:rsidRPr="006E7AB9">
        <w:rPr>
          <w:rStyle w:val="Odwoanieprzypisudolnego"/>
          <w:rFonts w:asciiTheme="minorHAnsi" w:hAnsiTheme="minorHAnsi" w:cstheme="minorHAnsi"/>
        </w:rPr>
        <w:footnoteReference w:id="9"/>
      </w:r>
      <w:r w:rsidRPr="006E7AB9">
        <w:rPr>
          <w:rFonts w:asciiTheme="minorHAnsi" w:hAnsiTheme="minorHAnsi" w:cstheme="minorHAnsi"/>
        </w:rPr>
        <w:t>;</w:t>
      </w:r>
    </w:p>
    <w:p w14:paraId="5DB18BD0" w14:textId="19DF7599" w:rsidR="0008102B" w:rsidRPr="002121AA" w:rsidRDefault="0008102B" w:rsidP="003C456A">
      <w:pPr>
        <w:pStyle w:val="Akapitzlist"/>
        <w:numPr>
          <w:ilvl w:val="0"/>
          <w:numId w:val="6"/>
        </w:numPr>
        <w:spacing w:after="120"/>
        <w:ind w:left="714" w:hanging="357"/>
        <w:rPr>
          <w:rFonts w:asciiTheme="minorHAnsi" w:hAnsiTheme="minorHAnsi" w:cstheme="minorHAnsi"/>
        </w:rPr>
      </w:pPr>
      <w:r w:rsidRPr="002121AA">
        <w:rPr>
          <w:rFonts w:asciiTheme="minorHAnsi" w:hAnsiTheme="minorHAnsi" w:cstheme="minorHAnsi"/>
        </w:rPr>
        <w:t>pozwoleniu na realizację inwestycji w rozumieniu przepisów ustawy z dnia 8 lipca 2010 r. o szczególnych zasadach przygotowania do realizacji inwestycji w zakresie budowli przeciwpowodziowych</w:t>
      </w:r>
      <w:r w:rsidR="00EE3D61" w:rsidRPr="006E1A1C">
        <w:rPr>
          <w:rStyle w:val="Odwoanieprzypisudolnego"/>
          <w:rFonts w:asciiTheme="minorHAnsi" w:hAnsiTheme="minorHAnsi" w:cstheme="minorHAnsi"/>
        </w:rPr>
        <w:footnoteReference w:id="10"/>
      </w:r>
      <w:r w:rsidRPr="002121AA">
        <w:rPr>
          <w:rFonts w:asciiTheme="minorHAnsi" w:hAnsiTheme="minorHAnsi" w:cstheme="minorHAnsi"/>
        </w:rPr>
        <w:t>.</w:t>
      </w:r>
    </w:p>
    <w:p w14:paraId="7F4D9149" w14:textId="77777777" w:rsidR="0008102B" w:rsidRPr="0008102B" w:rsidRDefault="0008102B" w:rsidP="004B5BB4">
      <w:pPr>
        <w:spacing w:after="120"/>
      </w:pPr>
      <w:r w:rsidRPr="0008102B">
        <w:t>Ustawa OOŚ określa przypadki, w których możliwe jest przeprowadzenie ponownej OOŚ tj.:</w:t>
      </w:r>
    </w:p>
    <w:p w14:paraId="5DCB9ED8" w14:textId="77777777" w:rsidR="0008102B" w:rsidRPr="004B5BB4" w:rsidRDefault="0008102B" w:rsidP="003C456A">
      <w:pPr>
        <w:pStyle w:val="Akapitzlist"/>
        <w:numPr>
          <w:ilvl w:val="0"/>
          <w:numId w:val="21"/>
        </w:numPr>
        <w:spacing w:after="120"/>
        <w:ind w:left="714" w:hanging="357"/>
        <w:rPr>
          <w:rFonts w:asciiTheme="minorHAnsi" w:hAnsiTheme="minorHAnsi" w:cstheme="minorHAnsi"/>
        </w:rPr>
      </w:pPr>
      <w:r w:rsidRPr="004B5BB4">
        <w:rPr>
          <w:rFonts w:asciiTheme="minorHAnsi" w:hAnsiTheme="minorHAnsi" w:cstheme="minorHAnsi"/>
        </w:rPr>
        <w:t xml:space="preserve">na wniosek inwestora;  </w:t>
      </w:r>
    </w:p>
    <w:p w14:paraId="6799B216" w14:textId="1A43A3A1" w:rsidR="0008102B" w:rsidRPr="004B5BB4" w:rsidRDefault="0008102B" w:rsidP="003C456A">
      <w:pPr>
        <w:pStyle w:val="Akapitzlist"/>
        <w:numPr>
          <w:ilvl w:val="0"/>
          <w:numId w:val="21"/>
        </w:numPr>
        <w:spacing w:after="120"/>
        <w:ind w:left="714" w:hanging="357"/>
        <w:rPr>
          <w:rFonts w:asciiTheme="minorHAnsi" w:hAnsiTheme="minorHAnsi" w:cstheme="minorHAnsi"/>
        </w:rPr>
      </w:pPr>
      <w:r w:rsidRPr="004B5BB4">
        <w:rPr>
          <w:rFonts w:asciiTheme="minorHAnsi" w:hAnsiTheme="minorHAnsi" w:cstheme="minorHAnsi"/>
        </w:rPr>
        <w:lastRenderedPageBreak/>
        <w:t xml:space="preserve">gdy organ nałożył taki obowiązek w </w:t>
      </w:r>
      <w:r w:rsidR="00FD6F67">
        <w:rPr>
          <w:rFonts w:asciiTheme="minorHAnsi" w:hAnsiTheme="minorHAnsi" w:cstheme="minorHAnsi"/>
        </w:rPr>
        <w:t>DŚU</w:t>
      </w:r>
      <w:r w:rsidRPr="004B5BB4">
        <w:rPr>
          <w:rFonts w:asciiTheme="minorHAnsi" w:hAnsiTheme="minorHAnsi" w:cstheme="minorHAnsi"/>
        </w:rPr>
        <w:t xml:space="preserve">; </w:t>
      </w:r>
    </w:p>
    <w:p w14:paraId="0E51EC3B" w14:textId="2FE90FB0" w:rsidR="0008102B" w:rsidRPr="004B5BB4" w:rsidRDefault="0008102B" w:rsidP="003C456A">
      <w:pPr>
        <w:pStyle w:val="Akapitzlist"/>
        <w:numPr>
          <w:ilvl w:val="0"/>
          <w:numId w:val="21"/>
        </w:numPr>
        <w:spacing w:after="120"/>
        <w:ind w:left="714" w:hanging="357"/>
        <w:rPr>
          <w:rFonts w:asciiTheme="minorHAnsi" w:hAnsiTheme="minorHAnsi" w:cstheme="minorHAnsi"/>
        </w:rPr>
      </w:pPr>
      <w:r w:rsidRPr="004B5BB4">
        <w:rPr>
          <w:rFonts w:asciiTheme="minorHAnsi" w:hAnsiTheme="minorHAnsi" w:cstheme="minorHAnsi"/>
        </w:rPr>
        <w:t xml:space="preserve">gdy organ prowadzący postępowanie w sprawie wydania lub zmiany ww. decyzji stwierdzi, że we wniosku o wydanie danej decyzji zostały dokonane zmiany w stosunku do wymagań określonych w </w:t>
      </w:r>
      <w:r w:rsidR="00FD6F67">
        <w:rPr>
          <w:rFonts w:asciiTheme="minorHAnsi" w:hAnsiTheme="minorHAnsi" w:cstheme="minorHAnsi"/>
        </w:rPr>
        <w:t>DŚU</w:t>
      </w:r>
      <w:r w:rsidRPr="004B5BB4">
        <w:rPr>
          <w:rFonts w:asciiTheme="minorHAnsi" w:hAnsiTheme="minorHAnsi" w:cstheme="minorHAnsi"/>
        </w:rPr>
        <w:t>.</w:t>
      </w:r>
    </w:p>
    <w:p w14:paraId="77E05F08" w14:textId="77777777" w:rsidR="0008102B" w:rsidRPr="0008102B" w:rsidRDefault="0008102B" w:rsidP="004B5BB4">
      <w:bookmarkStart w:id="37" w:name="_Hlk121312789"/>
      <w:r w:rsidRPr="0008102B">
        <w:t>Postępowanie przebiega według poniższego schematu.</w:t>
      </w:r>
    </w:p>
    <w:p w14:paraId="75AAC0AC" w14:textId="77777777" w:rsidR="0008102B" w:rsidRPr="0008102B" w:rsidRDefault="0008102B" w:rsidP="0008102B">
      <w:pPr>
        <w:autoSpaceDE w:val="0"/>
        <w:autoSpaceDN w:val="0"/>
        <w:adjustRightInd w:val="0"/>
        <w:spacing w:after="120"/>
        <w:rPr>
          <w:rFonts w:ascii="Calibri" w:hAnsi="Calibri"/>
        </w:rPr>
      </w:pPr>
      <w:r w:rsidRPr="0008102B">
        <w:rPr>
          <w:rFonts w:ascii="Calibri" w:hAnsi="Calibri"/>
          <w:b/>
          <w:noProof/>
        </w:rPr>
        <w:drawing>
          <wp:inline distT="0" distB="0" distL="0" distR="0" wp14:anchorId="18192693" wp14:editId="76F2157E">
            <wp:extent cx="5200650" cy="2049780"/>
            <wp:effectExtent l="0" t="190500" r="0" b="121920"/>
            <wp:docPr id="1388184259" name="Diagram 62" descr="Schemat prezentujący postępowanie w związku z ponowną oceną oddziaływania na środowisko"/>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2AE6F9C" w14:textId="77777777" w:rsidR="0008102B" w:rsidRPr="0008102B" w:rsidRDefault="0008102B" w:rsidP="0008102B">
      <w:pPr>
        <w:spacing w:after="120"/>
        <w:jc w:val="center"/>
        <w:rPr>
          <w:rFonts w:cstheme="minorHAnsi"/>
        </w:rPr>
      </w:pPr>
      <w:r w:rsidRPr="0008102B">
        <w:rPr>
          <w:rFonts w:cstheme="minorHAnsi"/>
        </w:rPr>
        <w:t>Rysunek 4 Ponowna OOŚ</w:t>
      </w:r>
    </w:p>
    <w:bookmarkEnd w:id="37"/>
    <w:p w14:paraId="607C3752" w14:textId="77777777" w:rsidR="004B5BB4" w:rsidRDefault="004B5BB4" w:rsidP="0008102B">
      <w:pPr>
        <w:spacing w:after="120"/>
        <w:rPr>
          <w:rFonts w:ascii="Calibri" w:hAnsi="Calibri"/>
          <w:b/>
          <w:bCs/>
        </w:rPr>
      </w:pPr>
    </w:p>
    <w:p w14:paraId="3AE7B69C" w14:textId="17422B1A" w:rsidR="0008102B" w:rsidRPr="004B5BB4" w:rsidRDefault="0008102B" w:rsidP="005B4B19">
      <w:pPr>
        <w:pStyle w:val="nagwek50"/>
      </w:pPr>
      <w:r w:rsidRPr="004B5BB4">
        <w:t>Dokumentowanie na potrzeby wniosku o dofinansowanie projektu</w:t>
      </w:r>
    </w:p>
    <w:p w14:paraId="66554879" w14:textId="77777777" w:rsidR="0008102B" w:rsidRPr="0008102B" w:rsidRDefault="0008102B" w:rsidP="00BD6857">
      <w:pPr>
        <w:spacing w:after="120"/>
      </w:pPr>
      <w:bookmarkStart w:id="38" w:name="_Hlk121220533"/>
      <w:r w:rsidRPr="0008102B">
        <w:t>Dla (zadania) projektu, który wymagał przeprowadzenia ponownej OOŚ należy przedstawić  postanowienie RDOŚ / GDOŚ uzgadniające warunki realizacji przedsięwzięcia.</w:t>
      </w:r>
    </w:p>
    <w:bookmarkEnd w:id="38"/>
    <w:p w14:paraId="70CA46EF" w14:textId="77777777" w:rsidR="0008102B" w:rsidRPr="00BD6857" w:rsidRDefault="0008102B" w:rsidP="005B4B19">
      <w:pPr>
        <w:pStyle w:val="nagwek50"/>
      </w:pPr>
      <w:r w:rsidRPr="00BD6857">
        <w:t xml:space="preserve">Ocena oddziaływania na obszar NATURA 2000 (ocena </w:t>
      </w:r>
      <w:proofErr w:type="spellStart"/>
      <w:r w:rsidRPr="00BD6857">
        <w:t>naturowa</w:t>
      </w:r>
      <w:proofErr w:type="spellEnd"/>
      <w:r w:rsidRPr="00BD6857">
        <w:t>)</w:t>
      </w:r>
    </w:p>
    <w:p w14:paraId="1B103E21" w14:textId="77777777" w:rsidR="0008102B" w:rsidRPr="0008102B" w:rsidRDefault="0008102B" w:rsidP="00BD6857">
      <w:pPr>
        <w:spacing w:after="120"/>
      </w:pPr>
      <w:r w:rsidRPr="0008102B">
        <w:t xml:space="preserve">Ocena </w:t>
      </w:r>
      <w:proofErr w:type="spellStart"/>
      <w:r w:rsidRPr="0008102B">
        <w:t>naturowa</w:t>
      </w:r>
      <w:proofErr w:type="spellEnd"/>
      <w:r w:rsidRPr="0008102B">
        <w:t xml:space="preserve"> jest specyficzną procedurą administracyjną, ograniczającą się tylko do zbadania wpływu planowanych prac na przedmiot i cele ochrony obszarów Natura 2000. </w:t>
      </w:r>
    </w:p>
    <w:p w14:paraId="592C42D7" w14:textId="77777777" w:rsidR="0008102B" w:rsidRPr="0008102B" w:rsidRDefault="0008102B" w:rsidP="00BD6857">
      <w:pPr>
        <w:spacing w:after="120"/>
      </w:pPr>
      <w:r w:rsidRPr="0008102B">
        <w:t>Ocena Natura 2000 może być dokonana dla prac budowlanych jak i zamierzeń innego rodzaju. Jej przeprowadzenie może się odbyć przed wydaniem każdego rodzaju zezwolenia inwestycyjnego wymaganego dla projektu, w tym m.in.:</w:t>
      </w:r>
    </w:p>
    <w:p w14:paraId="120D1D8E" w14:textId="77777777" w:rsidR="0008102B" w:rsidRPr="00BD6857" w:rsidRDefault="0008102B" w:rsidP="003C456A">
      <w:pPr>
        <w:pStyle w:val="Akapitzlist"/>
        <w:numPr>
          <w:ilvl w:val="0"/>
          <w:numId w:val="22"/>
        </w:numPr>
        <w:spacing w:after="120"/>
        <w:ind w:left="714" w:hanging="357"/>
        <w:rPr>
          <w:rFonts w:asciiTheme="minorHAnsi" w:hAnsiTheme="minorHAnsi" w:cstheme="minorHAnsi"/>
        </w:rPr>
      </w:pPr>
      <w:r w:rsidRPr="00BD6857">
        <w:rPr>
          <w:rFonts w:asciiTheme="minorHAnsi" w:hAnsiTheme="minorHAnsi" w:cstheme="minorHAnsi"/>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1C339632" w14:textId="06B20F79" w:rsidR="0008102B" w:rsidRPr="00BD6857" w:rsidRDefault="0008102B" w:rsidP="003C456A">
      <w:pPr>
        <w:pStyle w:val="Akapitzlist"/>
        <w:numPr>
          <w:ilvl w:val="0"/>
          <w:numId w:val="22"/>
        </w:numPr>
        <w:spacing w:after="120"/>
        <w:ind w:left="714" w:hanging="357"/>
        <w:rPr>
          <w:rFonts w:asciiTheme="minorHAnsi" w:hAnsiTheme="minorHAnsi" w:cstheme="minorHAnsi"/>
        </w:rPr>
      </w:pPr>
      <w:r w:rsidRPr="00BD6857">
        <w:rPr>
          <w:rFonts w:asciiTheme="minorHAnsi" w:hAnsiTheme="minorHAnsi" w:cstheme="minorHAnsi"/>
        </w:rPr>
        <w:t>zgłoszenia budowy lub wykonania robót budowlanych oraz zgłoszenia zmiany sposobu użytkowania obiektu budowlanego lub jego części - wydawanych na podstawie ustawy z dnia 7 lipca 1994 r. - Prawo budowlane;</w:t>
      </w:r>
    </w:p>
    <w:p w14:paraId="0215CC31" w14:textId="77777777" w:rsidR="0008102B" w:rsidRPr="00BD6857" w:rsidRDefault="0008102B" w:rsidP="003C456A">
      <w:pPr>
        <w:pStyle w:val="Akapitzlist"/>
        <w:numPr>
          <w:ilvl w:val="0"/>
          <w:numId w:val="22"/>
        </w:numPr>
        <w:spacing w:after="120"/>
        <w:ind w:left="714" w:hanging="357"/>
        <w:rPr>
          <w:rFonts w:asciiTheme="minorHAnsi" w:hAnsiTheme="minorHAnsi" w:cstheme="minorHAnsi"/>
        </w:rPr>
      </w:pPr>
      <w:r w:rsidRPr="00BD6857">
        <w:rPr>
          <w:rFonts w:asciiTheme="minorHAnsi" w:hAnsiTheme="minorHAnsi" w:cstheme="minorHAnsi"/>
        </w:rPr>
        <w:t>zgody wodnoprawnej innej niż pozwolenie wodnoprawne wskazane w art. 72 ust. 1 ustawy OOŚ;</w:t>
      </w:r>
    </w:p>
    <w:p w14:paraId="194726FB" w14:textId="286FFF17" w:rsidR="0008102B" w:rsidRPr="00BD6857" w:rsidRDefault="0008102B" w:rsidP="003C456A">
      <w:pPr>
        <w:pStyle w:val="Akapitzlist"/>
        <w:numPr>
          <w:ilvl w:val="0"/>
          <w:numId w:val="22"/>
        </w:numPr>
        <w:spacing w:after="120"/>
        <w:ind w:left="714" w:hanging="357"/>
        <w:rPr>
          <w:rFonts w:asciiTheme="minorHAnsi" w:hAnsiTheme="minorHAnsi" w:cstheme="minorHAnsi"/>
        </w:rPr>
      </w:pPr>
      <w:r w:rsidRPr="00BD6857">
        <w:rPr>
          <w:rFonts w:asciiTheme="minorHAnsi" w:hAnsiTheme="minorHAnsi" w:cstheme="minorHAnsi"/>
        </w:rPr>
        <w:lastRenderedPageBreak/>
        <w:t>zezwolenia na usunięcie drzew i krzewów – wydawanego na podstawie ustawy z dnia 16 kwietnia 2004 r. o ochronie przyrody</w:t>
      </w:r>
      <w:r w:rsidR="000F6C33">
        <w:rPr>
          <w:rStyle w:val="Odwoanieprzypisudolnego"/>
          <w:rFonts w:asciiTheme="minorHAnsi" w:hAnsiTheme="minorHAnsi" w:cstheme="minorHAnsi"/>
        </w:rPr>
        <w:footnoteReference w:id="11"/>
      </w:r>
      <w:r w:rsidRPr="00BD6857">
        <w:rPr>
          <w:rFonts w:asciiTheme="minorHAnsi" w:hAnsiTheme="minorHAnsi" w:cstheme="minorHAnsi"/>
        </w:rPr>
        <w:t>;</w:t>
      </w:r>
    </w:p>
    <w:p w14:paraId="59AF20FC" w14:textId="56CA4FAA" w:rsidR="0008102B" w:rsidRPr="00BD6857" w:rsidRDefault="0008102B" w:rsidP="003C456A">
      <w:pPr>
        <w:pStyle w:val="Akapitzlist"/>
        <w:numPr>
          <w:ilvl w:val="0"/>
          <w:numId w:val="22"/>
        </w:numPr>
        <w:spacing w:after="120"/>
        <w:ind w:left="714" w:hanging="357"/>
      </w:pPr>
      <w:r w:rsidRPr="00BD6857">
        <w:rPr>
          <w:rFonts w:asciiTheme="minorHAnsi" w:hAnsiTheme="minorHAnsi" w:cstheme="minorHAnsi"/>
        </w:rPr>
        <w:t xml:space="preserve">pozwolenia na wznoszenie i wykorzystywanie sztucznych wysp, konstrukcji i urządzeń w polskich obszarach morskich - </w:t>
      </w:r>
      <w:r w:rsidRPr="00BC67BA">
        <w:rPr>
          <w:rFonts w:asciiTheme="minorHAnsi" w:hAnsiTheme="minorHAnsi" w:cstheme="minorHAnsi"/>
        </w:rPr>
        <w:t>wydawanego na podstawie</w:t>
      </w:r>
      <w:r w:rsidR="00B121D0">
        <w:rPr>
          <w:rFonts w:asciiTheme="minorHAnsi" w:hAnsiTheme="minorHAnsi" w:cstheme="minorHAnsi"/>
        </w:rPr>
        <w:t xml:space="preserve"> ustawy </w:t>
      </w:r>
      <w:r w:rsidRPr="00BC67BA">
        <w:rPr>
          <w:rFonts w:asciiTheme="minorHAnsi" w:hAnsiTheme="minorHAnsi" w:cstheme="minorHAnsi"/>
        </w:rPr>
        <w:t>z dnia 21 marca 1991 r. o obszarach</w:t>
      </w:r>
      <w:r w:rsidRPr="00BD6857">
        <w:rPr>
          <w:rFonts w:asciiTheme="minorHAnsi" w:hAnsiTheme="minorHAnsi" w:cstheme="minorHAnsi"/>
        </w:rPr>
        <w:t xml:space="preserve"> morskich Rzeczypospolitej Polskiej i administracji morskiej</w:t>
      </w:r>
      <w:r w:rsidR="002121AA">
        <w:rPr>
          <w:rStyle w:val="Odwoanieprzypisudolnego"/>
          <w:rFonts w:asciiTheme="minorHAnsi" w:hAnsiTheme="minorHAnsi" w:cstheme="minorHAnsi"/>
        </w:rPr>
        <w:footnoteReference w:id="12"/>
      </w:r>
      <w:r w:rsidRPr="00BD6857">
        <w:rPr>
          <w:rFonts w:asciiTheme="minorHAnsi" w:hAnsiTheme="minorHAnsi" w:cstheme="minorHAnsi"/>
        </w:rPr>
        <w:t>.</w:t>
      </w:r>
    </w:p>
    <w:p w14:paraId="2E913E10" w14:textId="1140B760" w:rsidR="0008102B" w:rsidRPr="0008102B" w:rsidRDefault="0008102B" w:rsidP="00BD6857">
      <w:pPr>
        <w:spacing w:after="120"/>
      </w:pPr>
      <w:r w:rsidRPr="0008102B">
        <w:t xml:space="preserve">Inicjatorem postępowania jest organ właściwy do wydania zezwolenia inwestycyjnego, który w przypadku podejrzenia negatywnego oddziaływania danej inwestycji na obszary Natura 2000 zobowiązuje </w:t>
      </w:r>
      <w:r w:rsidR="001E2982">
        <w:t>w</w:t>
      </w:r>
      <w:r w:rsidR="001E2982" w:rsidRPr="0008102B">
        <w:t xml:space="preserve">nioskodawcę </w:t>
      </w:r>
      <w:r w:rsidRPr="0008102B">
        <w:t xml:space="preserve">do przedstawienia Regionalnemu Dyrektorowi Ochrony Środowiska dokumentów opisujących przedsięwzięcie i jego oddziaływanie na środowisko. Procedura przebiega według poniższego schematu. </w:t>
      </w:r>
    </w:p>
    <w:p w14:paraId="1506AF7A" w14:textId="77777777" w:rsidR="0008102B" w:rsidRPr="0008102B" w:rsidRDefault="0008102B" w:rsidP="0008102B">
      <w:pPr>
        <w:autoSpaceDE w:val="0"/>
        <w:autoSpaceDN w:val="0"/>
        <w:adjustRightInd w:val="0"/>
        <w:spacing w:after="120" w:line="240" w:lineRule="auto"/>
        <w:jc w:val="both"/>
        <w:rPr>
          <w:rFonts w:ascii="Calibri" w:hAnsi="Calibri"/>
        </w:rPr>
      </w:pPr>
      <w:r w:rsidRPr="0008102B">
        <w:rPr>
          <w:rFonts w:ascii="Times New Roman" w:hAnsi="Times New Roman"/>
          <w:noProof/>
        </w:rPr>
        <w:drawing>
          <wp:inline distT="0" distB="0" distL="0" distR="0" wp14:anchorId="776B37EE" wp14:editId="674D9EFE">
            <wp:extent cx="5705475" cy="2581275"/>
            <wp:effectExtent l="0" t="0" r="9525" b="9525"/>
            <wp:docPr id="1645347703" name="Obraz 61" descr="Schemat przebiegu oceny natu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47703" name="Obraz 61" descr="Schemat przebiegu oceny naturowej"/>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05475" cy="2581275"/>
                    </a:xfrm>
                    <a:prstGeom prst="rect">
                      <a:avLst/>
                    </a:prstGeom>
                    <a:noFill/>
                    <a:ln>
                      <a:noFill/>
                    </a:ln>
                  </pic:spPr>
                </pic:pic>
              </a:graphicData>
            </a:graphic>
          </wp:inline>
        </w:drawing>
      </w:r>
    </w:p>
    <w:p w14:paraId="3C868F9F" w14:textId="77777777" w:rsidR="0008102B" w:rsidRPr="0008102B" w:rsidRDefault="0008102B" w:rsidP="0008102B">
      <w:pPr>
        <w:autoSpaceDE w:val="0"/>
        <w:autoSpaceDN w:val="0"/>
        <w:adjustRightInd w:val="0"/>
        <w:spacing w:after="120" w:line="240" w:lineRule="auto"/>
        <w:jc w:val="both"/>
        <w:rPr>
          <w:rFonts w:ascii="Calibri" w:hAnsi="Calibri"/>
        </w:rPr>
      </w:pPr>
      <w:r w:rsidRPr="0008102B">
        <w:rPr>
          <w:rFonts w:ascii="Times New Roman" w:hAnsi="Times New Roman"/>
          <w:noProof/>
        </w:rPr>
        <mc:AlternateContent>
          <mc:Choice Requires="wps">
            <w:drawing>
              <wp:anchor distT="0" distB="0" distL="114300" distR="114300" simplePos="0" relativeHeight="251661312" behindDoc="0" locked="0" layoutInCell="1" allowOverlap="1" wp14:anchorId="27D96817" wp14:editId="5A7B10D2">
                <wp:simplePos x="0" y="0"/>
                <wp:positionH relativeFrom="column">
                  <wp:posOffset>209550</wp:posOffset>
                </wp:positionH>
                <wp:positionV relativeFrom="paragraph">
                  <wp:posOffset>147320</wp:posOffset>
                </wp:positionV>
                <wp:extent cx="5438775" cy="297815"/>
                <wp:effectExtent l="0" t="0" r="9525" b="6985"/>
                <wp:wrapNone/>
                <wp:docPr id="75"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2A6BC58A" w14:textId="77777777" w:rsidR="00612C7E" w:rsidRPr="00957BB3" w:rsidRDefault="00612C7E" w:rsidP="0008102B">
                            <w:pPr>
                              <w:jc w:val="center"/>
                              <w:rPr>
                                <w:b/>
                                <w:i/>
                              </w:rPr>
                            </w:pPr>
                            <w:r w:rsidRPr="00957BB3">
                              <w:t xml:space="preserve">Rysunek 5 Ocena </w:t>
                            </w:r>
                            <w:r w:rsidRPr="00957BB3">
                              <w:t>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7D96817" id="Pole tekstowe 80" o:spid="_x0000_s1028" type="#_x0000_t202" style="position:absolute;left:0;text-align:left;margin-left:16.5pt;margin-top:11.6pt;width:428.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5BLQIAAFsEAAAOAAAAZHJzL2Uyb0RvYy54bWysVMFu2zAMvQ/YPwi6L06yZU2NOEWWIsOA&#10;oC2QDj0rshwbk0WNUmJnXz9KtpOt22nYRaZIiuJ7j/Lirq01Oyl0FZiMT0ZjzpSRkFfmkPGvz5t3&#10;c86cFyYXGozK+Fk5frd8+2bR2FRNoQSdK2RUxLi0sRkvvbdpkjhZqlq4EVhlKFgA1sLTFg9JjqKh&#10;6rVOpuPxx6QBzC2CVM6R974L8mWsXxRK+seicMoznXHqzccV47oPa7JciPSAwpaV7NsQ/9BFLSpD&#10;l15K3Qsv2BGrP0rVlURwUPiRhDqBoqikihgIzWT8Cs2uFFZFLESOsxea3P8rKx9OO/uEzLefoCUB&#10;IwhntyC/OeImaaxL+5zAqUsdZQegbYF1+BIERgeJ2/OFT9V6Jsk5+/B+fnMz40xSbHp7M5/MAuHJ&#10;9bRF5z8rqFkwMo6kV+xAnLbOd6lDSrjMga7yTaV12ITAWiM7CdK2KSuv+uK/ZWkTcg2EU13B4Im4&#10;OigBlG/3LatyajKUCJ495GeiBaGbGGflpqL7tsL5J4E0IgSYxt4/0lJoaDIOvcVZCfjjb/6QT8pR&#10;lLOGRi7j7vtRoOJMfzGkaZjPwcDB2A+GOdZrIKQTelBWRpMOoNeDWSDUL/QaVuEWCgkj6a6M+8Fc&#10;+27w6TVJtVrFJJpCK/zW7Kwc1A+8PrcvAm2viic9H2AYRpG+EqfLjfLY1dET01G5K4s93TTBUfv+&#10;tYUn8us+Zl3/CcufAAAA//8DAFBLAwQUAAYACAAAACEAMzlOkuAAAAAIAQAADwAAAGRycy9kb3du&#10;cmV2LnhtbEyPMU/DMBSEdyT+g/WQWBB1mpQ2hLxUVQUDLBWhSzc3duNA/BzZThv+PWaC8XSnu+/K&#10;9WR6dlbOd5YQ5rMEmKLGyo5ahP3Hy30OzAdBUvSWFMK38rCurq9KUUh7oXd1rkPLYgn5QiDoEIaC&#10;c99oZYSf2UFR9E7WGRGidC2XTlxiuel5miRLbkRHcUGLQW21ar7q0SDsFoedvhtPz2+bReZe9+N2&#10;+dnWiLc30+YJWFBT+AvDL35EhyoyHe1I0rMeIcvilYCQZimw6Of54wOwI8IqmQOvSv7/QPUDAAD/&#10;/wMAUEsBAi0AFAAGAAgAAAAhALaDOJL+AAAA4QEAABMAAAAAAAAAAAAAAAAAAAAAAFtDb250ZW50&#10;X1R5cGVzXS54bWxQSwECLQAUAAYACAAAACEAOP0h/9YAAACUAQAACwAAAAAAAAAAAAAAAAAvAQAA&#10;X3JlbHMvLnJlbHNQSwECLQAUAAYACAAAACEAokL+QS0CAABbBAAADgAAAAAAAAAAAAAAAAAuAgAA&#10;ZHJzL2Uyb0RvYy54bWxQSwECLQAUAAYACAAAACEAMzlOkuAAAAAIAQAADwAAAAAAAAAAAAAAAACH&#10;BAAAZHJzL2Rvd25yZXYueG1sUEsFBgAAAAAEAAQA8wAAAJQFAAAAAA==&#10;" stroked="f">
                <v:textbox style="mso-fit-shape-to-text:t" inset="0,0,0,0">
                  <w:txbxContent>
                    <w:p w14:paraId="2A6BC58A" w14:textId="77777777" w:rsidR="00612C7E" w:rsidRPr="00957BB3" w:rsidRDefault="00612C7E" w:rsidP="0008102B">
                      <w:pPr>
                        <w:jc w:val="center"/>
                        <w:rPr>
                          <w:b/>
                          <w:i/>
                        </w:rPr>
                      </w:pPr>
                      <w:r w:rsidRPr="00957BB3">
                        <w:t xml:space="preserve">Rysunek 5 Ocena </w:t>
                      </w:r>
                      <w:proofErr w:type="spellStart"/>
                      <w:r w:rsidRPr="00957BB3">
                        <w:t>naturowa</w:t>
                      </w:r>
                      <w:proofErr w:type="spellEnd"/>
                    </w:p>
                  </w:txbxContent>
                </v:textbox>
              </v:shape>
            </w:pict>
          </mc:Fallback>
        </mc:AlternateContent>
      </w:r>
    </w:p>
    <w:p w14:paraId="1140985D" w14:textId="77777777" w:rsidR="0008102B" w:rsidRPr="0008102B" w:rsidRDefault="0008102B" w:rsidP="0008102B">
      <w:pPr>
        <w:autoSpaceDE w:val="0"/>
        <w:autoSpaceDN w:val="0"/>
        <w:adjustRightInd w:val="0"/>
        <w:spacing w:after="120" w:line="240" w:lineRule="auto"/>
        <w:jc w:val="both"/>
        <w:rPr>
          <w:rFonts w:ascii="Calibri" w:hAnsi="Calibri"/>
        </w:rPr>
      </w:pPr>
    </w:p>
    <w:p w14:paraId="7621D3D7" w14:textId="77777777" w:rsidR="0008102B" w:rsidRPr="0008102B" w:rsidRDefault="0008102B" w:rsidP="0008102B">
      <w:pPr>
        <w:autoSpaceDE w:val="0"/>
        <w:autoSpaceDN w:val="0"/>
        <w:adjustRightInd w:val="0"/>
        <w:spacing w:before="120" w:after="120"/>
        <w:rPr>
          <w:rFonts w:ascii="Calibri" w:hAnsi="Calibri" w:cs="Calibri"/>
          <w:b/>
          <w:szCs w:val="22"/>
        </w:rPr>
      </w:pPr>
    </w:p>
    <w:p w14:paraId="560C3861" w14:textId="77777777" w:rsidR="0008102B" w:rsidRPr="00BD6857" w:rsidRDefault="0008102B" w:rsidP="0057350C">
      <w:pPr>
        <w:pStyle w:val="nagwek50"/>
      </w:pPr>
      <w:r w:rsidRPr="00BD6857">
        <w:t>Dokumentowanie na potrzeby wniosku o dofinansowanie projektu</w:t>
      </w:r>
    </w:p>
    <w:p w14:paraId="2DDBB7B5" w14:textId="77777777" w:rsidR="0008102B" w:rsidRPr="0008102B" w:rsidRDefault="0008102B" w:rsidP="00BD6857">
      <w:pPr>
        <w:spacing w:after="120"/>
      </w:pPr>
      <w:bookmarkStart w:id="39" w:name="_Hlk130549367"/>
      <w:r w:rsidRPr="0008102B">
        <w:t xml:space="preserve">Dla projektu lub jego zadania, które wymagało przeprowadzenia </w:t>
      </w:r>
      <w:bookmarkEnd w:id="39"/>
      <w:r w:rsidRPr="0008102B">
        <w:t xml:space="preserve">oceny </w:t>
      </w:r>
      <w:proofErr w:type="spellStart"/>
      <w:r w:rsidRPr="0008102B">
        <w:t>naturowej</w:t>
      </w:r>
      <w:proofErr w:type="spellEnd"/>
      <w:r w:rsidRPr="0008102B">
        <w:t xml:space="preserve"> należy przedstawić postanowienie RDOŚ uzgadniające warunki realizacji przedsięwzięcia w zakresie oddziaływania na obszar Natura 2000.</w:t>
      </w:r>
    </w:p>
    <w:p w14:paraId="612365C1" w14:textId="79C080E9" w:rsidR="0008102B" w:rsidRPr="00B00AE6" w:rsidRDefault="0008102B" w:rsidP="00B00AE6">
      <w:pPr>
        <w:pStyle w:val="NAgwek40"/>
      </w:pPr>
      <w:r w:rsidRPr="00B00AE6">
        <w:t xml:space="preserve">ZAŁĄCZNIK NR </w:t>
      </w:r>
      <w:r w:rsidR="004B06F4" w:rsidRPr="00B00AE6">
        <w:t>4</w:t>
      </w:r>
      <w:r w:rsidRPr="00B00AE6">
        <w:t>.3 ZAŚWIADCZENIE ORGANU ODPOWIEDZIALNEGO ZA MONITOROWANIE OBSZARÓW NATURA 2000</w:t>
      </w:r>
    </w:p>
    <w:p w14:paraId="26039680" w14:textId="77777777" w:rsidR="0008102B" w:rsidRPr="0008102B" w:rsidRDefault="0008102B" w:rsidP="00F918CA">
      <w:pPr>
        <w:spacing w:after="120"/>
      </w:pPr>
      <w:r w:rsidRPr="0008102B">
        <w:t xml:space="preserve">Zaświadczenie organu odpowiedzialnego za monitorowanie obszarów Natura 2000 (dalej: </w:t>
      </w:r>
      <w:r w:rsidRPr="0008102B">
        <w:rPr>
          <w:b/>
        </w:rPr>
        <w:t>zaświadczenie Natura 2000</w:t>
      </w:r>
      <w:r w:rsidRPr="0008102B">
        <w:t xml:space="preserve">) jest załącznikiem potwierdzającym brak negatywnego wpływu niektórych rodzajów projektów na obszary europejskiej sieci Natura 2000. </w:t>
      </w:r>
    </w:p>
    <w:p w14:paraId="72B169DD" w14:textId="77777777" w:rsidR="0008102B" w:rsidRPr="0008102B" w:rsidRDefault="0008102B" w:rsidP="00F918CA">
      <w:pPr>
        <w:spacing w:after="120"/>
      </w:pPr>
      <w:r w:rsidRPr="0008102B">
        <w:t xml:space="preserve">Zaświadczenie jest wydawane przez </w:t>
      </w:r>
      <w:bookmarkStart w:id="40" w:name="_Hlk120877249"/>
      <w:r w:rsidRPr="0008102B">
        <w:t>Regionalnego Dyrektora Ochrony Środowiska</w:t>
      </w:r>
      <w:bookmarkEnd w:id="40"/>
      <w:r w:rsidRPr="0008102B">
        <w:t xml:space="preserve"> w Gdańsku. </w:t>
      </w:r>
    </w:p>
    <w:p w14:paraId="1B373A6C" w14:textId="72FA8E9D" w:rsidR="0008102B" w:rsidRPr="0008102B" w:rsidRDefault="0008102B" w:rsidP="00F918CA">
      <w:pPr>
        <w:spacing w:after="120"/>
      </w:pPr>
      <w:r w:rsidRPr="0008102B">
        <w:t xml:space="preserve">Zaświadczenie Natura 2000 </w:t>
      </w:r>
      <w:r w:rsidRPr="009D1685">
        <w:rPr>
          <w:b/>
          <w:bCs/>
        </w:rPr>
        <w:t>nie jest wymagane</w:t>
      </w:r>
      <w:r w:rsidRPr="0008102B">
        <w:t xml:space="preserve"> dla projektów</w:t>
      </w:r>
      <w:r w:rsidR="00A0655D">
        <w:t>,</w:t>
      </w:r>
      <w:r w:rsidRPr="0008102B">
        <w:t xml:space="preserve"> które:</w:t>
      </w:r>
    </w:p>
    <w:p w14:paraId="30C913E2" w14:textId="77777777" w:rsidR="0008102B" w:rsidRPr="00F918CA" w:rsidRDefault="0008102B" w:rsidP="00217069">
      <w:pPr>
        <w:pStyle w:val="Akapitzlist"/>
        <w:numPr>
          <w:ilvl w:val="0"/>
          <w:numId w:val="31"/>
        </w:numPr>
        <w:spacing w:after="120"/>
        <w:contextualSpacing/>
      </w:pPr>
      <w:r w:rsidRPr="00F918CA">
        <w:lastRenderedPageBreak/>
        <w:t>uzyskały DŚU</w:t>
      </w:r>
    </w:p>
    <w:p w14:paraId="2D0C85FE" w14:textId="37123993" w:rsidR="0008102B" w:rsidRPr="0008102B" w:rsidRDefault="0008102B" w:rsidP="00F918CA">
      <w:pPr>
        <w:spacing w:after="120"/>
      </w:pPr>
      <w:r w:rsidRPr="0008102B">
        <w:t xml:space="preserve">W przypadku gdy </w:t>
      </w:r>
      <w:r w:rsidR="001E2982">
        <w:t>dla projektu (zadania) uzyskano</w:t>
      </w:r>
      <w:r w:rsidR="001E2982" w:rsidRPr="0008102B">
        <w:t xml:space="preserve"> </w:t>
      </w:r>
      <w:r w:rsidR="001E2982">
        <w:t>DŚU</w:t>
      </w:r>
      <w:r w:rsidRPr="0008102B">
        <w:t xml:space="preserve">, jego wpływ na przedmiot i cele ochrony obszarów Natura 2000 został </w:t>
      </w:r>
      <w:r w:rsidR="001E2982" w:rsidRPr="0008102B">
        <w:t>przeanalizowan</w:t>
      </w:r>
      <w:r w:rsidR="001E2982">
        <w:t>y</w:t>
      </w:r>
      <w:r w:rsidR="001E2982" w:rsidRPr="0008102B">
        <w:t xml:space="preserve"> </w:t>
      </w:r>
      <w:r w:rsidRPr="0008102B">
        <w:t>w ramach postępowania zakończonego wydaniem DŚU i nie ma obowiązku występowania o zaświadczenie Natura 2000;</w:t>
      </w:r>
    </w:p>
    <w:p w14:paraId="547D204A" w14:textId="77777777" w:rsidR="0008102B" w:rsidRPr="00F918CA" w:rsidRDefault="0008102B" w:rsidP="00217069">
      <w:pPr>
        <w:pStyle w:val="Akapitzlist"/>
        <w:numPr>
          <w:ilvl w:val="0"/>
          <w:numId w:val="31"/>
        </w:numPr>
        <w:spacing w:after="120"/>
        <w:contextualSpacing/>
        <w:rPr>
          <w:rFonts w:asciiTheme="minorHAnsi" w:hAnsiTheme="minorHAnsi" w:cstheme="minorHAnsi"/>
        </w:rPr>
      </w:pPr>
      <w:r w:rsidRPr="00F918CA">
        <w:rPr>
          <w:rFonts w:asciiTheme="minorHAnsi" w:hAnsiTheme="minorHAnsi" w:cstheme="minorHAnsi"/>
        </w:rPr>
        <w:t xml:space="preserve">wymagały przeprowadzenia oceny </w:t>
      </w:r>
      <w:proofErr w:type="spellStart"/>
      <w:r w:rsidRPr="00F918CA">
        <w:rPr>
          <w:rFonts w:asciiTheme="minorHAnsi" w:hAnsiTheme="minorHAnsi" w:cstheme="minorHAnsi"/>
        </w:rPr>
        <w:t>naturowej</w:t>
      </w:r>
      <w:proofErr w:type="spellEnd"/>
    </w:p>
    <w:p w14:paraId="5F4C8781" w14:textId="2A5F00AE" w:rsidR="0008102B" w:rsidRPr="0008102B" w:rsidRDefault="0008102B" w:rsidP="00F918CA">
      <w:pPr>
        <w:spacing w:after="120"/>
        <w:rPr>
          <w:rFonts w:cstheme="minorHAnsi"/>
        </w:rPr>
      </w:pPr>
      <w:r w:rsidRPr="0008102B">
        <w:rPr>
          <w:rFonts w:cstheme="minorHAnsi"/>
        </w:rPr>
        <w:t xml:space="preserve">Wnioskodawca powinien upewnić się, że w stosunku do planowanego do realizacji przedsięwzięcia nie została przeprowadzona ocena </w:t>
      </w:r>
      <w:proofErr w:type="spellStart"/>
      <w:r w:rsidRPr="0008102B">
        <w:rPr>
          <w:rFonts w:cstheme="minorHAnsi"/>
        </w:rPr>
        <w:t>naturowa</w:t>
      </w:r>
      <w:proofErr w:type="spellEnd"/>
      <w:r w:rsidRPr="0008102B">
        <w:rPr>
          <w:rFonts w:cstheme="minorHAnsi"/>
        </w:rPr>
        <w:t xml:space="preserve"> (na podstawie uzyskanych decyzji środowiskowych, decyzji budowlanych, uzgodnienia RDOŚ). Dla przedsięwzięcia, dla którego przeprowadzono ocenę </w:t>
      </w:r>
      <w:proofErr w:type="spellStart"/>
      <w:r w:rsidRPr="0008102B">
        <w:rPr>
          <w:rFonts w:cstheme="minorHAnsi"/>
        </w:rPr>
        <w:t>naturową</w:t>
      </w:r>
      <w:proofErr w:type="spellEnd"/>
      <w:r w:rsidRPr="0008102B">
        <w:rPr>
          <w:rFonts w:cstheme="minorHAnsi"/>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15F74ACA" w14:textId="47F0404C" w:rsidR="0008102B" w:rsidRPr="0008102B" w:rsidRDefault="0008102B" w:rsidP="003C456A">
      <w:pPr>
        <w:numPr>
          <w:ilvl w:val="0"/>
          <w:numId w:val="7"/>
        </w:numPr>
        <w:spacing w:after="120"/>
        <w:ind w:left="714" w:hanging="357"/>
        <w:rPr>
          <w:rFonts w:ascii="Calibri" w:hAnsi="Calibri"/>
        </w:rPr>
      </w:pPr>
      <w:r w:rsidRPr="0008102B">
        <w:rPr>
          <w:rFonts w:ascii="Calibri" w:hAnsi="Calibri"/>
        </w:rPr>
        <w:t>posiadają nieinfrastrukturalny charakter (w całości)</w:t>
      </w:r>
      <w:r w:rsidR="00923B1F">
        <w:rPr>
          <w:rFonts w:ascii="Calibri" w:hAnsi="Calibri"/>
        </w:rPr>
        <w:t>.</w:t>
      </w:r>
      <w:r w:rsidRPr="0008102B">
        <w:rPr>
          <w:rFonts w:ascii="Calibri" w:hAnsi="Calibri"/>
        </w:rPr>
        <w:t xml:space="preserve"> </w:t>
      </w:r>
    </w:p>
    <w:p w14:paraId="020690C6" w14:textId="2D7B436E" w:rsidR="0008102B" w:rsidRPr="0008102B" w:rsidRDefault="0008102B" w:rsidP="003B6A19">
      <w:pPr>
        <w:pStyle w:val="nagwek50"/>
      </w:pPr>
      <w:bookmarkStart w:id="41" w:name="_Hlk123116125"/>
      <w:r w:rsidRPr="0008102B">
        <w:t>Dla pozostałych projektów wymagane jest dostarczenie Zaświadczenia Natura 2000.</w:t>
      </w:r>
    </w:p>
    <w:p w14:paraId="50ECB70C" w14:textId="77777777" w:rsidR="0008102B" w:rsidRPr="0008102B" w:rsidRDefault="0008102B" w:rsidP="00F918CA">
      <w:pPr>
        <w:spacing w:after="120"/>
        <w:rPr>
          <w:rFonts w:ascii="Calibri" w:hAnsi="Calibri"/>
        </w:rPr>
      </w:pPr>
      <w:r w:rsidRPr="0008102B">
        <w:rPr>
          <w:rFonts w:cstheme="minorHAnsi"/>
        </w:rPr>
        <w:t>Schemat przeprowadzenia analizy, czy dla projektu wymagane jest uzyskanie Zaświadczenia Natura 2000 przedstawiono na poniższym rysunku nr 6.</w:t>
      </w:r>
    </w:p>
    <w:p w14:paraId="24372D44" w14:textId="77777777" w:rsidR="0008102B" w:rsidRPr="0008102B" w:rsidRDefault="0008102B" w:rsidP="0008102B">
      <w:pPr>
        <w:autoSpaceDE w:val="0"/>
        <w:autoSpaceDN w:val="0"/>
        <w:adjustRightInd w:val="0"/>
        <w:spacing w:before="120" w:after="120"/>
        <w:jc w:val="both"/>
        <w:rPr>
          <w:rFonts w:ascii="Calibri" w:hAnsi="Calibri" w:cs="Calibri"/>
          <w:szCs w:val="22"/>
        </w:rPr>
      </w:pPr>
      <w:r w:rsidRPr="0008102B">
        <w:rPr>
          <w:rFonts w:ascii="Times New Roman" w:hAnsi="Times New Roman"/>
          <w:noProof/>
        </w:rPr>
        <w:drawing>
          <wp:inline distT="0" distB="0" distL="0" distR="0" wp14:anchorId="3E4139A8" wp14:editId="674DB50D">
            <wp:extent cx="5734050" cy="4791075"/>
            <wp:effectExtent l="0" t="0" r="0" b="9525"/>
            <wp:docPr id="939240809" name="Obraz 60" descr="Schemat prezentujący analizę, czy projekt wymaga Zaświadczenia Natura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40809" name="Obraz 60" descr="Schemat prezentujący analizę, czy projekt wymaga Zaświadczenia Natura 20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4050" cy="4791075"/>
                    </a:xfrm>
                    <a:prstGeom prst="rect">
                      <a:avLst/>
                    </a:prstGeom>
                    <a:noFill/>
                    <a:ln>
                      <a:noFill/>
                    </a:ln>
                  </pic:spPr>
                </pic:pic>
              </a:graphicData>
            </a:graphic>
          </wp:inline>
        </w:drawing>
      </w:r>
    </w:p>
    <w:bookmarkEnd w:id="41"/>
    <w:p w14:paraId="1A68559D" w14:textId="77777777" w:rsidR="0008102B" w:rsidRPr="0008102B" w:rsidRDefault="0008102B" w:rsidP="00F918CA">
      <w:pPr>
        <w:spacing w:after="120"/>
        <w:jc w:val="center"/>
        <w:rPr>
          <w:rFonts w:cstheme="minorHAnsi"/>
          <w:noProof/>
          <w:lang w:eastAsia="en-US"/>
        </w:rPr>
      </w:pPr>
      <w:r w:rsidRPr="0008102B">
        <w:rPr>
          <w:rFonts w:cstheme="minorHAnsi"/>
          <w:i/>
          <w:noProof/>
          <w:color w:val="44546A"/>
          <w:sz w:val="18"/>
          <w:szCs w:val="18"/>
        </w:rPr>
        <mc:AlternateContent>
          <mc:Choice Requires="wps">
            <w:drawing>
              <wp:anchor distT="0" distB="0" distL="114300" distR="114300" simplePos="0" relativeHeight="251676672" behindDoc="0" locked="0" layoutInCell="1" allowOverlap="1" wp14:anchorId="2B279774" wp14:editId="28EA0DEA">
                <wp:simplePos x="0" y="0"/>
                <wp:positionH relativeFrom="column">
                  <wp:posOffset>751840</wp:posOffset>
                </wp:positionH>
                <wp:positionV relativeFrom="paragraph">
                  <wp:posOffset>8829675</wp:posOffset>
                </wp:positionV>
                <wp:extent cx="5709920" cy="281940"/>
                <wp:effectExtent l="0" t="0" r="5080" b="3810"/>
                <wp:wrapNone/>
                <wp:docPr id="1999010130"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8035673"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279774" id="Pole tekstowe 79" o:spid="_x0000_s1029" type="#_x0000_t202" style="position:absolute;left:0;text-align:left;margin-left:59.2pt;margin-top:695.25pt;width:449.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FMLAIAAFs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2XB38YS8WQH5YloQThPjHdyranfRvjwKJBGhFDR2IcHWioDbcGhtzirAX/87TzGk3Lk&#10;5aylkSu4/34QqDgzXyxpGudzMHAwdoNhD80KCOmEHpSTyaQEDGYwK4TmmV7DMnYhl7CSehU8DOYq&#10;nAefXpNUy2UKoil0Imzs1slB/cjrU/cs0PWqBNLzHoZhFPkLcc6xSR63PARiOil3ZbGnmyY4ydO/&#10;tvhEft2nqOs/YfET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eTxFMLAIAAFsEAAAOAAAAAAAAAAAAAAAAAC4C&#10;AABkcnMvZTJvRG9jLnhtbFBLAQItABQABgAIAAAAIQD63rjP4wAAAA4BAAAPAAAAAAAAAAAAAAAA&#10;AIYEAABkcnMvZG93bnJldi54bWxQSwUGAAAAAAQABADzAAAAlgUAAAAA&#10;" stroked="f">
                <v:textbox style="mso-fit-shape-to-text:t" inset="0,0,0,0">
                  <w:txbxContent>
                    <w:p w14:paraId="48035673"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5648" behindDoc="0" locked="0" layoutInCell="1" allowOverlap="1" wp14:anchorId="36249C81" wp14:editId="3594DA2E">
                <wp:simplePos x="0" y="0"/>
                <wp:positionH relativeFrom="column">
                  <wp:posOffset>751840</wp:posOffset>
                </wp:positionH>
                <wp:positionV relativeFrom="paragraph">
                  <wp:posOffset>8829675</wp:posOffset>
                </wp:positionV>
                <wp:extent cx="5709920" cy="281940"/>
                <wp:effectExtent l="0" t="0" r="5080" b="3810"/>
                <wp:wrapNone/>
                <wp:docPr id="1736347549"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A40A40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249C81" id="Pole tekstowe 78" o:spid="_x0000_s1030" type="#_x0000_t202" style="position:absolute;left:0;text-align:left;margin-left:59.2pt;margin-top:695.25pt;width:449.6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63LQIAAFs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W/CaWiCc7KE9EC8J5YryTa039NsKHJ4E0IoSKxj480lIZaAsOvcVZDfjjb+cxnpQj&#10;L2ctjVzB/feDQMWZ+WJJ0zifg4GDsRsMe2hWQEgn9KCcTCYlYDCDWSE0L/QalrELuYSV1KvgYTBX&#10;4Tz49JqkWi5TEE2hE2Fjt04O6kden7sXga5XJZCeDzAMo8hfiXOOTfK45SEQ00m5K4s93TTBSZ7+&#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Tnuty0CAABbBAAADgAAAAAAAAAAAAAAAAAu&#10;AgAAZHJzL2Uyb0RvYy54bWxQSwECLQAUAAYACAAAACEA+t64z+MAAAAOAQAADwAAAAAAAAAAAAAA&#10;AACHBAAAZHJzL2Rvd25yZXYueG1sUEsFBgAAAAAEAAQA8wAAAJcFAAAAAA==&#10;" stroked="f">
                <v:textbox style="mso-fit-shape-to-text:t" inset="0,0,0,0">
                  <w:txbxContent>
                    <w:p w14:paraId="1A40A40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4624" behindDoc="0" locked="0" layoutInCell="1" allowOverlap="1" wp14:anchorId="2A82DDF8" wp14:editId="798A42F7">
                <wp:simplePos x="0" y="0"/>
                <wp:positionH relativeFrom="column">
                  <wp:posOffset>751840</wp:posOffset>
                </wp:positionH>
                <wp:positionV relativeFrom="paragraph">
                  <wp:posOffset>8829675</wp:posOffset>
                </wp:positionV>
                <wp:extent cx="5709920" cy="281940"/>
                <wp:effectExtent l="0" t="0" r="5080" b="3810"/>
                <wp:wrapNone/>
                <wp:docPr id="1032435262" name="Pole tekstow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D9AB303"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A82DDF8" id="Pole tekstowe 77" o:spid="_x0000_s1031" type="#_x0000_t202" style="position:absolute;left:0;text-align:left;margin-left:59.2pt;margin-top:695.25pt;width:449.6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qSLA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3SjWOJeLKD8kS0IJwnxju51tRvI3x4FEgjQqho7MMDLZWBtuDQW5zVgD//dh7jSTny&#10;ctbSyBXc/zgIVJyZr5Y0jfM5GDgYu8Gwh2YFhHRCD8rJZFICBjOYFULzTK9hGbuQS1hJvQoeBnMV&#10;zoNPr0mq5TIF0RQ6ETZ26+SgfuT1qXsW6HpVAul5D8MwivyVOOfYJI9bHgIxnZS7stjTTROc5Olf&#10;W3wiL/cp6vpP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AYnsqSLAIAAFsEAAAOAAAAAAAAAAAAAAAAAC4C&#10;AABkcnMvZTJvRG9jLnhtbFBLAQItABQABgAIAAAAIQD63rjP4wAAAA4BAAAPAAAAAAAAAAAAAAAA&#10;AIYEAABkcnMvZG93bnJldi54bWxQSwUGAAAAAAQABADzAAAAlgUAAAAA&#10;" stroked="f">
                <v:textbox style="mso-fit-shape-to-text:t" inset="0,0,0,0">
                  <w:txbxContent>
                    <w:p w14:paraId="5D9AB303"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3600" behindDoc="0" locked="0" layoutInCell="1" allowOverlap="1" wp14:anchorId="4837EFB2" wp14:editId="24F36425">
                <wp:simplePos x="0" y="0"/>
                <wp:positionH relativeFrom="column">
                  <wp:posOffset>751840</wp:posOffset>
                </wp:positionH>
                <wp:positionV relativeFrom="paragraph">
                  <wp:posOffset>8829675</wp:posOffset>
                </wp:positionV>
                <wp:extent cx="5709920" cy="281940"/>
                <wp:effectExtent l="0" t="0" r="5080" b="3810"/>
                <wp:wrapNone/>
                <wp:docPr id="1840960372" name="Pole tekstow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BC22AC"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837EFB2" id="Pole tekstowe 76" o:spid="_x0000_s1032" type="#_x0000_t202" style="position:absolute;left:0;text-align:left;margin-left:59.2pt;margin-top:695.25pt;width:44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f9LQIAAFs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3an/S0CAABbBAAADgAAAAAAAAAAAAAAAAAu&#10;AgAAZHJzL2Uyb0RvYy54bWxQSwECLQAUAAYACAAAACEA+t64z+MAAAAOAQAADwAAAAAAAAAAAAAA&#10;AACHBAAAZHJzL2Rvd25yZXYueG1sUEsFBgAAAAAEAAQA8wAAAJcFAAAAAA==&#10;" stroked="f">
                <v:textbox style="mso-fit-shape-to-text:t" inset="0,0,0,0">
                  <w:txbxContent>
                    <w:p w14:paraId="2CBC22AC"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2576" behindDoc="0" locked="0" layoutInCell="1" allowOverlap="1" wp14:anchorId="2855A92C" wp14:editId="7947CCA1">
                <wp:simplePos x="0" y="0"/>
                <wp:positionH relativeFrom="column">
                  <wp:posOffset>751840</wp:posOffset>
                </wp:positionH>
                <wp:positionV relativeFrom="paragraph">
                  <wp:posOffset>8829675</wp:posOffset>
                </wp:positionV>
                <wp:extent cx="5709920" cy="281940"/>
                <wp:effectExtent l="0" t="0" r="5080" b="3810"/>
                <wp:wrapNone/>
                <wp:docPr id="2043147912"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16D77225"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855A92C" id="Pole tekstowe 75" o:spid="_x0000_s1033" type="#_x0000_t202" style="position:absolute;left:0;text-align:left;margin-left:59.2pt;margin-top:695.25pt;width:449.6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PYLQIAAFs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LfhNLxJMdlCeiBaGfGO/kWlO/jfDhSSCNCKGisQ+PtFQG2oLD2eKsBvzxt/MYT8qR&#10;l7OWRq7g/vtBoOLMfLGkaZzPwcDB2A2GPTQrIKQTelBOJpMSMJjBrBCaF3oNy9iFXMJK6lXwMJir&#10;0A8+vSaplssURFPoRNjYrZOD+pHX5+5FoDurEkjPBxiGUeSvxOljkzxueQjEdFLuyuKZbprgJM/5&#10;tcUn8us+RV3/CYu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tGD2C0CAABbBAAADgAAAAAAAAAAAAAAAAAu&#10;AgAAZHJzL2Uyb0RvYy54bWxQSwECLQAUAAYACAAAACEA+t64z+MAAAAOAQAADwAAAAAAAAAAAAAA&#10;AACHBAAAZHJzL2Rvd25yZXYueG1sUEsFBgAAAAAEAAQA8wAAAJcFAAAAAA==&#10;" stroked="f">
                <v:textbox style="mso-fit-shape-to-text:t" inset="0,0,0,0">
                  <w:txbxContent>
                    <w:p w14:paraId="16D77225"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1552" behindDoc="0" locked="0" layoutInCell="1" allowOverlap="1" wp14:anchorId="52823FE9" wp14:editId="69DABE8F">
                <wp:simplePos x="0" y="0"/>
                <wp:positionH relativeFrom="column">
                  <wp:posOffset>751840</wp:posOffset>
                </wp:positionH>
                <wp:positionV relativeFrom="paragraph">
                  <wp:posOffset>8829675</wp:posOffset>
                </wp:positionV>
                <wp:extent cx="5709920" cy="281940"/>
                <wp:effectExtent l="0" t="0" r="5080" b="3810"/>
                <wp:wrapNone/>
                <wp:docPr id="1564638915" name="Pole tekstow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5BE09DC"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2823FE9" id="Pole tekstowe 74" o:spid="_x0000_s1034" type="#_x0000_t202" style="position:absolute;left:0;text-align:left;margin-left:59.2pt;margin-top:695.25pt;width:449.6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jR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CaWiCc7KE9EC8J5YryTa039NsKHR4E0IoSKxj480FIZaAsOvcVZDfjzb+cxnpQj&#10;L2ctjVzB/Y+DQMWZ+WpJ0zifg4GDsRsMe2hWQEgn9KCcTCYlYDCDWSE0z/QalrELuYSV1KvgYTBX&#10;4Tz49JqkWi5TEE2hE2Fjt04O6kden7pnga5XJZCe9zAMo8hfiXOOTfK45SEQ00m5K4s93TTBSZ7+&#10;tcUn8nKfoq7/hMUv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1J0o0S0CAABbBAAADgAAAAAAAAAAAAAAAAAu&#10;AgAAZHJzL2Uyb0RvYy54bWxQSwECLQAUAAYACAAAACEA+t64z+MAAAAOAQAADwAAAAAAAAAAAAAA&#10;AACHBAAAZHJzL2Rvd25yZXYueG1sUEsFBgAAAAAEAAQA8wAAAJcFAAAAAA==&#10;" stroked="f">
                <v:textbox style="mso-fit-shape-to-text:t" inset="0,0,0,0">
                  <w:txbxContent>
                    <w:p w14:paraId="35BE09DC"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70528" behindDoc="0" locked="0" layoutInCell="1" allowOverlap="1" wp14:anchorId="07CD69E4" wp14:editId="6E63FF8E">
                <wp:simplePos x="0" y="0"/>
                <wp:positionH relativeFrom="column">
                  <wp:posOffset>751840</wp:posOffset>
                </wp:positionH>
                <wp:positionV relativeFrom="paragraph">
                  <wp:posOffset>8829675</wp:posOffset>
                </wp:positionV>
                <wp:extent cx="5709920" cy="281940"/>
                <wp:effectExtent l="0" t="0" r="5080" b="3810"/>
                <wp:wrapNone/>
                <wp:docPr id="1391151576"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760DA0"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7CD69E4" id="Pole tekstowe 73" o:spid="_x0000_s1035" type="#_x0000_t202" style="position:absolute;left:0;text-align:left;margin-left:59.2pt;margin-top:695.25pt;width:449.6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z0LQIAAFs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WfBZLxJMdlCeiBeE8Md7JtaZ+G+HDo0AaEUJFYx8eaKkMtAWH3uKsBvz5t/MYT8qR&#10;l7OWRq7g/sdBoOLMfLWkaZzPwcDB2A2GPTQrIKQTelBOJpMSMJjBrBCaZ3oNy9iFXMJK6lXwMJir&#10;cB58ek1SLZcpiKbQibCxWycH9SOvT92zQNerEkjPexiGUeSvxDnHJnnc8hCI6aTclcWebprgJE//&#10;2uITeblPUdd/wuIX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VToM9C0CAABbBAAADgAAAAAAAAAAAAAAAAAu&#10;AgAAZHJzL2Uyb0RvYy54bWxQSwECLQAUAAYACAAAACEA+t64z+MAAAAOAQAADwAAAAAAAAAAAAAA&#10;AACHBAAAZHJzL2Rvd25yZXYueG1sUEsFBgAAAAAEAAQA8wAAAJcFAAAAAA==&#10;" stroked="f">
                <v:textbox style="mso-fit-shape-to-text:t" inset="0,0,0,0">
                  <w:txbxContent>
                    <w:p w14:paraId="7A760DA0"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9504" behindDoc="0" locked="0" layoutInCell="1" allowOverlap="1" wp14:anchorId="0D4FDF7A" wp14:editId="4C3D0C95">
                <wp:simplePos x="0" y="0"/>
                <wp:positionH relativeFrom="column">
                  <wp:posOffset>751840</wp:posOffset>
                </wp:positionH>
                <wp:positionV relativeFrom="paragraph">
                  <wp:posOffset>8829675</wp:posOffset>
                </wp:positionV>
                <wp:extent cx="5709920" cy="281940"/>
                <wp:effectExtent l="0" t="0" r="5080" b="3810"/>
                <wp:wrapNone/>
                <wp:docPr id="1989003049" name="Pole tekstow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4E21B5D"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D4FDF7A" id="Pole tekstowe 72" o:spid="_x0000_s1036" type="#_x0000_t202" style="position:absolute;left:0;text-align:left;margin-left:59.2pt;margin-top:695.25pt;width:449.6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UpLA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nTBeLSD8kS8IJxHxju51tRwI3x4FEgzQrBo7sMDLZWBtuDQW5zVgD//dh7jSTry&#10;ctbSzBXc/zgIVJyZr5ZEjQM6GDgYu8Gwh2YFBHVCL8rJZFICBjOYFULzTM9hGbuQS1hJvQoeBnMV&#10;zpNPz0mq5TIF0Rg6ETZ26+QgfyT2qXsW6HpZAgl6D8M0ivyVOufYpI9bHgJRnaS7stjzTSOc9Omf&#10;W3wjL/cp6vpTWPwCAAD//wMAUEsDBBQABgAIAAAAIQD63rjP4wAAAA4BAAAPAAAAZHJzL2Rvd25y&#10;ZXYueG1sTI8xT8MwFIR3JP6D9ZBYELVDTNqGOFVVwUCXirQLmxu7cSC2o9hpw7/ndYLtTu/Tvbti&#10;NdmOnPUQWu8EJDMGRLvaq9Y1Ag77t8cFkBClU7LzTgv40QFW5e1NIXPlL+5Dn6vYEAxxIZcCTIx9&#10;TmmojbYyzHyvHd5OfrAyoh0aqgZ5wXDb0SfGMmpl6/CDkb3eGF1/V6MVsOOfO/Mwnl63a54O74dx&#10;k301lRD3d9P6BUjUU/yD4Vofq0OJnY5+dCqQDn2y4IiiSJfsGcgVYck8A3JExVO+BFoW9P+M8hcA&#10;AP//AwBQSwECLQAUAAYACAAAACEAtoM4kv4AAADhAQAAEwAAAAAAAAAAAAAAAAAAAAAAW0NvbnRl&#10;bnRfVHlwZXNdLnhtbFBLAQItABQABgAIAAAAIQA4/SH/1gAAAJQBAAALAAAAAAAAAAAAAAAAAC8B&#10;AABfcmVscy8ucmVsc1BLAQItABQABgAIAAAAIQCZzlUpLAIAAFwEAAAOAAAAAAAAAAAAAAAAAC4C&#10;AABkcnMvZTJvRG9jLnhtbFBLAQItABQABgAIAAAAIQD63rjP4wAAAA4BAAAPAAAAAAAAAAAAAAAA&#10;AIYEAABkcnMvZG93bnJldi54bWxQSwUGAAAAAAQABADzAAAAlgUAAAAA&#10;" stroked="f">
                <v:textbox style="mso-fit-shape-to-text:t" inset="0,0,0,0">
                  <w:txbxContent>
                    <w:p w14:paraId="74E21B5D"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8480" behindDoc="0" locked="0" layoutInCell="1" allowOverlap="1" wp14:anchorId="5D1891FC" wp14:editId="12A552EE">
                <wp:simplePos x="0" y="0"/>
                <wp:positionH relativeFrom="column">
                  <wp:posOffset>751840</wp:posOffset>
                </wp:positionH>
                <wp:positionV relativeFrom="paragraph">
                  <wp:posOffset>8829675</wp:posOffset>
                </wp:positionV>
                <wp:extent cx="5709920" cy="281940"/>
                <wp:effectExtent l="0" t="0" r="5080" b="3810"/>
                <wp:wrapNone/>
                <wp:docPr id="107414562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8230D51"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D1891FC" id="Pole tekstowe 71" o:spid="_x0000_s1037" type="#_x0000_t202" style="position:absolute;left:0;text-align:left;margin-left:59.2pt;margin-top:695.25pt;width:449.6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M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k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GlxDC0CAABcBAAADgAAAAAAAAAAAAAAAAAu&#10;AgAAZHJzL2Uyb0RvYy54bWxQSwECLQAUAAYACAAAACEA+t64z+MAAAAOAQAADwAAAAAAAAAAAAAA&#10;AACHBAAAZHJzL2Rvd25yZXYueG1sUEsFBgAAAAAEAAQA8wAAAJcFAAAAAA==&#10;" stroked="f">
                <v:textbox style="mso-fit-shape-to-text:t" inset="0,0,0,0">
                  <w:txbxContent>
                    <w:p w14:paraId="48230D51"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7456" behindDoc="0" locked="0" layoutInCell="1" allowOverlap="1" wp14:anchorId="6B6B3AE4" wp14:editId="0BBF3325">
                <wp:simplePos x="0" y="0"/>
                <wp:positionH relativeFrom="column">
                  <wp:posOffset>751840</wp:posOffset>
                </wp:positionH>
                <wp:positionV relativeFrom="paragraph">
                  <wp:posOffset>8829675</wp:posOffset>
                </wp:positionV>
                <wp:extent cx="5709920" cy="281940"/>
                <wp:effectExtent l="0" t="0" r="5080" b="3810"/>
                <wp:wrapNone/>
                <wp:docPr id="204062111"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D44DDFD"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B6B3AE4" id="Pole tekstowe 70" o:spid="_x0000_s1038" type="#_x0000_t202" style="position:absolute;left:0;text-align:left;margin-left:59.2pt;margin-top:695.25pt;width:449.6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jLQIAAFwEAAAOAAAAZHJzL2Uyb0RvYy54bWysVE2P2jAQvVfqf7B8LwHUjyUirCgrqkpo&#10;dyW22rNxHGLV8bhjQ0J/fccmge22p6oXZ+z58ntvnPlt1xh2VOg12IJPRmPOlJVQarsv+Len9bsb&#10;znwQthQGrCr4SXl+u3j7Zt66XE2hBlMqZFTE+rx1Ba9DcHmWeVmrRvgROGXJWQE2ItAW91mJoqXq&#10;jcmm4/HHrAUsHYJU3tPp3dnJF6l+VSkZHqrKq8BMweluIa2Y1l1cs8Vc5HsUrtayv4b4h1s0Qltq&#10;eil1J4JgB9R/lGq0RPBQhZGEJoOq0lIlDIRmMn6FZlsLpxIWIse7C03+/5WV98ete0QWus/QkYAJ&#10;hHcbkN89cZO1zud9TOTU556iI9CuwiZ+CQKjROL2dOFTdYFJOvzwaTybTcklyTe9mczeJ8Kza7ZD&#10;H74oaFg0Co6kV7qBOG58iP1FPoTEZh6MLtfamLiJjpVBdhSkbVvroKKalPFblLEx1kLMOrvjScJ1&#10;hhJBhW7XMV0S/mmsEY92UJ6IF4TzyHgn15oaboQPjwJpRggWzX14oKUy0BYceouzGvDn385jPElH&#10;Xs5amrmC+x8HgYoz89WSqHFABwMHYzcY9tCsgKBO6EU5mUxKwGAGs0Jonuk5LGMXcgkrqVfBw2Cu&#10;wnny6TlJtVymIBpDJ8LGbp0c5I/EPnXPAl0vSyBB72GYRpG/Uuccm/Rxy0MgqpN0VxZ7vmmEkz79&#10;c4tv5OU+RV1/Cotf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m4EcYy0CAABcBAAADgAAAAAAAAAAAAAAAAAu&#10;AgAAZHJzL2Uyb0RvYy54bWxQSwECLQAUAAYACAAAACEA+t64z+MAAAAOAQAADwAAAAAAAAAAAAAA&#10;AACHBAAAZHJzL2Rvd25yZXYueG1sUEsFBgAAAAAEAAQA8wAAAJcFAAAAAA==&#10;" stroked="f">
                <v:textbox style="mso-fit-shape-to-text:t" inset="0,0,0,0">
                  <w:txbxContent>
                    <w:p w14:paraId="5D44DDFD"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6432" behindDoc="0" locked="0" layoutInCell="1" allowOverlap="1" wp14:anchorId="4119BEB9" wp14:editId="13B6A676">
                <wp:simplePos x="0" y="0"/>
                <wp:positionH relativeFrom="column">
                  <wp:posOffset>751840</wp:posOffset>
                </wp:positionH>
                <wp:positionV relativeFrom="paragraph">
                  <wp:posOffset>8829675</wp:posOffset>
                </wp:positionV>
                <wp:extent cx="5709920" cy="281940"/>
                <wp:effectExtent l="0" t="0" r="5080" b="3810"/>
                <wp:wrapNone/>
                <wp:docPr id="145866234"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E282C7E"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19BEB9" id="Pole tekstowe 69" o:spid="_x0000_s1039" type="#_x0000_t202" style="position:absolute;left:0;text-align:left;margin-left:59.2pt;margin-top:695.25pt;width:449.6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hGLQIAAFwEAAAOAAAAZHJzL2Uyb0RvYy54bWysVE2P2jAQvVfqf7B8LwH6tUSEFWVFVQnt&#10;rsRWezaOQ6w6HndsSOiv79gk0G57qnpxxp4vv/fGmd92jWFHhV6DLfhkNOZMWQmltvuCf31av7nh&#10;zAdhS2HAqoKflOe3i9ev5q3L1RRqMKVCRkWsz1tX8DoEl2eZl7VqhB+BU5acFWAjAm1xn5UoWqre&#10;mGw6Hn/IWsDSIUjlPZ3enZ18kepXlZLhoaq8CswUnO4W0opp3cU1W8xFvkfhai37a4h/uEUjtKWm&#10;l1J3Igh2QP1HqUZLBA9VGEloMqgqLVXCQGgm4xdotrVwKmEhcry70OT/X1l5f9y6R2Sh+wQdCZhA&#10;eLcB+c0TN1nrfN7HRE597ik6Au0qbOKXIDBKJG5PFz5VF5ikw/cfx7PZlFySfNObyexdIjy7Zjv0&#10;4bOChkWj4Eh6pRuI48aH2F/kQ0hs5sHocq2NiZvoWBlkR0HatrUOKqpJGb9FGRtjLcSsszueJFxn&#10;KBFU6HYd0yXhfxtrxKMdlCfiBeE8Mt7JtaaGG+HDo0CaEYJFcx8eaKkMtAWH3uKsBvzxt/MYT9KR&#10;l7OWZq7g/vtBoOLMfLEkahzQwcDB2A2GPTQrIKgTelFOJpMSMJjBrBCaZ3oOy9iFXMJK6lXwMJir&#10;cJ58ek5SLZcpiMbQibCxWycH+SOxT92zQNfLEkjQeximUeQv1DnHJn3c8hCI6iTdlcWebxrhpE//&#10;3OIb+XWfoq4/hcVPAA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GiY4Ri0CAABcBAAADgAAAAAAAAAAAAAAAAAu&#10;AgAAZHJzL2Uyb0RvYy54bWxQSwECLQAUAAYACAAAACEA+t64z+MAAAAOAQAADwAAAAAAAAAAAAAA&#10;AACHBAAAZHJzL2Rvd25yZXYueG1sUEsFBgAAAAAEAAQA8wAAAJcFAAAAAA==&#10;" stroked="f">
                <v:textbox style="mso-fit-shape-to-text:t" inset="0,0,0,0">
                  <w:txbxContent>
                    <w:p w14:paraId="7E282C7E"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5408" behindDoc="0" locked="0" layoutInCell="1" allowOverlap="1" wp14:anchorId="611CBBE1" wp14:editId="26609DBA">
                <wp:simplePos x="0" y="0"/>
                <wp:positionH relativeFrom="column">
                  <wp:posOffset>751840</wp:posOffset>
                </wp:positionH>
                <wp:positionV relativeFrom="paragraph">
                  <wp:posOffset>8829675</wp:posOffset>
                </wp:positionV>
                <wp:extent cx="5709920" cy="281940"/>
                <wp:effectExtent l="0" t="0" r="5080" b="3810"/>
                <wp:wrapNone/>
                <wp:docPr id="711319411"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936C889"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11CBBE1" id="Pole tekstowe 68" o:spid="_x0000_s1040"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e9LQIAAFwEAAAOAAAAZHJzL2Uyb0RvYy54bWysVE2P2jAQvVfqf7B8LwG0bZeIsKKsqCqh&#10;3ZXYas/GcYhVx+OODQn99R2bBNptT1Uvztjz5ffeOPO7rjHsqNBrsAWfjMacKSuh1HZf8K/P63e3&#10;nPkgbCkMWFXwk/L8bvH2zbx1uZpCDaZUyKiI9XnrCl6H4PIs87JWjfAjcMqSswJsRKAt7rMSRUvV&#10;G5NNx+MPWQtYOgSpvKfT+7OTL1L9qlIyPFaVV4GZgtPdQloxrbu4Zou5yPcoXK1lfw3xD7dohLbU&#10;9FLqXgTBDqj/KNVoieChCiMJTQZVpaVKGAjNZPwKzbYWTiUsRI53F5r8/ysrH45b94QsdJ+gIwET&#10;CO82IL954iZrnc/7mMipzz1FR6BdhU38EgRGicTt6cKn6gKTdPj+43g2m5JLkm96O5ndJMKza7ZD&#10;Hz4raFg0Co6kV7qBOG58iP1FPoTEZh6MLtfamLiJjpVBdhSkbVvroKKalPFblLEx1kLMOrvjScJ1&#10;hhJBhW7XMV0S/ptYIx7toDwRLwjnkfFOrjU13AgfngTSjBAsmvvwSEtloC049BZnNeCPv53HeJKO&#10;vJy1NHMF998PAhVn5oslUeOADgYOxm4w7KFZAUGd0ItyMpmUgMEMZoXQvNBzWMYu5BJWUq+Ch8Fc&#10;hfPk03OSarlMQTSGToSN3To5yB+Jfe5eBLpelkCCPsAwjSJ/pc45NunjlodAVCfpriz2fNMIJ336&#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VDHvS0CAABcBAAADgAAAAAAAAAAAAAAAAAu&#10;AgAAZHJzL2Uyb0RvYy54bWxQSwECLQAUAAYACAAAACEA+t64z+MAAAAOAQAADwAAAAAAAAAAAAAA&#10;AACHBAAAZHJzL2Rvd25yZXYueG1sUEsFBgAAAAAEAAQA8wAAAJcFAAAAAA==&#10;" stroked="f">
                <v:textbox style="mso-fit-shape-to-text:t" inset="0,0,0,0">
                  <w:txbxContent>
                    <w:p w14:paraId="3936C889"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4384" behindDoc="0" locked="0" layoutInCell="1" allowOverlap="1" wp14:anchorId="638FAD21" wp14:editId="19F1AC8C">
                <wp:simplePos x="0" y="0"/>
                <wp:positionH relativeFrom="column">
                  <wp:posOffset>751840</wp:posOffset>
                </wp:positionH>
                <wp:positionV relativeFrom="paragraph">
                  <wp:posOffset>8829675</wp:posOffset>
                </wp:positionV>
                <wp:extent cx="5709920" cy="281940"/>
                <wp:effectExtent l="0" t="0" r="5080" b="3810"/>
                <wp:wrapNone/>
                <wp:docPr id="1746473008"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CAF415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38FAD21" id="Pole tekstowe 67" o:spid="_x0000_s1041"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YLQIAAFwEAAAOAAAAZHJzL2Uyb0RvYy54bWysVE2P2jAQvVfqf7B8LwHUbZeIsKKsqCqh&#10;3ZXYas/GcYhVx+OODQn99R07BNptT1Uvztjz5ffeOPO7rjHsqNBrsAWfjMacKSuh1HZf8K/P63e3&#10;nPkgbCkMWFXwk/L8bvH2zbx1uZpCDaZUyKiI9XnrCl6H4PIs87JWjfAjcMqSswJsRKAt7rMSRUvV&#10;G5NNx+MPWQtYOgSpvKfT+97JF6l+VSkZHqvKq8BMweluIa2Y1l1cs8Vc5HsUrtbyfA3xD7dohLbU&#10;9FLqXgTBDqj/KNVoieChCiMJTQZVpaVKGAjNZPwKzbYWTiUsRI53F5r8/ysrH45b94QsdJ+gIwET&#10;CO82IL954iZrnc/PMZFTn3uKjkC7Cpv4JQiMEonb04VP1QUm6fDm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PfjmC0CAABcBAAADgAAAAAAAAAAAAAAAAAu&#10;AgAAZHJzL2Uyb0RvYy54bWxQSwECLQAUAAYACAAAACEA+t64z+MAAAAOAQAADwAAAAAAAAAAAAAA&#10;AACHBAAAZHJzL2Rvd25yZXYueG1sUEsFBgAAAAAEAAQA8wAAAJcFAAAAAA==&#10;" stroked="f">
                <v:textbox style="mso-fit-shape-to-text:t" inset="0,0,0,0">
                  <w:txbxContent>
                    <w:p w14:paraId="7CAF415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3360" behindDoc="0" locked="0" layoutInCell="1" allowOverlap="1" wp14:anchorId="67753D5D" wp14:editId="17C01611">
                <wp:simplePos x="0" y="0"/>
                <wp:positionH relativeFrom="column">
                  <wp:posOffset>751840</wp:posOffset>
                </wp:positionH>
                <wp:positionV relativeFrom="paragraph">
                  <wp:posOffset>8829675</wp:posOffset>
                </wp:positionV>
                <wp:extent cx="5709920" cy="281940"/>
                <wp:effectExtent l="0" t="0" r="5080" b="3810"/>
                <wp:wrapNone/>
                <wp:docPr id="6161242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5F979B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7753D5D" id="Pole tekstowe 66" o:spid="_x0000_s1042"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73LQIAAFwEAAAOAAAAZHJzL2Uyb0RvYy54bWysVE2P2jAQvVfqf7B8LwHUbpeIsKKsqCqh&#10;3ZXYas/GcYhVx+OODQn99R07BNptT1Uvztjz5ffeOPO7rjHsqNBrsAWfjMacKSuh1HZf8K/P63e3&#10;nPkgbCkMWFXwk/L8bvH2zbx1uZpCDaZUyKiI9XnrCl6H4PIs87JWjfAjcMqSswJsRKAt7rMSRUvV&#10;G5NNx+ObrAUsHYJU3tPpfe/ki1S/qpQMj1XlVWCm4HS3kFZM6y6u2WIu8j0KV2t5vob4h1s0Qltq&#10;eil1L4JgB9R/lGq0RPBQhZGEJoOq0lIlDIRmMn6FZlsLpxIWIse7C03+/5WVD8ete0IWuk/QkYAJ&#10;hHcbkN88cZO1zufnmMipzz1FR6BdhU38EgRGicTt6cKn6gKTdPjh43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nx+O9y0CAABcBAAADgAAAAAAAAAAAAAAAAAu&#10;AgAAZHJzL2Uyb0RvYy54bWxQSwECLQAUAAYACAAAACEA+t64z+MAAAAOAQAADwAAAAAAAAAAAAAA&#10;AACHBAAAZHJzL2Rvd25yZXYueG1sUEsFBgAAAAAEAAQA8wAAAJcFAAAAAA==&#10;" stroked="f">
                <v:textbox style="mso-fit-shape-to-text:t" inset="0,0,0,0">
                  <w:txbxContent>
                    <w:p w14:paraId="45F979BF"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i/>
          <w:noProof/>
          <w:color w:val="44546A"/>
          <w:sz w:val="18"/>
          <w:szCs w:val="18"/>
        </w:rPr>
        <mc:AlternateContent>
          <mc:Choice Requires="wps">
            <w:drawing>
              <wp:anchor distT="0" distB="0" distL="114300" distR="114300" simplePos="0" relativeHeight="251662336" behindDoc="0" locked="0" layoutInCell="1" allowOverlap="1" wp14:anchorId="3F1B58A0" wp14:editId="1723D2C9">
                <wp:simplePos x="0" y="0"/>
                <wp:positionH relativeFrom="column">
                  <wp:posOffset>751840</wp:posOffset>
                </wp:positionH>
                <wp:positionV relativeFrom="paragraph">
                  <wp:posOffset>8829675</wp:posOffset>
                </wp:positionV>
                <wp:extent cx="5709920" cy="281940"/>
                <wp:effectExtent l="0" t="0" r="5080" b="3810"/>
                <wp:wrapNone/>
                <wp:docPr id="60"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A0079D6"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F1B58A0" id="Pole tekstowe 65" o:spid="_x0000_s1043"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rSLQIAAFwEAAAOAAAAZHJzL2Uyb0RvYy54bWysVE2P2jAQvVfqf7B8LwHUdpeIsKKsqCqh&#10;3ZXYas/GcYhVx+OODQn99R07BNptT1Uvztjz5ffeOPO7rjHsqNBrsAWfjMacKSuh1HZf8K/P63e3&#10;nPkgbCkMWFXwk/L8bvH2zbx1uZpCDaZUyKiI9XnrCl6H4PIs87JWjfAjcMqSswJsRKAt7rMSRUvV&#10;G5NNx+OPWQtYOgSpvKfT+97JF6l+VSkZHqvKq8BMweluIa2Y1l1cs8Vc5HsUrtbyfA3xD7dohLbU&#10;9FLqXgTBDqj/KNVoieChCiMJTQZVpaVKGAjNZPwKzbYWTiUsRI53F5r8/ysrH45b94QsdJ+gIwET&#10;CO82IL954iZrnc/PMZFTn3uKjkC7Cpv4JQiMEonb04VP1QUm6fDDzXg2m5JLkm96O5m9T4Rn12yH&#10;PnxW0LBoFBxJr3QDcdz4EPuLfAiJzTwYXa61MXETHSuD7ChI27bWQUU1KeO3KGNjrIWY1bvjScLV&#10;Q4mgQrfrmC4J/02sEY92UJ6IF4R+ZLyTa00NN8KHJ4E0IwSL5j480lIZaAsOZ4uzGvDH385jPElH&#10;Xs5amrmC++8HgYoz88WSqHFABwMHYzcY9tCsgKBO6EU5mUxKwGAGs0JoXug5LGMXcgkrqVfBw2Cu&#10;Qj/59JykWi5TEI2hE2Fjt04O8kdin7sXge4sSyBBH2CYRpG/UqePTfq45SEQ1Um6K4tnvmmEkz7n&#10;5xbfyK/7FHX9KSx+AgAA//8DAFBLAwQUAAYACAAAACEA+t64z+MAAAAOAQAADwAAAGRycy9kb3du&#10;cmV2LnhtbEyPMU/DMBSEdyT+g/WQWBC1Q0zahjhVVcFAl4q0C5sbu3EgtqPYacO/53WC7U7v0727&#10;YjXZjpz1EFrvBCQzBkS72qvWNQIO+7fHBZAQpVOy804L+NEBVuXtTSFz5S/uQ5+r2BAMcSGXAkyM&#10;fU5pqI22Msx8rx3eTn6wMqIdGqoGecFw29EnxjJqZevwg5G93hhdf1ejFbDjnzvzMJ5et2ueDu+H&#10;cZN9NZUQ93fT+gVI1FP8g+FaH6tDiZ2OfnQqkA59suCIokiX7BnIFWHJPANyRMVTvgRaFvT/jPIX&#10;AAD//wMAUEsBAi0AFAAGAAgAAAAhALaDOJL+AAAA4QEAABMAAAAAAAAAAAAAAAAAAAAAAFtDb250&#10;ZW50X1R5cGVzXS54bWxQSwECLQAUAAYACAAAACEAOP0h/9YAAACUAQAACwAAAAAAAAAAAAAAAAAv&#10;AQAAX3JlbHMvLnJlbHNQSwECLQAUAAYACAAAACEAHriq0i0CAABcBAAADgAAAAAAAAAAAAAAAAAu&#10;AgAAZHJzL2Uyb0RvYy54bWxQSwECLQAUAAYACAAAACEA+t64z+MAAAAOAQAADwAAAAAAAAAAAAAA&#10;AACHBAAAZHJzL2Rvd25yZXYueG1sUEsFBgAAAAAEAAQA8wAAAJcFAAAAAA==&#10;" stroked="f">
                <v:textbox style="mso-fit-shape-to-text:t" inset="0,0,0,0">
                  <w:txbxContent>
                    <w:p w14:paraId="0A0079D6" w14:textId="77777777" w:rsidR="00612C7E" w:rsidRPr="00E334CC" w:rsidRDefault="00612C7E" w:rsidP="0008102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08102B">
        <w:rPr>
          <w:rFonts w:cstheme="minorHAnsi"/>
          <w:lang w:eastAsia="en-US"/>
        </w:rPr>
        <w:t>Rysunek 6 Uzyskiwanie zaświadczenia Natura 2000</w:t>
      </w:r>
    </w:p>
    <w:p w14:paraId="4DE9E954" w14:textId="183677EB" w:rsidR="0008102B" w:rsidRPr="0008102B" w:rsidRDefault="0008102B" w:rsidP="003B6A19">
      <w:pPr>
        <w:spacing w:after="120"/>
        <w:rPr>
          <w:rFonts w:ascii="Calibri" w:hAnsi="Calibri"/>
        </w:rPr>
      </w:pPr>
      <w:r w:rsidRPr="0008102B">
        <w:rPr>
          <w:rFonts w:ascii="Calibri" w:hAnsi="Calibri"/>
        </w:rPr>
        <w:lastRenderedPageBreak/>
        <w:t>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Wnioskodawca występuje o zaświadczenie jedynie na część realizowaną przez siebie. Umożliwia to organowi właściwe i rzeczywiste ustalenie zakresu oddziaływania projektu na obszary Natura 2000.</w:t>
      </w:r>
    </w:p>
    <w:p w14:paraId="21A91B93" w14:textId="7CC5AAB0" w:rsidR="0008102B" w:rsidRPr="003B6A19" w:rsidRDefault="0008102B" w:rsidP="003B6A19">
      <w:pPr>
        <w:pStyle w:val="nagwek50"/>
      </w:pPr>
      <w:r w:rsidRPr="003B6A19">
        <w:t>Dokumentowanie na potrzeby wniosku o dofinansowanie projektu</w:t>
      </w:r>
    </w:p>
    <w:p w14:paraId="6F93AAFE" w14:textId="77777777" w:rsidR="0008102B" w:rsidRPr="0008102B" w:rsidRDefault="0008102B" w:rsidP="0008102B">
      <w:pPr>
        <w:spacing w:after="120"/>
        <w:rPr>
          <w:rFonts w:cstheme="minorHAnsi"/>
        </w:rPr>
      </w:pPr>
      <w:r w:rsidRPr="0008102B">
        <w:rPr>
          <w:rFonts w:cstheme="minorHAnsi"/>
        </w:rPr>
        <w:t>Jeśli dla projektu lub jego zadania był obowiązek uzyskania zaświadczenia Natura 2000, należy przedstawić:</w:t>
      </w:r>
    </w:p>
    <w:p w14:paraId="0F13D540" w14:textId="77777777" w:rsidR="0008102B" w:rsidRPr="00AA6E32" w:rsidRDefault="0008102B" w:rsidP="003C456A">
      <w:pPr>
        <w:pStyle w:val="Akapitzlist"/>
        <w:numPr>
          <w:ilvl w:val="0"/>
          <w:numId w:val="25"/>
        </w:numPr>
        <w:spacing w:after="120"/>
        <w:ind w:left="714" w:hanging="357"/>
        <w:rPr>
          <w:rFonts w:asciiTheme="minorHAnsi" w:hAnsiTheme="minorHAnsi" w:cstheme="minorHAnsi"/>
        </w:rPr>
      </w:pPr>
      <w:r w:rsidRPr="00AA6E32">
        <w:rPr>
          <w:rFonts w:asciiTheme="minorHAnsi" w:hAnsiTheme="minorHAnsi" w:cstheme="minorHAnsi"/>
        </w:rPr>
        <w:t>zaświadczenie Natura 2000;</w:t>
      </w:r>
    </w:p>
    <w:p w14:paraId="06E8BF36" w14:textId="77777777" w:rsidR="0008102B" w:rsidRPr="00AA6E32" w:rsidRDefault="0008102B" w:rsidP="003C456A">
      <w:pPr>
        <w:pStyle w:val="Akapitzlist"/>
        <w:numPr>
          <w:ilvl w:val="0"/>
          <w:numId w:val="25"/>
        </w:numPr>
        <w:spacing w:after="120"/>
        <w:ind w:left="714" w:hanging="357"/>
        <w:rPr>
          <w:rFonts w:asciiTheme="minorHAnsi" w:hAnsiTheme="minorHAnsi" w:cstheme="minorHAnsi"/>
        </w:rPr>
      </w:pPr>
      <w:r w:rsidRPr="00AA6E32">
        <w:rPr>
          <w:rFonts w:asciiTheme="minorHAnsi" w:hAnsiTheme="minorHAnsi" w:cstheme="minorHAnsi"/>
        </w:rPr>
        <w:t>mapę wskazującą lokalizację (zadania) projektu i najbliższe obszary sieci Natura 2000;</w:t>
      </w:r>
    </w:p>
    <w:p w14:paraId="29FC2E9E" w14:textId="77777777" w:rsidR="0008102B" w:rsidRPr="00AA6E32" w:rsidRDefault="0008102B" w:rsidP="003C456A">
      <w:pPr>
        <w:pStyle w:val="Akapitzlist"/>
        <w:numPr>
          <w:ilvl w:val="0"/>
          <w:numId w:val="25"/>
        </w:numPr>
        <w:spacing w:after="120"/>
        <w:ind w:left="714" w:hanging="357"/>
        <w:rPr>
          <w:rFonts w:asciiTheme="minorHAnsi" w:hAnsiTheme="minorHAnsi" w:cstheme="minorHAnsi"/>
        </w:rPr>
      </w:pPr>
      <w:r w:rsidRPr="00AA6E32">
        <w:rPr>
          <w:rFonts w:asciiTheme="minorHAnsi" w:hAnsiTheme="minorHAnsi" w:cstheme="minorHAnsi"/>
        </w:rPr>
        <w:t>kompletny wniosek (formularz i informację o przedsięwzięciu), na podstawie którego uzyskano zaświadczenie Natura 2000.</w:t>
      </w:r>
    </w:p>
    <w:p w14:paraId="4A953F7C" w14:textId="13CD4A66" w:rsidR="0008102B" w:rsidRPr="00AA6E32" w:rsidRDefault="0008102B" w:rsidP="00AA6E32">
      <w:pPr>
        <w:spacing w:after="120"/>
        <w:rPr>
          <w:b/>
          <w:bCs/>
        </w:rPr>
      </w:pPr>
      <w:r w:rsidRPr="00AA6E32">
        <w:rPr>
          <w:b/>
          <w:bCs/>
        </w:rPr>
        <w:t>W przypadku projektów niewymagających zaświadczenia Natura 2000, I</w:t>
      </w:r>
      <w:r w:rsidR="00835A01">
        <w:rPr>
          <w:b/>
          <w:bCs/>
        </w:rPr>
        <w:t>P-ARP</w:t>
      </w:r>
      <w:r w:rsidRPr="00AA6E32">
        <w:rPr>
          <w:b/>
          <w:bCs/>
        </w:rPr>
        <w:t xml:space="preserve"> zastrzega sobie prawo do wezwania </w:t>
      </w:r>
      <w:r w:rsidR="00835A01">
        <w:rPr>
          <w:b/>
          <w:bCs/>
        </w:rPr>
        <w:t>w</w:t>
      </w:r>
      <w:r w:rsidRPr="00AA6E32">
        <w:rPr>
          <w:b/>
          <w:bCs/>
        </w:rPr>
        <w:t>nioskodawców do jego dostarczenia</w:t>
      </w:r>
      <w:r w:rsidR="00C81F47">
        <w:rPr>
          <w:b/>
          <w:bCs/>
        </w:rPr>
        <w:t>,</w:t>
      </w:r>
      <w:r w:rsidRPr="00AA6E32">
        <w:rPr>
          <w:b/>
          <w:bCs/>
        </w:rPr>
        <w:t xml:space="preserve"> jeżeli uzna, że dla zakresu projektu istnieje prawdopodobieństwo negatywnego oddziaływania na obszary Natura 2000.</w:t>
      </w:r>
    </w:p>
    <w:p w14:paraId="5AB15AF3" w14:textId="63EB1E9D" w:rsidR="0008102B" w:rsidRPr="0008102B" w:rsidRDefault="0008102B" w:rsidP="00AA6E32">
      <w:pPr>
        <w:spacing w:after="120"/>
      </w:pPr>
      <w:r w:rsidRPr="0008102B">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 infrastrukturalny, z DŚU, bez DŚU) dokumenty środowiskowe należy złożyć z uwzględnieniem specyfiki każdego zadania</w:t>
      </w:r>
      <w:r w:rsidR="008A286F">
        <w:t>,</w:t>
      </w:r>
      <w:r w:rsidRPr="0008102B">
        <w:t xml:space="preserve"> według Tabeli 1. </w:t>
      </w:r>
    </w:p>
    <w:p w14:paraId="60FB137D" w14:textId="0A2DE668" w:rsidR="0008102B" w:rsidRPr="0008102B" w:rsidRDefault="0008102B" w:rsidP="00AA6E32">
      <w:pPr>
        <w:spacing w:after="120"/>
      </w:pPr>
      <w:r w:rsidRPr="0008102B">
        <w:t xml:space="preserve">Tabela </w:t>
      </w:r>
      <w:fldSimple w:instr=" SEQ Tabela \* ARABIC ">
        <w:r w:rsidRPr="0008102B">
          <w:rPr>
            <w:noProof/>
          </w:rPr>
          <w:t>1</w:t>
        </w:r>
      </w:fldSimple>
      <w:r w:rsidR="00BF6488">
        <w:rPr>
          <w:noProof/>
        </w:rPr>
        <w:t>.</w:t>
      </w:r>
      <w:r w:rsidRPr="0008102B">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106"/>
        <w:gridCol w:w="1253"/>
        <w:gridCol w:w="1460"/>
        <w:gridCol w:w="1460"/>
        <w:gridCol w:w="1898"/>
        <w:gridCol w:w="1606"/>
      </w:tblGrid>
      <w:tr w:rsidR="0008102B" w:rsidRPr="0008102B" w14:paraId="2C36BE0B" w14:textId="77777777" w:rsidTr="00167D7E">
        <w:tc>
          <w:tcPr>
            <w:tcW w:w="1076" w:type="pct"/>
            <w:tcBorders>
              <w:top w:val="single" w:sz="4" w:space="0" w:color="auto"/>
              <w:left w:val="single" w:sz="4" w:space="0" w:color="auto"/>
              <w:bottom w:val="single" w:sz="12" w:space="0" w:color="70AD47"/>
              <w:right w:val="nil"/>
            </w:tcBorders>
            <w:noWrap/>
            <w:vAlign w:val="center"/>
          </w:tcPr>
          <w:p w14:paraId="1B277BE1" w14:textId="77777777" w:rsidR="0008102B" w:rsidRPr="0008102B" w:rsidRDefault="0008102B" w:rsidP="0008102B">
            <w:pPr>
              <w:autoSpaceDE w:val="0"/>
              <w:autoSpaceDN w:val="0"/>
              <w:adjustRightInd w:val="0"/>
              <w:spacing w:after="120" w:line="240" w:lineRule="auto"/>
              <w:jc w:val="both"/>
              <w:rPr>
                <w:rFonts w:ascii="Calibri" w:hAnsi="Calibri"/>
                <w:b/>
                <w:color w:val="000000"/>
              </w:rPr>
            </w:pPr>
            <w:r w:rsidRPr="0008102B">
              <w:rPr>
                <w:rFonts w:ascii="Calibri" w:hAnsi="Calibri"/>
                <w:b/>
                <w:color w:val="000000"/>
              </w:rPr>
              <w:t>Typ projektu/zadania</w:t>
            </w:r>
          </w:p>
        </w:tc>
        <w:tc>
          <w:tcPr>
            <w:tcW w:w="640" w:type="pct"/>
            <w:tcBorders>
              <w:top w:val="single" w:sz="4" w:space="0" w:color="auto"/>
              <w:left w:val="nil"/>
              <w:bottom w:val="single" w:sz="12" w:space="0" w:color="70AD47"/>
              <w:right w:val="nil"/>
            </w:tcBorders>
            <w:vAlign w:val="center"/>
          </w:tcPr>
          <w:p w14:paraId="54C81591" w14:textId="77777777" w:rsidR="0008102B" w:rsidRPr="0008102B" w:rsidRDefault="0008102B" w:rsidP="0008102B">
            <w:pPr>
              <w:autoSpaceDE w:val="0"/>
              <w:autoSpaceDN w:val="0"/>
              <w:adjustRightInd w:val="0"/>
              <w:spacing w:after="120" w:line="240" w:lineRule="auto"/>
              <w:jc w:val="center"/>
              <w:rPr>
                <w:rFonts w:ascii="Calibri" w:hAnsi="Calibri"/>
                <w:b/>
                <w:color w:val="000000"/>
              </w:rPr>
            </w:pPr>
            <w:r w:rsidRPr="0008102B">
              <w:rPr>
                <w:rFonts w:ascii="Calibri" w:hAnsi="Calibri"/>
                <w:b/>
                <w:color w:val="000000"/>
              </w:rPr>
              <w:t>DŚU</w:t>
            </w:r>
          </w:p>
        </w:tc>
        <w:tc>
          <w:tcPr>
            <w:tcW w:w="746" w:type="pct"/>
            <w:tcBorders>
              <w:top w:val="single" w:sz="4" w:space="0" w:color="auto"/>
              <w:left w:val="nil"/>
              <w:bottom w:val="single" w:sz="12" w:space="0" w:color="70AD47"/>
              <w:right w:val="nil"/>
            </w:tcBorders>
            <w:vAlign w:val="center"/>
          </w:tcPr>
          <w:p w14:paraId="1AF049AC" w14:textId="77777777" w:rsidR="0008102B" w:rsidRPr="0008102B" w:rsidRDefault="0008102B" w:rsidP="0008102B">
            <w:pPr>
              <w:autoSpaceDE w:val="0"/>
              <w:autoSpaceDN w:val="0"/>
              <w:adjustRightInd w:val="0"/>
              <w:spacing w:after="120" w:line="240" w:lineRule="auto"/>
              <w:rPr>
                <w:rFonts w:cstheme="minorHAnsi"/>
                <w:b/>
                <w:color w:val="000000"/>
              </w:rPr>
            </w:pPr>
            <w:proofErr w:type="spellStart"/>
            <w:r w:rsidRPr="0008102B">
              <w:rPr>
                <w:rFonts w:cstheme="minorHAnsi"/>
                <w:b/>
                <w:color w:val="000000"/>
              </w:rPr>
              <w:t>Postanowie</w:t>
            </w:r>
            <w:proofErr w:type="spellEnd"/>
            <w:r w:rsidRPr="0008102B">
              <w:rPr>
                <w:rFonts w:cstheme="minorHAnsi"/>
                <w:b/>
                <w:color w:val="000000"/>
              </w:rPr>
              <w:t>-nie z ponownej OOŚ</w:t>
            </w:r>
          </w:p>
        </w:tc>
        <w:tc>
          <w:tcPr>
            <w:tcW w:w="746" w:type="pct"/>
            <w:tcBorders>
              <w:top w:val="single" w:sz="4" w:space="0" w:color="auto"/>
              <w:left w:val="nil"/>
              <w:bottom w:val="single" w:sz="12" w:space="0" w:color="70AD47"/>
              <w:right w:val="nil"/>
            </w:tcBorders>
            <w:vAlign w:val="center"/>
          </w:tcPr>
          <w:p w14:paraId="0F4717D7" w14:textId="77777777" w:rsidR="0008102B" w:rsidRPr="0008102B" w:rsidRDefault="0008102B" w:rsidP="0008102B">
            <w:pPr>
              <w:autoSpaceDE w:val="0"/>
              <w:autoSpaceDN w:val="0"/>
              <w:adjustRightInd w:val="0"/>
              <w:spacing w:after="120" w:line="240" w:lineRule="auto"/>
              <w:rPr>
                <w:rFonts w:cstheme="minorHAnsi"/>
                <w:b/>
                <w:color w:val="000000"/>
              </w:rPr>
            </w:pPr>
            <w:proofErr w:type="spellStart"/>
            <w:r w:rsidRPr="0008102B">
              <w:rPr>
                <w:rFonts w:cstheme="minorHAnsi"/>
                <w:b/>
                <w:color w:val="000000"/>
              </w:rPr>
              <w:t>Postanowie</w:t>
            </w:r>
            <w:proofErr w:type="spellEnd"/>
            <w:r w:rsidRPr="0008102B">
              <w:rPr>
                <w:rFonts w:cstheme="minorHAnsi"/>
                <w:b/>
                <w:color w:val="000000"/>
              </w:rPr>
              <w:t xml:space="preserve">-nie z oceny </w:t>
            </w:r>
            <w:proofErr w:type="spellStart"/>
            <w:r w:rsidRPr="0008102B">
              <w:rPr>
                <w:rFonts w:cstheme="minorHAnsi"/>
                <w:b/>
                <w:color w:val="000000"/>
              </w:rPr>
              <w:t>naturowej</w:t>
            </w:r>
            <w:proofErr w:type="spellEnd"/>
          </w:p>
        </w:tc>
        <w:tc>
          <w:tcPr>
            <w:tcW w:w="970" w:type="pct"/>
            <w:tcBorders>
              <w:top w:val="single" w:sz="4" w:space="0" w:color="auto"/>
              <w:left w:val="nil"/>
              <w:bottom w:val="single" w:sz="12" w:space="0" w:color="70AD47"/>
              <w:right w:val="nil"/>
            </w:tcBorders>
            <w:vAlign w:val="center"/>
          </w:tcPr>
          <w:p w14:paraId="356A4A1B" w14:textId="77777777" w:rsidR="0008102B" w:rsidRPr="0008102B" w:rsidRDefault="0008102B" w:rsidP="0008102B">
            <w:pPr>
              <w:autoSpaceDE w:val="0"/>
              <w:autoSpaceDN w:val="0"/>
              <w:adjustRightInd w:val="0"/>
              <w:spacing w:after="120" w:line="240" w:lineRule="auto"/>
              <w:jc w:val="both"/>
              <w:rPr>
                <w:rFonts w:cstheme="minorHAnsi"/>
                <w:b/>
                <w:color w:val="000000"/>
              </w:rPr>
            </w:pPr>
            <w:r w:rsidRPr="0008102B">
              <w:rPr>
                <w:rFonts w:cstheme="minorHAnsi"/>
                <w:b/>
                <w:color w:val="000000"/>
              </w:rPr>
              <w:t>Zaświadczenie Natura 2000</w:t>
            </w:r>
          </w:p>
        </w:tc>
        <w:tc>
          <w:tcPr>
            <w:tcW w:w="821" w:type="pct"/>
            <w:tcBorders>
              <w:top w:val="single" w:sz="4" w:space="0" w:color="auto"/>
              <w:left w:val="nil"/>
              <w:bottom w:val="single" w:sz="12" w:space="0" w:color="70AD47"/>
              <w:right w:val="single" w:sz="4" w:space="0" w:color="auto"/>
            </w:tcBorders>
            <w:vAlign w:val="center"/>
          </w:tcPr>
          <w:p w14:paraId="49A9ADB9" w14:textId="77777777" w:rsidR="0008102B" w:rsidRPr="0008102B" w:rsidRDefault="0008102B" w:rsidP="0008102B">
            <w:pPr>
              <w:autoSpaceDE w:val="0"/>
              <w:autoSpaceDN w:val="0"/>
              <w:adjustRightInd w:val="0"/>
              <w:spacing w:after="120" w:line="240" w:lineRule="auto"/>
              <w:jc w:val="both"/>
              <w:rPr>
                <w:rFonts w:cstheme="minorHAnsi"/>
                <w:b/>
                <w:color w:val="000000"/>
              </w:rPr>
            </w:pPr>
            <w:r w:rsidRPr="0008102B">
              <w:rPr>
                <w:rFonts w:cstheme="minorHAnsi"/>
                <w:b/>
                <w:color w:val="000000"/>
              </w:rPr>
              <w:t>Załącznik</w:t>
            </w:r>
          </w:p>
          <w:p w14:paraId="0D7A69BA" w14:textId="2C5F1981" w:rsidR="0008102B" w:rsidRPr="0008102B" w:rsidRDefault="0008102B" w:rsidP="0008102B">
            <w:pPr>
              <w:autoSpaceDE w:val="0"/>
              <w:autoSpaceDN w:val="0"/>
              <w:adjustRightInd w:val="0"/>
              <w:spacing w:after="120" w:line="240" w:lineRule="auto"/>
              <w:jc w:val="both"/>
              <w:rPr>
                <w:rFonts w:cstheme="minorHAnsi"/>
                <w:b/>
                <w:color w:val="000000"/>
              </w:rPr>
            </w:pPr>
            <w:r w:rsidRPr="0008102B">
              <w:rPr>
                <w:rFonts w:cstheme="minorHAnsi"/>
                <w:b/>
                <w:color w:val="000000"/>
              </w:rPr>
              <w:t xml:space="preserve">środowiskowy </w:t>
            </w:r>
            <w:r w:rsidR="008E5D5C">
              <w:rPr>
                <w:rFonts w:cstheme="minorHAnsi"/>
                <w:b/>
                <w:color w:val="000000"/>
              </w:rPr>
              <w:t>nr 4.1</w:t>
            </w:r>
          </w:p>
        </w:tc>
      </w:tr>
      <w:tr w:rsidR="0008102B" w:rsidRPr="0008102B" w14:paraId="4424C3FB" w14:textId="77777777" w:rsidTr="00167D7E">
        <w:tc>
          <w:tcPr>
            <w:tcW w:w="1076" w:type="pct"/>
            <w:tcBorders>
              <w:top w:val="single" w:sz="12" w:space="0" w:color="70AD47"/>
              <w:left w:val="single" w:sz="4" w:space="0" w:color="auto"/>
              <w:bottom w:val="nil"/>
              <w:right w:val="single" w:sz="4" w:space="0" w:color="70AD47"/>
            </w:tcBorders>
            <w:noWrap/>
            <w:vAlign w:val="center"/>
          </w:tcPr>
          <w:p w14:paraId="4B256BAF" w14:textId="77777777" w:rsidR="0008102B" w:rsidRPr="0008102B" w:rsidRDefault="0008102B" w:rsidP="0008102B">
            <w:pPr>
              <w:autoSpaceDE w:val="0"/>
              <w:autoSpaceDN w:val="0"/>
              <w:adjustRightInd w:val="0"/>
              <w:spacing w:after="120" w:line="240" w:lineRule="auto"/>
              <w:jc w:val="both"/>
              <w:rPr>
                <w:rFonts w:cstheme="minorHAnsi"/>
                <w:b/>
                <w:color w:val="000000"/>
              </w:rPr>
            </w:pPr>
            <w:r w:rsidRPr="0008102B">
              <w:rPr>
                <w:rFonts w:cstheme="minorHAnsi"/>
                <w:b/>
                <w:color w:val="000000"/>
              </w:rPr>
              <w:t xml:space="preserve">Projekt/zadanie wymagające </w:t>
            </w:r>
            <w:r w:rsidRPr="0008102B">
              <w:rPr>
                <w:rFonts w:cstheme="minorHAnsi"/>
                <w:b/>
                <w:color w:val="000000"/>
              </w:rPr>
              <w:br/>
              <w:t>DŚU</w:t>
            </w:r>
          </w:p>
        </w:tc>
        <w:tc>
          <w:tcPr>
            <w:tcW w:w="640" w:type="pct"/>
            <w:tcBorders>
              <w:top w:val="single" w:sz="12" w:space="0" w:color="70AD47"/>
              <w:left w:val="single" w:sz="4" w:space="0" w:color="70AD47"/>
              <w:bottom w:val="nil"/>
              <w:right w:val="nil"/>
            </w:tcBorders>
            <w:vAlign w:val="center"/>
          </w:tcPr>
          <w:p w14:paraId="75A1018C" w14:textId="77777777" w:rsidR="0008102B" w:rsidRPr="0008102B" w:rsidRDefault="0008102B" w:rsidP="0008102B">
            <w:pPr>
              <w:autoSpaceDE w:val="0"/>
              <w:autoSpaceDN w:val="0"/>
              <w:adjustRightInd w:val="0"/>
              <w:spacing w:after="120" w:line="240" w:lineRule="auto"/>
              <w:jc w:val="center"/>
              <w:rPr>
                <w:rFonts w:ascii="Calibri" w:hAnsi="Calibri"/>
                <w:b/>
                <w:color w:val="000000"/>
              </w:rPr>
            </w:pPr>
            <w:r w:rsidRPr="0008102B">
              <w:rPr>
                <w:rFonts w:ascii="Calibri" w:hAnsi="Calibri"/>
                <w:b/>
                <w:color w:val="000000"/>
              </w:rPr>
              <w:t>+</w:t>
            </w:r>
          </w:p>
        </w:tc>
        <w:tc>
          <w:tcPr>
            <w:tcW w:w="746" w:type="pct"/>
            <w:tcBorders>
              <w:top w:val="single" w:sz="12" w:space="0" w:color="70AD47"/>
              <w:left w:val="nil"/>
              <w:bottom w:val="nil"/>
              <w:right w:val="nil"/>
            </w:tcBorders>
            <w:vAlign w:val="center"/>
          </w:tcPr>
          <w:p w14:paraId="3CC5440E"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 xml:space="preserve">—/+ </w:t>
            </w:r>
            <w:r w:rsidRPr="0008102B">
              <w:rPr>
                <w:rFonts w:cstheme="minorHAnsi"/>
                <w:b/>
                <w:color w:val="000000"/>
                <w:vertAlign w:val="superscript"/>
              </w:rPr>
              <w:t>1</w:t>
            </w:r>
          </w:p>
        </w:tc>
        <w:tc>
          <w:tcPr>
            <w:tcW w:w="746" w:type="pct"/>
            <w:tcBorders>
              <w:top w:val="single" w:sz="12" w:space="0" w:color="70AD47"/>
              <w:left w:val="nil"/>
              <w:bottom w:val="nil"/>
              <w:right w:val="nil"/>
            </w:tcBorders>
            <w:vAlign w:val="center"/>
          </w:tcPr>
          <w:p w14:paraId="76D0B203"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970" w:type="pct"/>
            <w:tcBorders>
              <w:top w:val="single" w:sz="12" w:space="0" w:color="70AD47"/>
              <w:left w:val="nil"/>
              <w:bottom w:val="nil"/>
              <w:right w:val="nil"/>
            </w:tcBorders>
            <w:vAlign w:val="center"/>
          </w:tcPr>
          <w:p w14:paraId="3F4A10A1"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821" w:type="pct"/>
            <w:tcBorders>
              <w:top w:val="single" w:sz="12" w:space="0" w:color="70AD47"/>
              <w:left w:val="nil"/>
              <w:bottom w:val="nil"/>
              <w:right w:val="single" w:sz="4" w:space="0" w:color="auto"/>
            </w:tcBorders>
            <w:vAlign w:val="center"/>
          </w:tcPr>
          <w:p w14:paraId="176CCDED"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r>
      <w:tr w:rsidR="0008102B" w:rsidRPr="0008102B" w14:paraId="08CBF98D" w14:textId="77777777" w:rsidTr="00167D7E">
        <w:tc>
          <w:tcPr>
            <w:tcW w:w="1076" w:type="pct"/>
            <w:tcBorders>
              <w:left w:val="single" w:sz="4" w:space="0" w:color="auto"/>
              <w:bottom w:val="nil"/>
              <w:right w:val="single" w:sz="4" w:space="0" w:color="70AD47"/>
            </w:tcBorders>
            <w:noWrap/>
            <w:vAlign w:val="center"/>
          </w:tcPr>
          <w:p w14:paraId="517F4794" w14:textId="77777777" w:rsidR="0008102B" w:rsidRPr="0008102B" w:rsidRDefault="0008102B" w:rsidP="0008102B">
            <w:pPr>
              <w:autoSpaceDE w:val="0"/>
              <w:autoSpaceDN w:val="0"/>
              <w:adjustRightInd w:val="0"/>
              <w:spacing w:after="120" w:line="240" w:lineRule="auto"/>
              <w:rPr>
                <w:rFonts w:cstheme="minorHAnsi"/>
                <w:b/>
                <w:color w:val="000000"/>
              </w:rPr>
            </w:pPr>
            <w:r w:rsidRPr="0008102B">
              <w:rPr>
                <w:rFonts w:cstheme="minorHAnsi"/>
                <w:b/>
                <w:color w:val="000000"/>
              </w:rPr>
              <w:t xml:space="preserve">Projekt/zadanie bez DŚU ale z oceną </w:t>
            </w:r>
            <w:proofErr w:type="spellStart"/>
            <w:r w:rsidRPr="0008102B">
              <w:rPr>
                <w:rFonts w:cstheme="minorHAnsi"/>
                <w:b/>
                <w:color w:val="000000"/>
              </w:rPr>
              <w:t>naturową</w:t>
            </w:r>
            <w:proofErr w:type="spellEnd"/>
          </w:p>
        </w:tc>
        <w:tc>
          <w:tcPr>
            <w:tcW w:w="640" w:type="pct"/>
            <w:tcBorders>
              <w:left w:val="single" w:sz="4" w:space="0" w:color="70AD47"/>
            </w:tcBorders>
            <w:vAlign w:val="center"/>
          </w:tcPr>
          <w:p w14:paraId="1AE9D8FA" w14:textId="77777777" w:rsidR="0008102B" w:rsidRPr="0008102B" w:rsidRDefault="0008102B" w:rsidP="0008102B">
            <w:pPr>
              <w:autoSpaceDE w:val="0"/>
              <w:autoSpaceDN w:val="0"/>
              <w:adjustRightInd w:val="0"/>
              <w:spacing w:after="120" w:line="240" w:lineRule="auto"/>
              <w:jc w:val="center"/>
              <w:rPr>
                <w:rFonts w:ascii="Calibri" w:hAnsi="Calibri"/>
                <w:b/>
                <w:color w:val="000000"/>
              </w:rPr>
            </w:pPr>
            <w:r w:rsidRPr="0008102B">
              <w:rPr>
                <w:rFonts w:ascii="Calibri" w:hAnsi="Calibri"/>
                <w:b/>
                <w:color w:val="000000"/>
              </w:rPr>
              <w:t>—</w:t>
            </w:r>
          </w:p>
        </w:tc>
        <w:tc>
          <w:tcPr>
            <w:tcW w:w="746" w:type="pct"/>
            <w:vAlign w:val="center"/>
          </w:tcPr>
          <w:p w14:paraId="1835AAFE"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746" w:type="pct"/>
            <w:vAlign w:val="center"/>
          </w:tcPr>
          <w:p w14:paraId="5DED8047"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970" w:type="pct"/>
            <w:vAlign w:val="center"/>
          </w:tcPr>
          <w:p w14:paraId="7B5F11DC"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821" w:type="pct"/>
            <w:tcBorders>
              <w:right w:val="single" w:sz="4" w:space="0" w:color="auto"/>
            </w:tcBorders>
            <w:vAlign w:val="center"/>
          </w:tcPr>
          <w:p w14:paraId="093D1E9C"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r>
      <w:tr w:rsidR="0008102B" w:rsidRPr="0008102B" w14:paraId="55600523" w14:textId="77777777" w:rsidTr="00167D7E">
        <w:tc>
          <w:tcPr>
            <w:tcW w:w="1076" w:type="pct"/>
            <w:tcBorders>
              <w:top w:val="nil"/>
              <w:left w:val="single" w:sz="4" w:space="0" w:color="auto"/>
              <w:bottom w:val="nil"/>
              <w:right w:val="single" w:sz="4" w:space="0" w:color="70AD47"/>
            </w:tcBorders>
            <w:noWrap/>
            <w:vAlign w:val="center"/>
          </w:tcPr>
          <w:p w14:paraId="14315684" w14:textId="77777777" w:rsidR="0008102B" w:rsidRPr="0008102B" w:rsidRDefault="0008102B" w:rsidP="0008102B">
            <w:pPr>
              <w:autoSpaceDE w:val="0"/>
              <w:autoSpaceDN w:val="0"/>
              <w:adjustRightInd w:val="0"/>
              <w:spacing w:after="120" w:line="240" w:lineRule="auto"/>
              <w:rPr>
                <w:rFonts w:cstheme="minorHAnsi"/>
                <w:b/>
                <w:color w:val="000000"/>
              </w:rPr>
            </w:pPr>
            <w:r w:rsidRPr="0008102B">
              <w:rPr>
                <w:rFonts w:cstheme="minorHAnsi"/>
                <w:b/>
                <w:color w:val="000000"/>
              </w:rPr>
              <w:t xml:space="preserve">Projekt/zadanie bez DŚU i bez oceny </w:t>
            </w:r>
            <w:proofErr w:type="spellStart"/>
            <w:r w:rsidRPr="0008102B">
              <w:rPr>
                <w:rFonts w:cstheme="minorHAnsi"/>
                <w:b/>
                <w:color w:val="000000"/>
              </w:rPr>
              <w:t>naturowej</w:t>
            </w:r>
            <w:proofErr w:type="spellEnd"/>
          </w:p>
        </w:tc>
        <w:tc>
          <w:tcPr>
            <w:tcW w:w="640" w:type="pct"/>
            <w:tcBorders>
              <w:top w:val="nil"/>
              <w:left w:val="single" w:sz="4" w:space="0" w:color="70AD47"/>
              <w:bottom w:val="nil"/>
              <w:right w:val="nil"/>
            </w:tcBorders>
            <w:vAlign w:val="center"/>
          </w:tcPr>
          <w:p w14:paraId="43D0B396" w14:textId="77777777" w:rsidR="0008102B" w:rsidRPr="0008102B" w:rsidRDefault="0008102B" w:rsidP="0008102B">
            <w:pPr>
              <w:autoSpaceDE w:val="0"/>
              <w:autoSpaceDN w:val="0"/>
              <w:adjustRightInd w:val="0"/>
              <w:spacing w:after="120" w:line="240" w:lineRule="auto"/>
              <w:jc w:val="center"/>
              <w:rPr>
                <w:rFonts w:ascii="Calibri" w:hAnsi="Calibri"/>
                <w:b/>
                <w:color w:val="000000"/>
              </w:rPr>
            </w:pPr>
            <w:r w:rsidRPr="0008102B">
              <w:rPr>
                <w:rFonts w:ascii="Calibri" w:hAnsi="Calibri"/>
                <w:b/>
                <w:color w:val="000000"/>
              </w:rPr>
              <w:t>—</w:t>
            </w:r>
          </w:p>
        </w:tc>
        <w:tc>
          <w:tcPr>
            <w:tcW w:w="746" w:type="pct"/>
            <w:tcBorders>
              <w:top w:val="nil"/>
              <w:left w:val="nil"/>
              <w:bottom w:val="nil"/>
              <w:right w:val="nil"/>
            </w:tcBorders>
            <w:vAlign w:val="center"/>
          </w:tcPr>
          <w:p w14:paraId="38864CB9"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746" w:type="pct"/>
            <w:tcBorders>
              <w:top w:val="nil"/>
              <w:left w:val="nil"/>
              <w:bottom w:val="nil"/>
              <w:right w:val="nil"/>
            </w:tcBorders>
            <w:vAlign w:val="center"/>
          </w:tcPr>
          <w:p w14:paraId="133A16C6"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970" w:type="pct"/>
            <w:tcBorders>
              <w:top w:val="nil"/>
              <w:left w:val="nil"/>
              <w:bottom w:val="nil"/>
              <w:right w:val="nil"/>
            </w:tcBorders>
            <w:vAlign w:val="center"/>
          </w:tcPr>
          <w:p w14:paraId="36885AEF"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 xml:space="preserve">+ </w:t>
            </w:r>
            <w:r w:rsidRPr="0008102B">
              <w:rPr>
                <w:rFonts w:cstheme="minorHAnsi"/>
                <w:b/>
                <w:color w:val="000000"/>
                <w:vertAlign w:val="superscript"/>
              </w:rPr>
              <w:t>2</w:t>
            </w:r>
          </w:p>
        </w:tc>
        <w:tc>
          <w:tcPr>
            <w:tcW w:w="821" w:type="pct"/>
            <w:tcBorders>
              <w:top w:val="nil"/>
              <w:left w:val="nil"/>
              <w:bottom w:val="nil"/>
              <w:right w:val="single" w:sz="4" w:space="0" w:color="auto"/>
            </w:tcBorders>
            <w:vAlign w:val="center"/>
          </w:tcPr>
          <w:p w14:paraId="281554B9"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r>
      <w:tr w:rsidR="0008102B" w:rsidRPr="0008102B" w14:paraId="604C54C4" w14:textId="77777777" w:rsidTr="00167D7E">
        <w:trPr>
          <w:trHeight w:val="570"/>
        </w:trPr>
        <w:tc>
          <w:tcPr>
            <w:tcW w:w="1076" w:type="pct"/>
            <w:tcBorders>
              <w:left w:val="single" w:sz="4" w:space="0" w:color="auto"/>
              <w:bottom w:val="single" w:sz="4" w:space="0" w:color="auto"/>
              <w:right w:val="single" w:sz="4" w:space="0" w:color="70AD47"/>
            </w:tcBorders>
            <w:noWrap/>
            <w:vAlign w:val="center"/>
          </w:tcPr>
          <w:p w14:paraId="5FB1F7F0" w14:textId="77777777" w:rsidR="0008102B" w:rsidRPr="0008102B" w:rsidRDefault="0008102B" w:rsidP="0008102B">
            <w:pPr>
              <w:autoSpaceDE w:val="0"/>
              <w:autoSpaceDN w:val="0"/>
              <w:adjustRightInd w:val="0"/>
              <w:spacing w:after="120" w:line="240" w:lineRule="auto"/>
              <w:rPr>
                <w:rFonts w:cstheme="minorHAnsi"/>
                <w:b/>
                <w:color w:val="000000"/>
              </w:rPr>
            </w:pPr>
            <w:r w:rsidRPr="0008102B">
              <w:rPr>
                <w:rFonts w:cstheme="minorHAnsi"/>
                <w:b/>
                <w:color w:val="000000"/>
              </w:rPr>
              <w:t>Projekt/zadanie inne niż wyżej wymienione</w:t>
            </w:r>
          </w:p>
        </w:tc>
        <w:tc>
          <w:tcPr>
            <w:tcW w:w="640" w:type="pct"/>
            <w:tcBorders>
              <w:left w:val="single" w:sz="4" w:space="0" w:color="70AD47"/>
              <w:bottom w:val="single" w:sz="4" w:space="0" w:color="auto"/>
            </w:tcBorders>
            <w:vAlign w:val="center"/>
          </w:tcPr>
          <w:p w14:paraId="4981A56D" w14:textId="77777777" w:rsidR="0008102B" w:rsidRPr="0008102B" w:rsidRDefault="0008102B" w:rsidP="0008102B">
            <w:pPr>
              <w:autoSpaceDE w:val="0"/>
              <w:autoSpaceDN w:val="0"/>
              <w:adjustRightInd w:val="0"/>
              <w:spacing w:after="120" w:line="240" w:lineRule="auto"/>
              <w:jc w:val="center"/>
              <w:rPr>
                <w:rFonts w:ascii="Calibri" w:hAnsi="Calibri"/>
                <w:b/>
                <w:color w:val="000000"/>
                <w:vertAlign w:val="superscript"/>
              </w:rPr>
            </w:pPr>
            <w:r w:rsidRPr="0008102B">
              <w:rPr>
                <w:rFonts w:ascii="Calibri" w:hAnsi="Calibri"/>
                <w:b/>
                <w:color w:val="000000"/>
              </w:rPr>
              <w:t>—</w:t>
            </w:r>
          </w:p>
        </w:tc>
        <w:tc>
          <w:tcPr>
            <w:tcW w:w="746" w:type="pct"/>
            <w:tcBorders>
              <w:bottom w:val="single" w:sz="4" w:space="0" w:color="auto"/>
            </w:tcBorders>
            <w:vAlign w:val="center"/>
          </w:tcPr>
          <w:p w14:paraId="0DB42E60"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746" w:type="pct"/>
            <w:tcBorders>
              <w:bottom w:val="single" w:sz="4" w:space="0" w:color="auto"/>
            </w:tcBorders>
            <w:vAlign w:val="center"/>
          </w:tcPr>
          <w:p w14:paraId="5463E24E"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w:t>
            </w:r>
          </w:p>
        </w:tc>
        <w:tc>
          <w:tcPr>
            <w:tcW w:w="970" w:type="pct"/>
            <w:tcBorders>
              <w:bottom w:val="single" w:sz="4" w:space="0" w:color="auto"/>
            </w:tcBorders>
            <w:vAlign w:val="center"/>
          </w:tcPr>
          <w:p w14:paraId="16EDA47A" w14:textId="77777777" w:rsidR="0008102B" w:rsidRPr="0008102B" w:rsidRDefault="0008102B" w:rsidP="0008102B">
            <w:pPr>
              <w:autoSpaceDE w:val="0"/>
              <w:autoSpaceDN w:val="0"/>
              <w:adjustRightInd w:val="0"/>
              <w:spacing w:after="120" w:line="240" w:lineRule="auto"/>
              <w:jc w:val="center"/>
              <w:rPr>
                <w:rFonts w:cstheme="minorHAnsi"/>
                <w:b/>
                <w:color w:val="000000"/>
                <w:vertAlign w:val="superscript"/>
              </w:rPr>
            </w:pPr>
            <w:r w:rsidRPr="0008102B">
              <w:rPr>
                <w:rFonts w:cstheme="minorHAnsi"/>
                <w:b/>
                <w:color w:val="000000"/>
              </w:rPr>
              <w:t>—</w:t>
            </w:r>
          </w:p>
        </w:tc>
        <w:tc>
          <w:tcPr>
            <w:tcW w:w="821" w:type="pct"/>
            <w:tcBorders>
              <w:bottom w:val="single" w:sz="4" w:space="0" w:color="auto"/>
              <w:right w:val="single" w:sz="4" w:space="0" w:color="auto"/>
            </w:tcBorders>
            <w:vAlign w:val="center"/>
          </w:tcPr>
          <w:p w14:paraId="35CBA381" w14:textId="77777777" w:rsidR="0008102B" w:rsidRPr="0008102B" w:rsidRDefault="0008102B" w:rsidP="0008102B">
            <w:pPr>
              <w:autoSpaceDE w:val="0"/>
              <w:autoSpaceDN w:val="0"/>
              <w:adjustRightInd w:val="0"/>
              <w:spacing w:after="120" w:line="240" w:lineRule="auto"/>
              <w:jc w:val="center"/>
              <w:rPr>
                <w:rFonts w:cstheme="minorHAnsi"/>
                <w:b/>
                <w:color w:val="000000"/>
              </w:rPr>
            </w:pPr>
            <w:r w:rsidRPr="0008102B">
              <w:rPr>
                <w:rFonts w:cstheme="minorHAnsi"/>
                <w:b/>
                <w:color w:val="000000"/>
              </w:rPr>
              <w:t xml:space="preserve">+ </w:t>
            </w:r>
          </w:p>
        </w:tc>
      </w:tr>
    </w:tbl>
    <w:p w14:paraId="6B5CD94A" w14:textId="44DF76E7" w:rsidR="0008102B" w:rsidRPr="0008102B" w:rsidRDefault="0008102B" w:rsidP="00AA6E32">
      <w:r w:rsidRPr="0008102B">
        <w:t xml:space="preserve">Objaśnienia do tabeli: </w:t>
      </w:r>
      <w:r w:rsidRPr="0008102B">
        <w:rPr>
          <w:vertAlign w:val="superscript"/>
        </w:rPr>
        <w:t>1</w:t>
      </w:r>
      <w:r w:rsidRPr="0008102B">
        <w:t xml:space="preserve">jeżeli była ponowna OOŚ, </w:t>
      </w:r>
      <w:r w:rsidRPr="0008102B">
        <w:rPr>
          <w:vertAlign w:val="superscript"/>
        </w:rPr>
        <w:t xml:space="preserve">2 </w:t>
      </w:r>
      <w:r w:rsidRPr="0008102B">
        <w:t>jeśli projekt ma charakter infrastrukturalny i nie jest zwolniony na zasadzie odstępstwa.</w:t>
      </w:r>
    </w:p>
    <w:p w14:paraId="6408CFE9" w14:textId="5A975EEC" w:rsidR="0008102B" w:rsidRPr="0008102B" w:rsidRDefault="0008102B" w:rsidP="00F740E6">
      <w:pPr>
        <w:pStyle w:val="Nagwek3"/>
      </w:pPr>
      <w:bookmarkStart w:id="42" w:name="_Toc132800320"/>
      <w:bookmarkStart w:id="43" w:name="_Toc192088530"/>
      <w:r w:rsidRPr="0008102B">
        <w:lastRenderedPageBreak/>
        <w:t>Dokumenty dotyczące zakresu rzeczowego inwestycji</w:t>
      </w:r>
      <w:bookmarkEnd w:id="42"/>
      <w:bookmarkEnd w:id="43"/>
    </w:p>
    <w:p w14:paraId="6F0334AC" w14:textId="44A65AE1" w:rsidR="001B7A79" w:rsidRPr="009E6517" w:rsidRDefault="001B7A79" w:rsidP="002C37B6">
      <w:pPr>
        <w:pBdr>
          <w:top w:val="single" w:sz="4" w:space="5" w:color="auto"/>
          <w:left w:val="single" w:sz="4" w:space="4" w:color="auto"/>
          <w:bottom w:val="single" w:sz="4" w:space="5" w:color="auto"/>
          <w:right w:val="single" w:sz="4" w:space="4" w:color="auto"/>
        </w:pBdr>
        <w:tabs>
          <w:tab w:val="left" w:pos="7920"/>
        </w:tabs>
        <w:rPr>
          <w:rFonts w:ascii="Calibri" w:hAnsi="Calibri"/>
          <w:bCs/>
          <w:szCs w:val="22"/>
        </w:rPr>
      </w:pPr>
      <w:r w:rsidRPr="00DC2706">
        <w:rPr>
          <w:rFonts w:ascii="Calibri" w:hAnsi="Calibri"/>
          <w:b/>
          <w:bCs/>
          <w:szCs w:val="22"/>
        </w:rPr>
        <w:t>UWAGA:</w:t>
      </w:r>
      <w:r>
        <w:rPr>
          <w:rFonts w:ascii="Calibri" w:hAnsi="Calibri"/>
          <w:bCs/>
          <w:szCs w:val="22"/>
        </w:rPr>
        <w:t xml:space="preserve"> </w:t>
      </w:r>
      <w:r w:rsidRPr="00A773A7">
        <w:rPr>
          <w:rFonts w:ascii="Calibri" w:hAnsi="Calibri"/>
          <w:bCs/>
          <w:szCs w:val="22"/>
        </w:rPr>
        <w:t xml:space="preserve">W </w:t>
      </w:r>
      <w:r>
        <w:rPr>
          <w:rFonts w:ascii="Calibri" w:hAnsi="Calibri"/>
          <w:bCs/>
          <w:szCs w:val="22"/>
        </w:rPr>
        <w:t>naborze</w:t>
      </w:r>
      <w:r w:rsidRPr="00A773A7">
        <w:rPr>
          <w:rFonts w:ascii="Calibri" w:hAnsi="Calibri"/>
          <w:bCs/>
          <w:szCs w:val="22"/>
        </w:rPr>
        <w:t xml:space="preserve"> nr </w:t>
      </w:r>
      <w:r w:rsidR="00B121D0">
        <w:rPr>
          <w:rFonts w:ascii="Calibri" w:hAnsi="Calibri"/>
          <w:bCs/>
          <w:szCs w:val="22"/>
        </w:rPr>
        <w:t>FEPM.01.01-IP.</w:t>
      </w:r>
      <w:r w:rsidR="008B47E7">
        <w:rPr>
          <w:rFonts w:ascii="Calibri" w:hAnsi="Calibri"/>
          <w:bCs/>
          <w:szCs w:val="22"/>
        </w:rPr>
        <w:t>03</w:t>
      </w:r>
      <w:r w:rsidR="00B121D0">
        <w:rPr>
          <w:rFonts w:ascii="Calibri" w:hAnsi="Calibri"/>
          <w:bCs/>
          <w:szCs w:val="22"/>
        </w:rPr>
        <w:t>-001/25</w:t>
      </w:r>
      <w:r w:rsidR="00B121D0" w:rsidRPr="00A773A7">
        <w:rPr>
          <w:rFonts w:ascii="Calibri" w:hAnsi="Calibri"/>
          <w:bCs/>
          <w:szCs w:val="22"/>
        </w:rPr>
        <w:t xml:space="preserve">, </w:t>
      </w:r>
      <w:r w:rsidRPr="00A773A7">
        <w:rPr>
          <w:rFonts w:ascii="Calibri" w:hAnsi="Calibri"/>
          <w:bCs/>
          <w:szCs w:val="22"/>
        </w:rPr>
        <w:t xml:space="preserve">jeżeli </w:t>
      </w:r>
      <w:r>
        <w:rPr>
          <w:rFonts w:ascii="Calibri" w:hAnsi="Calibri"/>
          <w:bCs/>
          <w:szCs w:val="22"/>
        </w:rPr>
        <w:t>p</w:t>
      </w:r>
      <w:r w:rsidRPr="00A773A7">
        <w:rPr>
          <w:rFonts w:ascii="Calibri" w:hAnsi="Calibri"/>
          <w:bCs/>
          <w:szCs w:val="22"/>
        </w:rPr>
        <w:t>rojekt obejm</w:t>
      </w:r>
      <w:r>
        <w:rPr>
          <w:rFonts w:ascii="Calibri" w:hAnsi="Calibri"/>
          <w:bCs/>
          <w:szCs w:val="22"/>
        </w:rPr>
        <w:t>uje</w:t>
      </w:r>
      <w:r w:rsidRPr="00A773A7">
        <w:t xml:space="preserve"> </w:t>
      </w:r>
      <w:r w:rsidRPr="00F64A32">
        <w:rPr>
          <w:rFonts w:ascii="Calibri" w:hAnsi="Calibri"/>
          <w:b/>
        </w:rPr>
        <w:t xml:space="preserve">wydatki dotyczące </w:t>
      </w:r>
      <w:r w:rsidR="00455F5F" w:rsidRPr="00F64A32">
        <w:rPr>
          <w:rFonts w:ascii="Calibri" w:hAnsi="Calibri"/>
          <w:b/>
        </w:rPr>
        <w:t>komponentu wdrożeniowego</w:t>
      </w:r>
      <w:r w:rsidRPr="009973C8">
        <w:rPr>
          <w:rFonts w:ascii="Calibri" w:hAnsi="Calibri"/>
          <w:b/>
          <w:bCs/>
          <w:i/>
          <w:szCs w:val="22"/>
        </w:rPr>
        <w:t xml:space="preserve"> </w:t>
      </w:r>
      <w:r w:rsidRPr="00A773A7">
        <w:rPr>
          <w:rFonts w:ascii="Calibri" w:hAnsi="Calibri"/>
          <w:bCs/>
          <w:szCs w:val="22"/>
        </w:rPr>
        <w:t xml:space="preserve">w ramach typu projektu </w:t>
      </w:r>
      <w:r>
        <w:rPr>
          <w:rFonts w:ascii="Calibri" w:hAnsi="Calibri"/>
          <w:bCs/>
          <w:szCs w:val="22"/>
        </w:rPr>
        <w:t>2, na etapie aplikowania</w:t>
      </w:r>
      <w:r w:rsidRPr="001470B7">
        <w:rPr>
          <w:rFonts w:ascii="Calibri" w:hAnsi="Calibri"/>
          <w:bCs/>
          <w:szCs w:val="22"/>
        </w:rPr>
        <w:t xml:space="preserve"> nie jest wymagane złożenie </w:t>
      </w:r>
      <w:r>
        <w:rPr>
          <w:rFonts w:ascii="Calibri" w:hAnsi="Calibri"/>
          <w:bCs/>
          <w:szCs w:val="22"/>
        </w:rPr>
        <w:t xml:space="preserve">załącznika nr </w:t>
      </w:r>
      <w:r w:rsidR="00DB6F68">
        <w:rPr>
          <w:rFonts w:ascii="Calibri" w:hAnsi="Calibri"/>
          <w:bCs/>
          <w:szCs w:val="22"/>
        </w:rPr>
        <w:t>5.1</w:t>
      </w:r>
      <w:r>
        <w:rPr>
          <w:rFonts w:ascii="Calibri" w:hAnsi="Calibri"/>
          <w:bCs/>
          <w:szCs w:val="22"/>
        </w:rPr>
        <w:t xml:space="preserve"> do wniosku o dofinansowanie </w:t>
      </w:r>
      <w:r w:rsidRPr="001470B7">
        <w:rPr>
          <w:rFonts w:ascii="Calibri" w:hAnsi="Calibri"/>
          <w:b/>
          <w:bCs/>
          <w:szCs w:val="22"/>
        </w:rPr>
        <w:t xml:space="preserve">w </w:t>
      </w:r>
      <w:r>
        <w:rPr>
          <w:rFonts w:ascii="Calibri" w:hAnsi="Calibri"/>
          <w:b/>
          <w:bCs/>
          <w:szCs w:val="22"/>
        </w:rPr>
        <w:t>zakresie</w:t>
      </w:r>
      <w:r w:rsidRPr="001470B7">
        <w:rPr>
          <w:rFonts w:ascii="Calibri" w:hAnsi="Calibri"/>
          <w:b/>
          <w:bCs/>
          <w:szCs w:val="22"/>
        </w:rPr>
        <w:t xml:space="preserve"> odnosząc</w:t>
      </w:r>
      <w:r>
        <w:rPr>
          <w:rFonts w:ascii="Calibri" w:hAnsi="Calibri"/>
          <w:b/>
          <w:bCs/>
          <w:szCs w:val="22"/>
        </w:rPr>
        <w:t>ym</w:t>
      </w:r>
      <w:r w:rsidRPr="001470B7">
        <w:rPr>
          <w:rFonts w:ascii="Calibri" w:hAnsi="Calibri"/>
          <w:b/>
          <w:bCs/>
          <w:szCs w:val="22"/>
        </w:rPr>
        <w:t xml:space="preserve"> się do komponentu wdrożeniowego.</w:t>
      </w:r>
      <w:r>
        <w:rPr>
          <w:rFonts w:ascii="Calibri" w:hAnsi="Calibri"/>
          <w:bCs/>
          <w:szCs w:val="22"/>
        </w:rPr>
        <w:t xml:space="preserve"> Będzie to konieczne, jeśli</w:t>
      </w:r>
      <w:r w:rsidRPr="001470B7">
        <w:t xml:space="preserve"> </w:t>
      </w:r>
      <w:r w:rsidRPr="001470B7">
        <w:rPr>
          <w:rFonts w:ascii="Calibri" w:hAnsi="Calibri"/>
          <w:bCs/>
          <w:szCs w:val="22"/>
        </w:rPr>
        <w:t xml:space="preserve">po uzyskaniu wyniku prowadzonych w </w:t>
      </w:r>
      <w:r>
        <w:rPr>
          <w:rFonts w:ascii="Calibri" w:hAnsi="Calibri"/>
          <w:bCs/>
          <w:szCs w:val="22"/>
        </w:rPr>
        <w:t>p</w:t>
      </w:r>
      <w:r w:rsidRPr="001470B7">
        <w:rPr>
          <w:rFonts w:ascii="Calibri" w:hAnsi="Calibri"/>
          <w:bCs/>
          <w:szCs w:val="22"/>
        </w:rPr>
        <w:t>rojekcie prac B+R</w:t>
      </w:r>
      <w:r>
        <w:rPr>
          <w:rFonts w:ascii="Calibri" w:hAnsi="Calibri"/>
          <w:bCs/>
          <w:szCs w:val="22"/>
        </w:rPr>
        <w:t xml:space="preserve"> beneficjent zwróci się do IP-ARP o zgodę na rozpoczęcie rozliczania </w:t>
      </w:r>
      <w:r w:rsidRPr="009973C8">
        <w:rPr>
          <w:rFonts w:ascii="Calibri" w:hAnsi="Calibri"/>
          <w:bCs/>
          <w:szCs w:val="22"/>
        </w:rPr>
        <w:t>wydatk</w:t>
      </w:r>
      <w:r>
        <w:rPr>
          <w:rFonts w:ascii="Calibri" w:hAnsi="Calibri"/>
          <w:bCs/>
          <w:szCs w:val="22"/>
        </w:rPr>
        <w:t>ów</w:t>
      </w:r>
      <w:r w:rsidRPr="009973C8">
        <w:rPr>
          <w:rFonts w:ascii="Calibri" w:hAnsi="Calibri"/>
          <w:bCs/>
          <w:szCs w:val="22"/>
        </w:rPr>
        <w:t xml:space="preserve"> dotycząc</w:t>
      </w:r>
      <w:r>
        <w:rPr>
          <w:rFonts w:ascii="Calibri" w:hAnsi="Calibri"/>
          <w:bCs/>
          <w:szCs w:val="22"/>
        </w:rPr>
        <w:t>ych</w:t>
      </w:r>
      <w:r w:rsidR="001F3248">
        <w:rPr>
          <w:rFonts w:ascii="Calibri" w:hAnsi="Calibri"/>
          <w:bCs/>
          <w:szCs w:val="22"/>
        </w:rPr>
        <w:t xml:space="preserve"> powyższego komponentu. </w:t>
      </w:r>
    </w:p>
    <w:p w14:paraId="4B8FE297" w14:textId="5D9CC70A" w:rsidR="00AC3B61" w:rsidRPr="00AC3B61" w:rsidRDefault="00AC3B61" w:rsidP="00AC3B61">
      <w:pPr>
        <w:spacing w:before="240" w:after="120"/>
        <w:rPr>
          <w:rFonts w:ascii="Calibri" w:hAnsi="Calibri" w:cs="Calibri"/>
          <w:szCs w:val="22"/>
        </w:rPr>
      </w:pPr>
      <w:r w:rsidRPr="00AC3B61">
        <w:rPr>
          <w:rFonts w:ascii="Calibri" w:hAnsi="Calibri" w:cs="Calibri"/>
          <w:szCs w:val="22"/>
        </w:rPr>
        <w:t xml:space="preserve">Opisane poniżej załączniki do formularza wniosku o dofinansowanie dotyczące </w:t>
      </w:r>
      <w:r w:rsidRPr="00AC3B61">
        <w:rPr>
          <w:rFonts w:ascii="Calibri" w:hAnsi="Calibri" w:cs="Calibri"/>
          <w:b/>
          <w:szCs w:val="22"/>
        </w:rPr>
        <w:t>całego</w:t>
      </w:r>
      <w:r w:rsidRPr="00AC3B61">
        <w:rPr>
          <w:rFonts w:ascii="Calibri" w:hAnsi="Calibri" w:cs="Calibri"/>
          <w:szCs w:val="22"/>
        </w:rPr>
        <w:t xml:space="preserve"> zakresu rzeczowego inwestycji, tj. zgody na realizację inwestycji </w:t>
      </w:r>
      <w:r w:rsidRPr="00AC3B61">
        <w:rPr>
          <w:rFonts w:ascii="Calibri" w:hAnsi="Calibri" w:cs="Calibri"/>
          <w:b/>
          <w:szCs w:val="22"/>
        </w:rPr>
        <w:t>Wnioskodawca musi dostarczyć najpóźniej 3 miesiące od daty publikacji informacji o wynikach postępowania</w:t>
      </w:r>
      <w:r w:rsidRPr="00AC3B61">
        <w:rPr>
          <w:rFonts w:ascii="Calibri" w:hAnsi="Calibri" w:cs="Calibri"/>
          <w:szCs w:val="22"/>
        </w:rPr>
        <w:t xml:space="preserve"> w sprawie wyboru projektów do dofinansowania w ramach naboru dla Działania </w:t>
      </w:r>
      <w:r>
        <w:rPr>
          <w:rFonts w:ascii="Calibri" w:hAnsi="Calibri" w:cs="Calibri"/>
          <w:szCs w:val="22"/>
        </w:rPr>
        <w:t>1</w:t>
      </w:r>
      <w:r w:rsidRPr="00AC3B61">
        <w:rPr>
          <w:rFonts w:ascii="Calibri" w:hAnsi="Calibri" w:cs="Calibri"/>
          <w:szCs w:val="22"/>
        </w:rPr>
        <w:t>.</w:t>
      </w:r>
      <w:r>
        <w:rPr>
          <w:rFonts w:ascii="Calibri" w:hAnsi="Calibri" w:cs="Calibri"/>
          <w:szCs w:val="22"/>
        </w:rPr>
        <w:t>1 Badania i innowacje w przedsiębiorstwach</w:t>
      </w:r>
      <w:r w:rsidRPr="00AC3B61">
        <w:rPr>
          <w:rFonts w:ascii="Calibri" w:hAnsi="Calibri" w:cs="Calibri"/>
          <w:szCs w:val="22"/>
        </w:rPr>
        <w:t xml:space="preserve"> FEP 2021-2027.</w:t>
      </w:r>
    </w:p>
    <w:p w14:paraId="69F4A7B9" w14:textId="77777777" w:rsidR="00AC3B61" w:rsidRPr="00AC3B61" w:rsidRDefault="00AC3B61" w:rsidP="00AC3B61">
      <w:pPr>
        <w:spacing w:line="240" w:lineRule="auto"/>
        <w:rPr>
          <w:rFonts w:ascii="Times New Roman" w:hAnsi="Times New Roman"/>
          <w:sz w:val="24"/>
        </w:rPr>
      </w:pPr>
      <w:r w:rsidRPr="00AC3B61">
        <w:rPr>
          <w:rFonts w:ascii="Calibri" w:hAnsi="Calibri" w:cs="Calibri"/>
          <w:szCs w:val="22"/>
        </w:rPr>
        <w:t>Jeżeli Wnioskodawca jest w posiadaniu niżej opisanych zgód realizacyjnych należy je dołączyć na etapie składania wniosku o dofinansowanie, również wówczas gdy obejmują jedynie część projektu.</w:t>
      </w:r>
    </w:p>
    <w:p w14:paraId="69D3617C" w14:textId="77777777" w:rsidR="00AC3B61" w:rsidRPr="00AC3B61" w:rsidRDefault="00AC3B61" w:rsidP="00AC3B61">
      <w:pPr>
        <w:shd w:val="clear" w:color="auto" w:fill="F2F2F2"/>
        <w:spacing w:before="120" w:after="120"/>
        <w:rPr>
          <w:rFonts w:ascii="Calibri" w:hAnsi="Calibri" w:cs="Calibri"/>
          <w:b/>
          <w:szCs w:val="22"/>
        </w:rPr>
      </w:pPr>
      <w:r w:rsidRPr="00AC3B61">
        <w:rPr>
          <w:rFonts w:ascii="Calibri" w:hAnsi="Calibri" w:cs="Calibri"/>
          <w:b/>
          <w:szCs w:val="22"/>
        </w:rPr>
        <w:t>Uwaga!</w:t>
      </w:r>
    </w:p>
    <w:p w14:paraId="6D4FC6DC" w14:textId="628CB0FC" w:rsidR="00AC3B61" w:rsidRPr="00AC3B61" w:rsidRDefault="00AC3B61" w:rsidP="00AC3B61">
      <w:pPr>
        <w:shd w:val="clear" w:color="auto" w:fill="F2F2F2"/>
        <w:spacing w:before="120" w:after="120"/>
        <w:rPr>
          <w:rFonts w:ascii="Calibri" w:hAnsi="Calibri" w:cs="Calibri"/>
          <w:b/>
          <w:szCs w:val="22"/>
        </w:rPr>
      </w:pPr>
      <w:r w:rsidRPr="00AC3B61">
        <w:rPr>
          <w:rFonts w:ascii="Calibri" w:hAnsi="Calibri" w:cs="Calibri"/>
          <w:szCs w:val="22"/>
        </w:rPr>
        <w:t xml:space="preserve">W ramach naboru dla Działania </w:t>
      </w:r>
      <w:r>
        <w:rPr>
          <w:rFonts w:ascii="Calibri" w:hAnsi="Calibri" w:cs="Calibri"/>
          <w:szCs w:val="22"/>
        </w:rPr>
        <w:t>1</w:t>
      </w:r>
      <w:r w:rsidRPr="00AC3B61">
        <w:rPr>
          <w:rFonts w:ascii="Calibri" w:hAnsi="Calibri" w:cs="Calibri"/>
          <w:szCs w:val="22"/>
        </w:rPr>
        <w:t>.</w:t>
      </w:r>
      <w:r>
        <w:rPr>
          <w:rFonts w:ascii="Calibri" w:hAnsi="Calibri" w:cs="Calibri"/>
          <w:szCs w:val="22"/>
        </w:rPr>
        <w:t>1</w:t>
      </w:r>
      <w:r w:rsidRPr="00AC3B61">
        <w:rPr>
          <w:rFonts w:ascii="Calibri" w:hAnsi="Calibri" w:cs="Calibri"/>
          <w:szCs w:val="22"/>
        </w:rPr>
        <w:t xml:space="preserve"> Badania i innowacje w przedsiębiorstwach</w:t>
      </w:r>
      <w:r w:rsidRPr="00AC3B61">
        <w:rPr>
          <w:rFonts w:ascii="Times New Roman" w:hAnsi="Times New Roman" w:cs="Calibri"/>
          <w:sz w:val="24"/>
        </w:rPr>
        <w:t xml:space="preserve"> </w:t>
      </w:r>
      <w:r w:rsidRPr="00AC3B61">
        <w:rPr>
          <w:rFonts w:ascii="Calibri" w:hAnsi="Calibri" w:cs="Calibri"/>
          <w:szCs w:val="22"/>
        </w:rPr>
        <w:t xml:space="preserve">FEP 2021-2027 </w:t>
      </w:r>
      <w:r w:rsidRPr="00AC3B61">
        <w:rPr>
          <w:rFonts w:ascii="Calibri" w:hAnsi="Calibri" w:cs="Calibri"/>
          <w:b/>
          <w:szCs w:val="22"/>
        </w:rPr>
        <w:t>nie dopuszcza się</w:t>
      </w:r>
      <w:r w:rsidRPr="00AC3B61">
        <w:rPr>
          <w:rFonts w:ascii="Calibri" w:hAnsi="Calibri" w:cs="Calibri"/>
          <w:szCs w:val="22"/>
        </w:rPr>
        <w:t xml:space="preserve"> </w:t>
      </w:r>
      <w:r w:rsidRPr="00AC3B61">
        <w:rPr>
          <w:rFonts w:ascii="Calibri" w:hAnsi="Calibri" w:cs="Calibri"/>
          <w:b/>
          <w:szCs w:val="22"/>
        </w:rPr>
        <w:t>składania</w:t>
      </w:r>
      <w:r w:rsidRPr="00AC3B61">
        <w:rPr>
          <w:rFonts w:ascii="Calibri" w:hAnsi="Calibri" w:cs="Calibri"/>
          <w:szCs w:val="22"/>
        </w:rPr>
        <w:t xml:space="preserve"> </w:t>
      </w:r>
      <w:r w:rsidRPr="00AC3B61">
        <w:rPr>
          <w:rFonts w:ascii="Calibri" w:hAnsi="Calibri" w:cs="Calibri"/>
          <w:b/>
          <w:szCs w:val="22"/>
        </w:rPr>
        <w:t xml:space="preserve">projektów </w:t>
      </w:r>
      <w:r w:rsidRPr="00BC67BA">
        <w:rPr>
          <w:rFonts w:ascii="Calibri" w:hAnsi="Calibri" w:cs="Calibri"/>
          <w:b/>
          <w:szCs w:val="22"/>
        </w:rPr>
        <w:t>realizowanych w trybie</w:t>
      </w:r>
      <w:r w:rsidRPr="00BC67BA">
        <w:rPr>
          <w:rFonts w:ascii="Calibri" w:hAnsi="Calibri" w:cs="Calibri"/>
          <w:szCs w:val="22"/>
        </w:rPr>
        <w:t xml:space="preserve"> </w:t>
      </w:r>
      <w:r w:rsidRPr="00BC67BA">
        <w:rPr>
          <w:rFonts w:ascii="Calibri" w:hAnsi="Calibri" w:cs="Calibri"/>
          <w:b/>
          <w:szCs w:val="22"/>
        </w:rPr>
        <w:t>„zaprojektuj i wybuduj”</w:t>
      </w:r>
      <w:r w:rsidRPr="00BC67BA">
        <w:rPr>
          <w:rFonts w:ascii="Calibri" w:hAnsi="Calibri" w:cs="Calibri"/>
          <w:szCs w:val="22"/>
        </w:rPr>
        <w:t>, tj. w oparciu o program funkcjonalno-użytkowy sporządzony zgodnie z Rozporządzeniem</w:t>
      </w:r>
      <w:r w:rsidRPr="00AC3B61">
        <w:rPr>
          <w:rFonts w:ascii="Calibri" w:hAnsi="Calibri" w:cs="Calibri"/>
          <w:szCs w:val="22"/>
        </w:rPr>
        <w:t xml:space="preserve"> Ministra Rozwoju </w:t>
      </w:r>
      <w:r w:rsidR="00C7298F">
        <w:rPr>
          <w:rFonts w:ascii="Calibri" w:hAnsi="Calibri" w:cs="Calibri"/>
          <w:szCs w:val="22"/>
        </w:rPr>
        <w:t xml:space="preserve">i </w:t>
      </w:r>
      <w:r w:rsidRPr="00AC3B61">
        <w:rPr>
          <w:rFonts w:ascii="Calibri" w:hAnsi="Calibri" w:cs="Calibri"/>
          <w:szCs w:val="22"/>
        </w:rPr>
        <w:t>Technologii z dnia 20 grudnia 2021 r. w sprawie szczegółowego zakresu i formy dokumentacji projektowej, specyfikacji technicznych wykonania i odbioru robót budowlanych oraz programu funkcjonalno-użytkowego</w:t>
      </w:r>
      <w:r w:rsidR="002121AA">
        <w:rPr>
          <w:rStyle w:val="Odwoanieprzypisudolnego"/>
          <w:rFonts w:ascii="Calibri" w:hAnsi="Calibri" w:cs="Calibri"/>
          <w:szCs w:val="22"/>
        </w:rPr>
        <w:footnoteReference w:id="13"/>
      </w:r>
      <w:r w:rsidRPr="00AC3B61">
        <w:rPr>
          <w:rFonts w:ascii="Calibri" w:hAnsi="Calibri" w:cs="Calibri"/>
          <w:szCs w:val="22"/>
        </w:rPr>
        <w:t>.</w:t>
      </w:r>
    </w:p>
    <w:p w14:paraId="58A257E9" w14:textId="77777777" w:rsidR="007755B0" w:rsidRDefault="00AC3B61" w:rsidP="00AA6E32">
      <w:pPr>
        <w:spacing w:after="120"/>
      </w:pPr>
      <w:r w:rsidRPr="00AC3B61">
        <w:t>Załącznik nr 5.1, co do zasady, nie jest wymagany dla nieinfrastrukturalnego zakresu projektu. W przypadku projektów, w ramach których wnioskodawca przewidział zakup wyposażenia (w tym aparatury badawczej, sprzętu i urządzeń laboratoryjnych, technologii i innej niezbędnej infrastruktury), planowane do zakupu wyposażenie należy opisać w Studium Wykonalności</w:t>
      </w:r>
      <w:r w:rsidR="007755B0">
        <w:t xml:space="preserve"> oraz Agendzie Badawczej. </w:t>
      </w:r>
      <w:r w:rsidR="003431E9">
        <w:t xml:space="preserve"> </w:t>
      </w:r>
    </w:p>
    <w:p w14:paraId="411D0A5E" w14:textId="67984BD7" w:rsidR="0008102B" w:rsidRPr="0008102B" w:rsidRDefault="0008102B" w:rsidP="00AA6E32">
      <w:pPr>
        <w:spacing w:after="120"/>
      </w:pPr>
      <w:r w:rsidRPr="0008102B">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p>
    <w:p w14:paraId="70305D2D" w14:textId="0D987367" w:rsidR="00B3394F" w:rsidRPr="007755B0" w:rsidRDefault="00AC3B61" w:rsidP="00EB72AB">
      <w:pPr>
        <w:spacing w:after="120"/>
        <w:rPr>
          <w:b/>
          <w:bCs/>
        </w:rPr>
      </w:pPr>
      <w:r w:rsidRPr="007755B0">
        <w:t>N</w:t>
      </w:r>
      <w:r w:rsidR="00D813CA" w:rsidRPr="007755B0">
        <w:t>a etapie realizacji projektu na podstawie podpisanej umowy, beneficjent przed przeprowadzeniem postępowania konkurencyjnego lub ogłoszeniem przetargu będzie zobowiązany do złożenia do IP</w:t>
      </w:r>
      <w:r w:rsidR="00B3394F" w:rsidRPr="007755B0">
        <w:t>-ARP</w:t>
      </w:r>
      <w:r w:rsidR="00D813CA" w:rsidRPr="007755B0">
        <w:t xml:space="preserve"> </w:t>
      </w:r>
      <w:r w:rsidR="00CC18E8" w:rsidRPr="007755B0">
        <w:t xml:space="preserve">szczegółowej listy </w:t>
      </w:r>
      <w:r w:rsidR="00D813CA" w:rsidRPr="007755B0">
        <w:t xml:space="preserve">planowanego do zakupu wyposażenia (którego kategoria została określona na etapie składania wniosku o dofinansowanie) celem zatwierdzenia jego zasadności i kwalifikowalności. W przypadku gdy taki przetarg został ogłoszony lub postępowanie konkurencyjne zostało przeprowadzone przed złożeniem wniosku o dofinansowanie, wnioskodawca jest zobowiązany do złożenia listy planowanego do zakupu wyposażenia w ramach załącznika </w:t>
      </w:r>
      <w:r w:rsidR="00D813CA" w:rsidRPr="007755B0">
        <w:rPr>
          <w:b/>
          <w:bCs/>
        </w:rPr>
        <w:t xml:space="preserve">nr </w:t>
      </w:r>
      <w:r w:rsidR="00B3394F" w:rsidRPr="007755B0">
        <w:rPr>
          <w:b/>
          <w:bCs/>
        </w:rPr>
        <w:t>5</w:t>
      </w:r>
      <w:r w:rsidR="00B00AE6" w:rsidRPr="007755B0">
        <w:rPr>
          <w:b/>
          <w:bCs/>
        </w:rPr>
        <w:t xml:space="preserve">.1 </w:t>
      </w:r>
      <w:bookmarkStart w:id="45" w:name="_Hlk187930423"/>
      <w:r w:rsidR="00B3394F" w:rsidRPr="007755B0">
        <w:rPr>
          <w:b/>
          <w:bCs/>
        </w:rPr>
        <w:t>Tabelaryczne zestawienie wszystkich opracowań składających się na dokumentację techniczną</w:t>
      </w:r>
      <w:bookmarkEnd w:id="45"/>
      <w:r w:rsidR="00B3394F" w:rsidRPr="007755B0">
        <w:rPr>
          <w:b/>
          <w:bCs/>
        </w:rPr>
        <w:t xml:space="preserve"> </w:t>
      </w:r>
      <w:r w:rsidR="00B3394F" w:rsidRPr="007755B0">
        <w:t>(</w:t>
      </w:r>
      <w:r w:rsidR="00DD084A">
        <w:t xml:space="preserve">wzór w </w:t>
      </w:r>
      <w:r w:rsidR="00B3394F" w:rsidRPr="007755B0">
        <w:t>załącznik</w:t>
      </w:r>
      <w:r w:rsidR="00DD084A">
        <w:t>u</w:t>
      </w:r>
      <w:r w:rsidR="00B3394F" w:rsidRPr="007755B0">
        <w:t xml:space="preserve"> do </w:t>
      </w:r>
      <w:r w:rsidR="00731269">
        <w:t>niniejszego dokumentu</w:t>
      </w:r>
      <w:r w:rsidR="00B3394F" w:rsidRPr="007755B0">
        <w:t xml:space="preserve">) wraz z kopią pozwoleń na budowę, zgłoszeń zamiaru wykonywania robót budowlanych </w:t>
      </w:r>
      <w:r w:rsidR="00B3394F" w:rsidRPr="007755B0">
        <w:lastRenderedPageBreak/>
        <w:t>niewymagających pozwolenia na budowę lub innych zezwoleń umożliwiających zgodną z prawem realizację przedsięwzięcia</w:t>
      </w:r>
      <w:r w:rsidR="00EB72AB" w:rsidRPr="007755B0">
        <w:t xml:space="preserve"> </w:t>
      </w:r>
      <w:r w:rsidR="00652EA2">
        <w:t xml:space="preserve">(dla projektów o charakterze infrastrukturalnym). </w:t>
      </w:r>
    </w:p>
    <w:p w14:paraId="0D439CA0" w14:textId="7C4F4432" w:rsidR="00B3394F" w:rsidRPr="007755B0" w:rsidRDefault="00B3394F" w:rsidP="00D542B8">
      <w:pPr>
        <w:pStyle w:val="NAgwek40"/>
        <w:keepNext w:val="0"/>
        <w:keepLines w:val="0"/>
        <w:rPr>
          <w:b w:val="0"/>
          <w:bCs/>
        </w:rPr>
      </w:pPr>
      <w:r w:rsidRPr="007755B0">
        <w:rPr>
          <w:b w:val="0"/>
          <w:bCs/>
        </w:rPr>
        <w:t xml:space="preserve">Wyjątkiem od powyższej zasady jest sytuacja, w której dla infrastrukturalnego zakresu projektu nie jest wymagane wydanie pozwolenia na budowę, zgłoszenia zamiaru wykonywania robót budowlanych niewymagających pozwolenia na budowę lub innych zezwoleń umożliwiających zgodną z prawem realizację przedsięwzięcia. Należy wtedy dostarczyć Załącznik </w:t>
      </w:r>
      <w:r w:rsidR="001C383A" w:rsidRPr="007755B0">
        <w:rPr>
          <w:b w:val="0"/>
          <w:bCs/>
        </w:rPr>
        <w:t>5</w:t>
      </w:r>
      <w:r w:rsidRPr="007755B0">
        <w:rPr>
          <w:b w:val="0"/>
          <w:bCs/>
        </w:rPr>
        <w:t>.1a</w:t>
      </w:r>
      <w:r w:rsidR="00DD084A" w:rsidRPr="00DD084A">
        <w:rPr>
          <w:b w:val="0"/>
        </w:rPr>
        <w:t xml:space="preserve"> (wzór w załączniku do niniejszego dokumentu)</w:t>
      </w:r>
      <w:r w:rsidRPr="00DD084A">
        <w:rPr>
          <w:b w:val="0"/>
          <w:bCs/>
        </w:rPr>
        <w:t>,</w:t>
      </w:r>
      <w:r w:rsidRPr="007755B0">
        <w:rPr>
          <w:b w:val="0"/>
          <w:bCs/>
        </w:rPr>
        <w:t xml:space="preserve"> w którym oprócz tabelarycznego zestawienia wszystkich opracowań składających się na dokumentację techniczną, wnioskodawca przedstawia też oświadczenie, że posiada prawo do dysponowania nieruchomością na planowane cele budowlane</w:t>
      </w:r>
      <w:r w:rsidR="00FB70CB">
        <w:rPr>
          <w:b w:val="0"/>
          <w:bCs/>
        </w:rPr>
        <w:t>.</w:t>
      </w:r>
      <w:r w:rsidR="00732396" w:rsidRPr="007755B0" w:rsidDel="00732396">
        <w:rPr>
          <w:b w:val="0"/>
          <w:bCs/>
        </w:rPr>
        <w:t xml:space="preserve"> </w:t>
      </w:r>
    </w:p>
    <w:p w14:paraId="22604F5E" w14:textId="01CE6B3D" w:rsidR="00B3394F" w:rsidRPr="007755B0" w:rsidRDefault="00B3394F" w:rsidP="00D542B8">
      <w:pPr>
        <w:pStyle w:val="NAgwek40"/>
        <w:keepNext w:val="0"/>
        <w:keepLines w:val="0"/>
        <w:rPr>
          <w:b w:val="0"/>
          <w:bCs/>
        </w:rPr>
      </w:pPr>
      <w:r w:rsidRPr="007755B0">
        <w:rPr>
          <w:b w:val="0"/>
          <w:bCs/>
        </w:rPr>
        <w:t xml:space="preserve">Na etapie aplikowania wnioskodawca musi posiadać dokumentację techniczną obejmującą cały infrastrukturalny zakres </w:t>
      </w:r>
      <w:r w:rsidRPr="00F76024">
        <w:rPr>
          <w:b w:val="0"/>
          <w:bCs/>
        </w:rPr>
        <w:t>projektu</w:t>
      </w:r>
      <w:r w:rsidR="001C7A9C" w:rsidRPr="00F76024">
        <w:rPr>
          <w:b w:val="0"/>
          <w:bCs/>
        </w:rPr>
        <w:t xml:space="preserve"> (</w:t>
      </w:r>
      <w:r w:rsidR="001D25C3" w:rsidRPr="001D25C3">
        <w:rPr>
          <w:b w:val="0"/>
          <w:bCs/>
        </w:rPr>
        <w:t>jeżeli projekt obejmuje wydatki dotyczące komponentu wdrożeniowego w ramach typu projektu nr 2, na etapie aplikowania nie jest wymagane złożenie załącznika nr 5.1 do wniosku o dofinansowanie w zakresie odnoszącym się do komponentu wdrożeniowego</w:t>
      </w:r>
      <w:r w:rsidR="001D25C3">
        <w:rPr>
          <w:b w:val="0"/>
          <w:bCs/>
        </w:rPr>
        <w:t>)</w:t>
      </w:r>
      <w:r w:rsidR="001D25C3" w:rsidRPr="001D25C3">
        <w:rPr>
          <w:b w:val="0"/>
          <w:bCs/>
        </w:rPr>
        <w:t>.</w:t>
      </w:r>
      <w:r w:rsidR="00EB2BD7">
        <w:rPr>
          <w:b w:val="0"/>
          <w:bCs/>
        </w:rPr>
        <w:t xml:space="preserve"> </w:t>
      </w:r>
      <w:r w:rsidR="002924F4" w:rsidRPr="00F76024">
        <w:rPr>
          <w:b w:val="0"/>
          <w:bCs/>
        </w:rPr>
        <w:t>Załączenie powyższej dokumentacji</w:t>
      </w:r>
      <w:r w:rsidR="001C7A9C" w:rsidRPr="00F76024">
        <w:rPr>
          <w:b w:val="0"/>
          <w:bCs/>
        </w:rPr>
        <w:t xml:space="preserve"> </w:t>
      </w:r>
      <w:r w:rsidR="002924F4" w:rsidRPr="00F76024">
        <w:rPr>
          <w:b w:val="0"/>
          <w:bCs/>
        </w:rPr>
        <w:t>b</w:t>
      </w:r>
      <w:r w:rsidR="002924F4" w:rsidRPr="00F76024">
        <w:rPr>
          <w:rFonts w:ascii="Calibri" w:hAnsi="Calibri"/>
          <w:b w:val="0"/>
          <w:szCs w:val="22"/>
        </w:rPr>
        <w:t>ędzie konieczne po podpisaniu umowy o dofinansowanie, jeśli</w:t>
      </w:r>
      <w:r w:rsidR="002924F4" w:rsidRPr="00F76024">
        <w:rPr>
          <w:b w:val="0"/>
        </w:rPr>
        <w:t xml:space="preserve"> </w:t>
      </w:r>
      <w:r w:rsidR="002924F4" w:rsidRPr="007209BF">
        <w:rPr>
          <w:rFonts w:ascii="Calibri" w:hAnsi="Calibri"/>
          <w:b w:val="0"/>
          <w:szCs w:val="22"/>
        </w:rPr>
        <w:t>po uzyskaniu wyniku prowadzonych w projekcie prac B+R beneficjent zwróci się do IP-ARP o zgodę na rozpoczęcie rozliczania wydatków dotyczących powyższego komponentu</w:t>
      </w:r>
      <w:r w:rsidR="001C383A" w:rsidRPr="007209BF">
        <w:rPr>
          <w:b w:val="0"/>
        </w:rPr>
        <w:t>.</w:t>
      </w:r>
      <w:r w:rsidR="001C383A" w:rsidRPr="007755B0">
        <w:rPr>
          <w:b w:val="0"/>
          <w:bCs/>
        </w:rPr>
        <w:t xml:space="preserve"> </w:t>
      </w:r>
      <w:r w:rsidRPr="007755B0">
        <w:rPr>
          <w:b w:val="0"/>
          <w:bCs/>
        </w:rPr>
        <w:t xml:space="preserve"> </w:t>
      </w:r>
    </w:p>
    <w:p w14:paraId="2076066C" w14:textId="66F4A39A" w:rsidR="00B3394F" w:rsidRPr="001C383A" w:rsidRDefault="00B3394F" w:rsidP="00D542B8">
      <w:pPr>
        <w:pStyle w:val="NAgwek40"/>
        <w:keepNext w:val="0"/>
        <w:keepLines w:val="0"/>
        <w:spacing w:before="0"/>
        <w:rPr>
          <w:b w:val="0"/>
          <w:bCs/>
        </w:rPr>
      </w:pPr>
      <w:r w:rsidRPr="007755B0">
        <w:rPr>
          <w:b w:val="0"/>
          <w:bCs/>
        </w:rPr>
        <w:t>W trakcie oceny wniosku o dofinansowanie, na żądanie członka K</w:t>
      </w:r>
      <w:r w:rsidR="000423AA">
        <w:rPr>
          <w:b w:val="0"/>
          <w:bCs/>
        </w:rPr>
        <w:t xml:space="preserve">omisji </w:t>
      </w:r>
      <w:r w:rsidRPr="007755B0">
        <w:rPr>
          <w:b w:val="0"/>
          <w:bCs/>
        </w:rPr>
        <w:t>O</w:t>
      </w:r>
      <w:r w:rsidR="000423AA">
        <w:rPr>
          <w:b w:val="0"/>
          <w:bCs/>
        </w:rPr>
        <w:t xml:space="preserve">ceny </w:t>
      </w:r>
      <w:r w:rsidRPr="007755B0">
        <w:rPr>
          <w:b w:val="0"/>
          <w:bCs/>
        </w:rPr>
        <w:t>P</w:t>
      </w:r>
      <w:r w:rsidR="000423AA">
        <w:rPr>
          <w:b w:val="0"/>
          <w:bCs/>
        </w:rPr>
        <w:t>rojektów</w:t>
      </w:r>
      <w:r w:rsidRPr="007755B0">
        <w:rPr>
          <w:b w:val="0"/>
          <w:bCs/>
        </w:rPr>
        <w:t>, wnioskodawca może zostać wezwany do dostarczenia projektu budowlanego (spełniającego wymogi określone w art. 34 ustawy z dnia 7 lipca 1994 r. Prawo budowlane) – tylko w 1 egzemplarzu, który zostanie wnioskodawcy zwrócony po przeprowadzonej ocenie wykonalności. Dla zakresu projektu, dla którego wymagane było wydanie pozwolenia na budowę, zgłoszenia zamiaru wykonywania robót budowlanych niewymagających pozwolenia na budowę lub innych zezwoleń umożliwiających zgodną z prawem realizację przedsięwzięcia, będzie musiał być to projekt budowlany, na podstawie którego został wydany dokument (dokumentacja z pieczątkami urzędu wydającego decyzje/przyjmującego zgłoszenie).</w:t>
      </w:r>
    </w:p>
    <w:p w14:paraId="771DA5AD" w14:textId="77777777" w:rsidR="0008102B" w:rsidRPr="0008102B" w:rsidRDefault="0008102B" w:rsidP="00C93785">
      <w:pPr>
        <w:spacing w:after="120"/>
      </w:pPr>
      <w:r w:rsidRPr="0008102B">
        <w:rPr>
          <w:b/>
        </w:rPr>
        <w:t>Pozwolenie na budowę</w:t>
      </w:r>
      <w:r w:rsidRPr="0008102B">
        <w:t xml:space="preserve"> należy dostarczyć w przypadku, gdy zamierzenie inwestycyjne wymaga uzyskania takiego pozwolenia zgodnie z ustawą z dnia 7 lipca 1994 r. Prawo budowlane.</w:t>
      </w:r>
    </w:p>
    <w:p w14:paraId="4769E41E" w14:textId="77777777" w:rsidR="0008102B" w:rsidRPr="0008102B" w:rsidRDefault="0008102B" w:rsidP="00C93785">
      <w:pPr>
        <w:spacing w:after="120"/>
      </w:pPr>
      <w:r w:rsidRPr="0008102B">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44613FEB" w14:textId="77777777" w:rsidR="0008102B" w:rsidRPr="0008102B" w:rsidRDefault="0008102B" w:rsidP="00C93785">
      <w:pPr>
        <w:spacing w:after="120"/>
      </w:pPr>
      <w:r w:rsidRPr="0008102B">
        <w:rPr>
          <w:b/>
        </w:rPr>
        <w:t>Zgłoszenie zamiaru wykonywania robót budowlanych niewymagających pozwolenia na budowę</w:t>
      </w:r>
      <w:r w:rsidRPr="0008102B">
        <w:t xml:space="preserve"> należy dostarczyć w przypadku, gdy zamierzenie inwestycyjne nie wymaga uzyskania pozwolenia na budowę zgodnie z ustawą z dnia 7 lipca 1994 r. Prawo budowlane oraz przeprowadzenia zgodnie </w:t>
      </w:r>
      <w:r w:rsidRPr="0008102B">
        <w:br/>
        <w:t>z art. 59 ustawy OOŚ oceny oddziaływania na środowisko i/lub oceny oddziaływania na obszar Natura 2000.</w:t>
      </w:r>
    </w:p>
    <w:p w14:paraId="61DDFF39" w14:textId="77777777" w:rsidR="0008102B" w:rsidRPr="0008102B" w:rsidRDefault="0008102B" w:rsidP="00C93785">
      <w:pPr>
        <w:spacing w:after="120"/>
      </w:pPr>
      <w:r w:rsidRPr="0008102B">
        <w:t>Zgłoszenie zamiaru wykonania robót budowlanych niepodlegających obowiązkowi uzyskania pozwolenia na budowę musi być opatrzone adnotacją właściwego organu architektoniczno-budowlanego o przyjęciu tego zgłoszenia bez zastrzeżeń</w:t>
      </w:r>
      <w:r w:rsidRPr="0008102B">
        <w:rPr>
          <w:rFonts w:ascii="Times New Roman" w:hAnsi="Times New Roman"/>
        </w:rPr>
        <w:t xml:space="preserve"> </w:t>
      </w:r>
      <w:r w:rsidRPr="0008102B">
        <w:t>lub musi zostać załączony inny dokument (np. zaświadczenie organu, który przyjął zgłoszenie) o jego przyjęciu bez zastrzeżeń.</w:t>
      </w:r>
    </w:p>
    <w:p w14:paraId="1F1DF734" w14:textId="2917ED37" w:rsidR="0008102B" w:rsidRPr="0008102B" w:rsidRDefault="0008102B" w:rsidP="00AA6E32">
      <w:pPr>
        <w:spacing w:after="120"/>
      </w:pPr>
      <w:r w:rsidRPr="0008102B">
        <w:t>Wszystkie złożone dokumenty powinny być opatrzone klauzulą prawomocności/ostateczności (jeśli jest wymagana)</w:t>
      </w:r>
      <w:r w:rsidRPr="0008102B">
        <w:rPr>
          <w:rFonts w:ascii="Times New Roman" w:hAnsi="Times New Roman"/>
        </w:rPr>
        <w:t xml:space="preserve"> </w:t>
      </w:r>
      <w:r w:rsidRPr="0008102B">
        <w:t>lub musi zostać załączony inny dokument (np. zaświadczenie organu, który wydał pozwolenie/decyzję/wyrok) potwierdzający tę ostateczność/prawomocność.</w:t>
      </w:r>
    </w:p>
    <w:p w14:paraId="5BA13E76" w14:textId="516C97B5" w:rsidR="0008102B" w:rsidRPr="0008102B" w:rsidRDefault="0008102B" w:rsidP="00AA6E32">
      <w:pPr>
        <w:spacing w:after="120"/>
      </w:pPr>
      <w:r w:rsidRPr="0008102B">
        <w:lastRenderedPageBreak/>
        <w:t xml:space="preserve">Ponadto wszystkie załączone dokumenty powinny być </w:t>
      </w:r>
      <w:r w:rsidR="005F36A4">
        <w:t xml:space="preserve">pozostające w mocy </w:t>
      </w:r>
      <w:r w:rsidR="00731269">
        <w:t>na dzień złożenia wniosku o dofinansowanie</w:t>
      </w:r>
      <w:r w:rsidRPr="0008102B">
        <w:t>. Wyjątek stanowią inwestycje, w których prace budowlane zostały już rozpoczęte, w takim przypadku należy dołączyć kopię pierwszej strony stosownego dziennika budowy oraz kopię stron z wpisami w dzienniku budowy potwierdzającymi ważność wydanego dokumentu.</w:t>
      </w:r>
    </w:p>
    <w:p w14:paraId="3C9B1E3F" w14:textId="4FE46DEB" w:rsidR="0008102B" w:rsidRPr="0008102B" w:rsidRDefault="0008102B" w:rsidP="00F740E6">
      <w:pPr>
        <w:pStyle w:val="Nagwek3"/>
      </w:pPr>
      <w:bookmarkStart w:id="46" w:name="_Toc132800321"/>
      <w:bookmarkStart w:id="47" w:name="_Toc192088531"/>
      <w:r w:rsidRPr="0008102B">
        <w:t xml:space="preserve">Dokumenty poświadczające zaangażowanie </w:t>
      </w:r>
      <w:r w:rsidR="004B06F4">
        <w:t>p</w:t>
      </w:r>
      <w:r w:rsidRPr="0008102B">
        <w:t>artnerów w realizację projektu</w:t>
      </w:r>
      <w:bookmarkEnd w:id="46"/>
      <w:bookmarkEnd w:id="47"/>
    </w:p>
    <w:p w14:paraId="25E4183A" w14:textId="4E04C8E7" w:rsidR="0008102B" w:rsidRPr="0008102B" w:rsidRDefault="0008102B" w:rsidP="00AA6E32">
      <w:pPr>
        <w:spacing w:after="120"/>
      </w:pPr>
      <w:r w:rsidRPr="001B2746">
        <w:t xml:space="preserve">Współpraca podmiotów uczestniczących w realizacji projektu może być organizowana w różnych formach, w zależności od stopnia zaangażowania </w:t>
      </w:r>
      <w:r w:rsidR="001B2746">
        <w:t>danego podmiotu</w:t>
      </w:r>
      <w:r w:rsidRPr="001B2746">
        <w:t xml:space="preserve"> oraz etapu realizacji konkretnego przedsięwzięcia. I tak współudział podmiotów w realizacji projektu może polegać na:</w:t>
      </w:r>
    </w:p>
    <w:p w14:paraId="3A822B88" w14:textId="77777777"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poparciu dla celów projektu (np. w formie listu intencyjnego, deklaracji poparcia, porozumienia, umowy przedwstępnej) wyrażonym przez podmioty, których udział jest uzasadniony z punktu widzenia efektów projektu;</w:t>
      </w:r>
    </w:p>
    <w:p w14:paraId="2ECCDEAB" w14:textId="77777777"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udostępnieniu przez inny podmiot zasobów ludzkich, technicznych i organizacyjnych do realizacji projektu;</w:t>
      </w:r>
    </w:p>
    <w:p w14:paraId="04870CEF" w14:textId="289C3111"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 xml:space="preserve">przekazaniu wkładu finansowego przeznaczonego na realizację zadania niebędącego zadaniem własnym </w:t>
      </w:r>
      <w:r w:rsidR="001B2746">
        <w:rPr>
          <w:rFonts w:asciiTheme="minorHAnsi" w:hAnsiTheme="minorHAnsi" w:cstheme="minorHAnsi"/>
        </w:rPr>
        <w:t>lidera</w:t>
      </w:r>
      <w:r w:rsidRPr="00AA6E32">
        <w:rPr>
          <w:rFonts w:asciiTheme="minorHAnsi" w:hAnsiTheme="minorHAnsi" w:cstheme="minorHAnsi"/>
        </w:rPr>
        <w:t>;</w:t>
      </w:r>
    </w:p>
    <w:p w14:paraId="4C07D2E3" w14:textId="77777777"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zaangażowaniu kapitału prywatnego w realizację projektu;</w:t>
      </w:r>
    </w:p>
    <w:p w14:paraId="633232CB" w14:textId="77777777"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współpracy opartej na porozumieniu/umowie przewidującej oddanie infrastruktury powstałej w wyniku realizacji projektu w zarządzanie jednej ze stron;</w:t>
      </w:r>
    </w:p>
    <w:p w14:paraId="23AAD183" w14:textId="1CF3A065" w:rsidR="0008102B" w:rsidRPr="00AA6E32" w:rsidRDefault="0008102B" w:rsidP="003C456A">
      <w:pPr>
        <w:pStyle w:val="Akapitzlist"/>
        <w:numPr>
          <w:ilvl w:val="0"/>
          <w:numId w:val="26"/>
        </w:numPr>
        <w:spacing w:after="120"/>
        <w:ind w:left="714" w:hanging="357"/>
        <w:rPr>
          <w:rFonts w:asciiTheme="minorHAnsi" w:hAnsiTheme="minorHAnsi" w:cstheme="minorHAnsi"/>
        </w:rPr>
      </w:pPr>
      <w:r w:rsidRPr="00AA6E32">
        <w:rPr>
          <w:rFonts w:asciiTheme="minorHAnsi" w:hAnsiTheme="minorHAnsi" w:cstheme="minorHAnsi"/>
        </w:rPr>
        <w:t>zakupie towarów lub usług od innych podmiotów</w:t>
      </w:r>
      <w:r w:rsidR="00EB2BD7">
        <w:rPr>
          <w:rFonts w:asciiTheme="minorHAnsi" w:hAnsiTheme="minorHAnsi" w:cstheme="minorHAnsi"/>
        </w:rPr>
        <w:t>.</w:t>
      </w:r>
    </w:p>
    <w:p w14:paraId="04576DA4" w14:textId="77777777" w:rsidR="0008102B" w:rsidRPr="00AA6E32" w:rsidRDefault="0008102B" w:rsidP="0057350C">
      <w:pPr>
        <w:pStyle w:val="nagwek50"/>
      </w:pPr>
      <w:r w:rsidRPr="00AA6E32">
        <w:t>Wymagania dotyczące partnerstwa</w:t>
      </w:r>
    </w:p>
    <w:p w14:paraId="2915DEC8" w14:textId="76196AF5" w:rsidR="0008102B" w:rsidRPr="0008102B" w:rsidRDefault="0008102B" w:rsidP="00AA6E32">
      <w:pPr>
        <w:spacing w:after="120"/>
      </w:pPr>
      <w:r w:rsidRPr="0008102B">
        <w:t xml:space="preserve">Partnerstwo oznacza zaangażowanie we wspólną realizację projektu co najmniej dwóch podmiotów, wymienionych w formularzu wniosku o dofinansowanie projektu, których udział jest uzasadniony, konieczny i niezbędny, gdyż może przyczynić się do osiągnięcia celów projektu w wymiarze większym niż przy zaangażowaniu w jego realizację jedynie </w:t>
      </w:r>
      <w:r w:rsidR="00835A01">
        <w:t>w</w:t>
      </w:r>
      <w:r w:rsidRPr="0008102B">
        <w:t xml:space="preserve">nioskodawcy, spowodować synergię albo umożliwić całościowe potraktowanie zagadnienia, którego dotyczy projekt. Przy czym wspólna realizacja projektu polega na wniesieniu przez </w:t>
      </w:r>
      <w:r w:rsidR="00AE3FAB">
        <w:t>p</w:t>
      </w:r>
      <w:r w:rsidRPr="0008102B">
        <w:t>artnerów do projektu zasobów ludzkich, organizacyjnych, technicznych lub finansowych, stosownych do zakresu wykonywanych zadań.</w:t>
      </w:r>
      <w:r w:rsidRPr="0008102B">
        <w:rPr>
          <w:rFonts w:ascii="Times New Roman" w:hAnsi="Times New Roman"/>
        </w:rPr>
        <w:t xml:space="preserve"> </w:t>
      </w:r>
      <w:r w:rsidRPr="0008102B">
        <w:t xml:space="preserve">Zaznaczyć należy również, że udział </w:t>
      </w:r>
      <w:r w:rsidR="00AE3FAB">
        <w:t>p</w:t>
      </w:r>
      <w:r w:rsidRPr="0008102B">
        <w:t xml:space="preserve">artnera w realizacji projektu nie może mieć charakteru symbolicznego, nieznacznego czy pozornego. Każdy z podmiotów musi mieć przyporządkowane faktyczne zadania, adekwatne do wartości merytorycznej projektu. </w:t>
      </w:r>
    </w:p>
    <w:p w14:paraId="47106CF5" w14:textId="40C4A83D" w:rsidR="0008102B" w:rsidRPr="0008102B" w:rsidRDefault="0008102B" w:rsidP="00AA6E32">
      <w:pPr>
        <w:spacing w:after="120"/>
      </w:pPr>
      <w:r w:rsidRPr="0008102B">
        <w:t xml:space="preserve">Celem projektu </w:t>
      </w:r>
      <w:r w:rsidR="00AE3FAB">
        <w:t>p</w:t>
      </w:r>
      <w:r w:rsidRPr="0008102B">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AE3FAB">
        <w:t>p</w:t>
      </w:r>
      <w:r w:rsidRPr="0008102B">
        <w:t xml:space="preserve">artnerzy w projekcie powinni być bezpośrednio zaangażowani w przedmiot realizowanych zadań, a lider i pozostali </w:t>
      </w:r>
      <w:r w:rsidR="00AE3FAB">
        <w:t>p</w:t>
      </w:r>
      <w:r w:rsidRPr="0008102B">
        <w:t>artnerzy powinni współpracować ze sobą na wszystkich etapach realizacji projektu.</w:t>
      </w:r>
    </w:p>
    <w:p w14:paraId="5C30C5B9" w14:textId="77777777" w:rsidR="0008102B" w:rsidRPr="0008102B" w:rsidRDefault="0008102B" w:rsidP="0057350C">
      <w:pPr>
        <w:spacing w:after="120"/>
      </w:pPr>
      <w:r w:rsidRPr="0008102B">
        <w:t xml:space="preserve">Wdrażanie projektu partnerskiego powinno odbywać się na warunkach określonych w porozumieniu albo umowie o partnerstwie z zastrzeżeniem, że stronami porozumienia albo umowy o partnerstwie – </w:t>
      </w:r>
      <w:r w:rsidRPr="0008102B">
        <w:lastRenderedPageBreak/>
        <w:t xml:space="preserve">zgodnie z art. 39 ust. 10 ustawy wdrożeniowej – nie mogą być podmioty wykluczone z możliwości otrzymania dofinansowania na podstawie przepisów odrębnych. </w:t>
      </w:r>
    </w:p>
    <w:p w14:paraId="561E386D" w14:textId="6C2F5114" w:rsidR="0008102B" w:rsidRPr="0008102B" w:rsidRDefault="0008102B" w:rsidP="001D25C3">
      <w:pPr>
        <w:spacing w:after="120"/>
      </w:pPr>
      <w:r w:rsidRPr="0008102B">
        <w:t xml:space="preserve">Partnerem w projekcie może być wyłącznie podmiot wymieniony w </w:t>
      </w:r>
      <w:r w:rsidR="001D25C3">
        <w:t>Regulaminie wyboru projektów dla naboru wniosków o dofinansowanie projektów dla Działania 1.1 Badania i innowacje w przedsiębiorstwach w ramach programu regionalnego Fundusze Europejskie dla Pomorza 2021-2027 w zakresie projektów dotyczących prac badawczo-rozwojowych w przedsiębiorstwach</w:t>
      </w:r>
      <w:r w:rsidR="00652EA2">
        <w:t>.</w:t>
      </w:r>
      <w:r w:rsidR="001D25C3">
        <w:t xml:space="preserve"> </w:t>
      </w:r>
    </w:p>
    <w:p w14:paraId="7E32FAB8" w14:textId="78085877" w:rsidR="004D5CB6" w:rsidRDefault="004D5CB6" w:rsidP="0057350C">
      <w:pPr>
        <w:spacing w:after="120"/>
      </w:pPr>
      <w:r w:rsidRPr="004D5CB6">
        <w:t>Tworzenie partnerstw jest także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partnerów, czyli stworzenie jedynie montażu finansowego, bez dalszego udziału w realizacji projektu podmiotu przekazującego środki finansowe, nie jest warunkiem wystarczającym dla uznania współpracy za partnerstwo.</w:t>
      </w:r>
    </w:p>
    <w:p w14:paraId="57E686FC" w14:textId="0303C360" w:rsidR="0008102B" w:rsidRPr="0008102B" w:rsidRDefault="0008102B" w:rsidP="00AA6E32">
      <w:pPr>
        <w:spacing w:after="120"/>
      </w:pPr>
      <w:r w:rsidRPr="0008102B">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AE3FAB">
        <w:t>p</w:t>
      </w:r>
      <w:r w:rsidRPr="0008102B">
        <w:t xml:space="preserve">artnerów. </w:t>
      </w:r>
    </w:p>
    <w:p w14:paraId="41D564DD" w14:textId="2B4ED23B" w:rsidR="0008102B" w:rsidRPr="0008102B" w:rsidRDefault="0008102B" w:rsidP="00AA6E32">
      <w:pPr>
        <w:spacing w:after="120"/>
      </w:pPr>
      <w:r w:rsidRPr="0008102B">
        <w:t xml:space="preserve">Ponieważ </w:t>
      </w:r>
      <w:r w:rsidR="003B6A19">
        <w:t>w</w:t>
      </w:r>
      <w:r w:rsidRPr="0008102B">
        <w:t>nioskodawcy ubiegający się o dofinansowanie realizacji projektu w ramach FEP 2021-2027 powinni przedstawiać do naboru projekty dojrzałe pod względem operacyjnym, partnerstwa powinny mieć określony kształt organizacyjny i być przygotowane do podjęcia realizacji projektu z dniem złożenia wniosku o dofinansowanie projektu do IP</w:t>
      </w:r>
      <w:r w:rsidR="0095023C">
        <w:t>-</w:t>
      </w:r>
      <w:r w:rsidRPr="0008102B">
        <w:t>ARP.</w:t>
      </w:r>
    </w:p>
    <w:p w14:paraId="328B3AAB" w14:textId="669063F1" w:rsidR="0008102B" w:rsidRPr="0008102B" w:rsidRDefault="0008102B" w:rsidP="00AA6E32">
      <w:pPr>
        <w:spacing w:after="120"/>
      </w:pPr>
      <w:r w:rsidRPr="0008102B">
        <w:t xml:space="preserve">Zgodnie z art. 61 ust. 2 ustawy wdrożeniowej w przypadku projektu partnerskiego umowa o dofinansowanie projektu jest zawierana z </w:t>
      </w:r>
      <w:r w:rsidR="00AE3FAB">
        <w:t>p</w:t>
      </w:r>
      <w:r w:rsidRPr="0008102B">
        <w:t xml:space="preserve">artnerem wiodącym (liderem), będącym beneficjentem, odpowiedzialnym za przygotowanie i realizację projektu. Jest to tzw. scentralizowany model partnerstwa, w którym tylko </w:t>
      </w:r>
      <w:r w:rsidR="00AE3FAB">
        <w:t>p</w:t>
      </w:r>
      <w:r w:rsidRPr="0008102B">
        <w:t>artner wiodący ma status beneficjenta</w:t>
      </w:r>
      <w:r w:rsidR="002C4FB1">
        <w:t xml:space="preserve">. </w:t>
      </w:r>
      <w:r w:rsidRPr="0008102B">
        <w:t xml:space="preserve">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AE3FAB">
        <w:t>p</w:t>
      </w:r>
      <w:r w:rsidRPr="0008102B">
        <w:t xml:space="preserve">artnera wiodącego, nawet jeśli nieprawidłowości zostały spowodowane przez innego </w:t>
      </w:r>
      <w:r w:rsidR="00AE3FAB">
        <w:t>p</w:t>
      </w:r>
      <w:r w:rsidRPr="0008102B">
        <w:t xml:space="preserve">artnera. Partner wiodący może następnie rozliczać się z innym </w:t>
      </w:r>
      <w:r w:rsidR="00AE3FAB">
        <w:t>p</w:t>
      </w:r>
      <w:r w:rsidRPr="0008102B">
        <w:t xml:space="preserve">artnerem zgodnie z zapisami łączącego ich porozumienia albo umowy o partnerstwie. </w:t>
      </w:r>
    </w:p>
    <w:p w14:paraId="2256776F" w14:textId="77777777" w:rsidR="0008102B" w:rsidRPr="0008102B" w:rsidRDefault="0008102B" w:rsidP="00AA6E32">
      <w:pPr>
        <w:spacing w:after="120"/>
      </w:pPr>
      <w:r w:rsidRPr="0008102B">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6A309179" w14:textId="7A9C47F4" w:rsidR="0008102B" w:rsidRPr="0008102B" w:rsidRDefault="0008102B" w:rsidP="00AA6E32">
      <w:pPr>
        <w:spacing w:after="120"/>
      </w:pPr>
      <w:r w:rsidRPr="0008102B">
        <w:t xml:space="preserve">Należy zaznaczyć, że w przypadku projektów partnerskich maksymalny poziom dofinansowania przyznany liderowi oraz poszczególnym </w:t>
      </w:r>
      <w:r w:rsidR="00AE3FAB">
        <w:t>p</w:t>
      </w:r>
      <w:r w:rsidRPr="0008102B">
        <w:t xml:space="preserve">artnerom projektu nie może wynosić więcej niż określony </w:t>
      </w:r>
      <w:r w:rsidR="001B2746">
        <w:t xml:space="preserve">w opisie </w:t>
      </w:r>
      <w:r w:rsidRPr="0008102B">
        <w:t xml:space="preserve">Działania </w:t>
      </w:r>
      <w:r w:rsidR="00D935D0">
        <w:t>1.1</w:t>
      </w:r>
      <w:r w:rsidR="001B2746">
        <w:t xml:space="preserve"> w SZOP</w:t>
      </w:r>
      <w:r w:rsidR="00D935D0">
        <w:t xml:space="preserve"> FEP 2021-2027</w:t>
      </w:r>
      <w:r w:rsidRPr="0008102B">
        <w:t>, z zastrzeżeniem uwzględnienia limitów wynikających z przepisów dotyczących pomocy publicznej</w:t>
      </w:r>
      <w:r w:rsidR="000368D2">
        <w:t xml:space="preserve">, a </w:t>
      </w:r>
      <w:r w:rsidR="000368D2" w:rsidRPr="00BC67BA">
        <w:t xml:space="preserve">także </w:t>
      </w:r>
      <w:r w:rsidR="00BC67BA" w:rsidRPr="00BC67BA">
        <w:rPr>
          <w:rFonts w:cstheme="minorHAnsi"/>
          <w:szCs w:val="22"/>
        </w:rPr>
        <w:t>Regulaminu wyboru projektów dla naboru wniosków o dofinansowanie projektów dla Działania 1.1 Badania i innowacje w przedsiębiorstwach w ramach</w:t>
      </w:r>
      <w:r w:rsidR="00BC67BA" w:rsidRPr="00F64A32">
        <w:rPr>
          <w:rFonts w:cstheme="minorHAnsi"/>
          <w:szCs w:val="22"/>
        </w:rPr>
        <w:t xml:space="preserve"> </w:t>
      </w:r>
      <w:r w:rsidR="00BC67BA" w:rsidRPr="00F64A32">
        <w:rPr>
          <w:rFonts w:cstheme="minorHAnsi"/>
          <w:szCs w:val="22"/>
        </w:rPr>
        <w:lastRenderedPageBreak/>
        <w:t>programu regionalnego</w:t>
      </w:r>
      <w:r w:rsidR="00BC67BA" w:rsidRPr="00BC67BA">
        <w:rPr>
          <w:rFonts w:cstheme="minorHAnsi"/>
          <w:szCs w:val="22"/>
        </w:rPr>
        <w:t xml:space="preserve"> </w:t>
      </w:r>
      <w:r w:rsidR="00BC67BA" w:rsidRPr="00F64A32">
        <w:rPr>
          <w:rFonts w:cstheme="minorHAnsi"/>
          <w:szCs w:val="22"/>
        </w:rPr>
        <w:t xml:space="preserve">Fundusze Europejskie dla Pomorza </w:t>
      </w:r>
      <w:r w:rsidR="00BC67BA" w:rsidRPr="00BC67BA">
        <w:rPr>
          <w:rFonts w:cstheme="minorHAnsi"/>
          <w:szCs w:val="22"/>
        </w:rPr>
        <w:t>2021-2027 w zakresie projektów dotyczących prac badawczo-rozwojowych w przedsiębiorstwach</w:t>
      </w:r>
      <w:r w:rsidR="004D5CB6">
        <w:t>.</w:t>
      </w:r>
      <w:r w:rsidRPr="0008102B">
        <w:t xml:space="preserve"> </w:t>
      </w:r>
    </w:p>
    <w:p w14:paraId="6449B8FB" w14:textId="77777777" w:rsidR="0008102B" w:rsidRPr="00D542B8" w:rsidRDefault="0008102B" w:rsidP="00D542B8">
      <w:pPr>
        <w:pStyle w:val="nagwek50"/>
      </w:pPr>
      <w:r w:rsidRPr="00D542B8">
        <w:t>Powoływanie partnerstw</w:t>
      </w:r>
    </w:p>
    <w:p w14:paraId="4039091A" w14:textId="3011FA32" w:rsidR="0008102B" w:rsidRPr="0008102B" w:rsidRDefault="00F02479" w:rsidP="003B6A19">
      <w:pPr>
        <w:spacing w:after="120"/>
      </w:pPr>
      <w:r>
        <w:t>N</w:t>
      </w:r>
      <w:r w:rsidR="0008102B" w:rsidRPr="0008102B">
        <w:t xml:space="preserve">ależy pamiętać o konieczności zachowania zasady przejrzystości i równego traktowania podmiotów przy wyłonieniu </w:t>
      </w:r>
      <w:r w:rsidR="00AE3FAB">
        <w:t>p</w:t>
      </w:r>
      <w:r w:rsidR="0008102B" w:rsidRPr="0008102B">
        <w:t>artnerów projektu, zgodnie z warunkami określonymi w art. 39 ust. 1-6 ustawy wdrożeniowej.</w:t>
      </w:r>
    </w:p>
    <w:p w14:paraId="75F5AEF9" w14:textId="77777777" w:rsidR="0008102B" w:rsidRPr="003B6A19" w:rsidRDefault="0008102B" w:rsidP="003B6A19">
      <w:pPr>
        <w:pStyle w:val="nagwek50"/>
      </w:pPr>
      <w:r w:rsidRPr="003B6A19">
        <w:t>Minimalny zakres porozumienia/umowy o partnerstwie</w:t>
      </w:r>
    </w:p>
    <w:p w14:paraId="6D468AB4" w14:textId="77777777" w:rsidR="0008102B" w:rsidRPr="0008102B" w:rsidRDefault="0008102B" w:rsidP="003B6A19">
      <w:pPr>
        <w:spacing w:after="120"/>
      </w:pPr>
      <w:r w:rsidRPr="0008102B">
        <w:t>W przypadku projektu, o którym zgodnie z art. 39 ustawy wdrożeniowej można powiedzieć, że stanowi „projekt partnerski”, należy dostarczyć stosowne dokumenty regulujące zasady takiej współpracy (porozumienie lub umowę o partnerstwie).</w:t>
      </w:r>
    </w:p>
    <w:p w14:paraId="46440C28" w14:textId="2824E9CE" w:rsidR="0008102B" w:rsidRPr="0008102B" w:rsidRDefault="0008102B" w:rsidP="003B6A19">
      <w:pPr>
        <w:spacing w:after="120"/>
        <w:rPr>
          <w:iCs/>
        </w:rPr>
      </w:pPr>
      <w:r w:rsidRPr="0008102B">
        <w:rPr>
          <w:iCs/>
        </w:rPr>
        <w:t xml:space="preserve">Porozumienie/umowa pomiędzy </w:t>
      </w:r>
      <w:r w:rsidR="00AE3FAB">
        <w:rPr>
          <w:iCs/>
        </w:rPr>
        <w:t>p</w:t>
      </w:r>
      <w:r w:rsidRPr="0008102B">
        <w:rPr>
          <w:iCs/>
        </w:rPr>
        <w:t>artnerami powinna określać, w myśl zapisów art. 39 ust. 9 ustawy wdrożeniowej, w szczególności:</w:t>
      </w:r>
    </w:p>
    <w:p w14:paraId="3B93429B" w14:textId="77777777" w:rsidR="0008102B" w:rsidRPr="00AA6E32" w:rsidRDefault="0008102B" w:rsidP="003C456A">
      <w:pPr>
        <w:pStyle w:val="Akapitzlist"/>
        <w:numPr>
          <w:ilvl w:val="0"/>
          <w:numId w:val="29"/>
        </w:numPr>
        <w:spacing w:after="120"/>
        <w:ind w:left="714" w:hanging="357"/>
        <w:rPr>
          <w:rFonts w:asciiTheme="minorHAnsi" w:hAnsiTheme="minorHAnsi" w:cstheme="minorHAnsi"/>
          <w:bCs/>
          <w:iCs/>
        </w:rPr>
      </w:pPr>
      <w:r w:rsidRPr="00AA6E32">
        <w:rPr>
          <w:rFonts w:asciiTheme="minorHAnsi" w:hAnsiTheme="minorHAnsi" w:cstheme="minorHAnsi"/>
          <w:bCs/>
          <w:iCs/>
        </w:rPr>
        <w:t>przedmiot porozumienia albo umowy;</w:t>
      </w:r>
    </w:p>
    <w:p w14:paraId="1B6F199D" w14:textId="77777777" w:rsidR="0008102B" w:rsidRPr="00AA6E32" w:rsidRDefault="0008102B" w:rsidP="003C456A">
      <w:pPr>
        <w:pStyle w:val="Akapitzlist"/>
        <w:numPr>
          <w:ilvl w:val="0"/>
          <w:numId w:val="29"/>
        </w:numPr>
        <w:spacing w:after="120"/>
        <w:ind w:left="714" w:hanging="357"/>
        <w:rPr>
          <w:rFonts w:asciiTheme="minorHAnsi" w:hAnsiTheme="minorHAnsi" w:cstheme="minorHAnsi"/>
          <w:bCs/>
          <w:iCs/>
        </w:rPr>
      </w:pPr>
      <w:r w:rsidRPr="00AA6E32">
        <w:rPr>
          <w:rFonts w:asciiTheme="minorHAnsi" w:hAnsiTheme="minorHAnsi" w:cstheme="minorHAnsi"/>
          <w:bCs/>
          <w:iCs/>
        </w:rPr>
        <w:t>prawa i obowiązki stron;</w:t>
      </w:r>
    </w:p>
    <w:p w14:paraId="103665B1" w14:textId="1283D118" w:rsidR="0008102B" w:rsidRPr="00AA6E32" w:rsidRDefault="0008102B" w:rsidP="003C456A">
      <w:pPr>
        <w:pStyle w:val="Akapitzlist"/>
        <w:numPr>
          <w:ilvl w:val="0"/>
          <w:numId w:val="29"/>
        </w:numPr>
        <w:spacing w:after="120"/>
        <w:ind w:left="714" w:hanging="357"/>
        <w:rPr>
          <w:rFonts w:asciiTheme="minorHAnsi" w:hAnsiTheme="minorHAnsi" w:cstheme="minorHAnsi"/>
          <w:bCs/>
          <w:iCs/>
        </w:rPr>
      </w:pPr>
      <w:r w:rsidRPr="00AA6E32">
        <w:rPr>
          <w:rFonts w:asciiTheme="minorHAnsi" w:hAnsiTheme="minorHAnsi" w:cstheme="minorHAnsi"/>
          <w:bCs/>
          <w:iCs/>
        </w:rPr>
        <w:t xml:space="preserve">zakres i formę udziału poszczególnych </w:t>
      </w:r>
      <w:r w:rsidR="00AE3FAB">
        <w:rPr>
          <w:rFonts w:asciiTheme="minorHAnsi" w:hAnsiTheme="minorHAnsi" w:cstheme="minorHAnsi"/>
          <w:bCs/>
          <w:iCs/>
        </w:rPr>
        <w:t>p</w:t>
      </w:r>
      <w:r w:rsidRPr="00AA6E32">
        <w:rPr>
          <w:rFonts w:asciiTheme="minorHAnsi" w:hAnsiTheme="minorHAnsi" w:cstheme="minorHAnsi"/>
          <w:bCs/>
          <w:iCs/>
        </w:rPr>
        <w:t>artnerów w projekcie, w tym zakres realizowanych przez nich zadań;</w:t>
      </w:r>
    </w:p>
    <w:p w14:paraId="11E7FFFC" w14:textId="2E0F6E4F" w:rsidR="0008102B" w:rsidRPr="0008102B" w:rsidRDefault="00515A32" w:rsidP="009D1685">
      <w:pPr>
        <w:pStyle w:val="Akapitzlist"/>
        <w:numPr>
          <w:ilvl w:val="0"/>
          <w:numId w:val="29"/>
        </w:numPr>
        <w:spacing w:after="120"/>
      </w:pPr>
      <w:r>
        <w:t>p</w:t>
      </w:r>
      <w:r w:rsidR="0008102B" w:rsidRPr="0008102B">
        <w:t xml:space="preserve">artnera wiodącego uprawnionego do reprezentowania pozostałych </w:t>
      </w:r>
      <w:r w:rsidR="00AE3FAB">
        <w:t>p</w:t>
      </w:r>
      <w:r w:rsidR="0008102B" w:rsidRPr="0008102B">
        <w:t>artnerów projektu;</w:t>
      </w:r>
    </w:p>
    <w:p w14:paraId="0C54215E" w14:textId="43E39BDF" w:rsidR="0008102B" w:rsidRPr="003B6A19" w:rsidRDefault="0008102B" w:rsidP="003C456A">
      <w:pPr>
        <w:pStyle w:val="Akapitzlist"/>
        <w:numPr>
          <w:ilvl w:val="0"/>
          <w:numId w:val="30"/>
        </w:numPr>
        <w:spacing w:after="120"/>
        <w:ind w:left="714" w:hanging="357"/>
        <w:rPr>
          <w:rFonts w:asciiTheme="minorHAnsi" w:hAnsiTheme="minorHAnsi" w:cstheme="minorHAnsi"/>
          <w:bCs/>
          <w:iCs/>
        </w:rPr>
      </w:pPr>
      <w:r w:rsidRPr="003B6A19">
        <w:rPr>
          <w:rFonts w:asciiTheme="minorHAnsi" w:hAnsiTheme="minorHAnsi" w:cstheme="minorHAnsi"/>
          <w:bCs/>
          <w:iCs/>
        </w:rPr>
        <w:t xml:space="preserve">sposób przekazywania dofinansowania na pokrycie kosztów ponoszonych przez poszczególnych </w:t>
      </w:r>
      <w:r w:rsidR="004B06F4">
        <w:rPr>
          <w:rFonts w:asciiTheme="minorHAnsi" w:hAnsiTheme="minorHAnsi" w:cstheme="minorHAnsi"/>
          <w:bCs/>
          <w:iCs/>
        </w:rPr>
        <w:t>p</w:t>
      </w:r>
      <w:r w:rsidRPr="003B6A19">
        <w:rPr>
          <w:rFonts w:asciiTheme="minorHAnsi" w:hAnsiTheme="minorHAnsi" w:cstheme="minorHAnsi"/>
          <w:bCs/>
          <w:iCs/>
        </w:rPr>
        <w:t xml:space="preserve">artnerów projektu, umożliwiający określenie kwoty dofinansowania udzielonego każdemu z </w:t>
      </w:r>
      <w:r w:rsidR="004B06F4">
        <w:rPr>
          <w:rFonts w:asciiTheme="minorHAnsi" w:hAnsiTheme="minorHAnsi" w:cstheme="minorHAnsi"/>
          <w:bCs/>
          <w:iCs/>
        </w:rPr>
        <w:t>p</w:t>
      </w:r>
      <w:r w:rsidRPr="003B6A19">
        <w:rPr>
          <w:rFonts w:asciiTheme="minorHAnsi" w:hAnsiTheme="minorHAnsi" w:cstheme="minorHAnsi"/>
          <w:bCs/>
          <w:iCs/>
        </w:rPr>
        <w:t>artnerów;</w:t>
      </w:r>
    </w:p>
    <w:p w14:paraId="1290DD2E" w14:textId="77777777" w:rsidR="0008102B" w:rsidRPr="003B6A19" w:rsidRDefault="0008102B" w:rsidP="003C456A">
      <w:pPr>
        <w:pStyle w:val="Akapitzlist"/>
        <w:numPr>
          <w:ilvl w:val="0"/>
          <w:numId w:val="30"/>
        </w:numPr>
        <w:spacing w:after="120"/>
        <w:ind w:left="714" w:hanging="357"/>
        <w:rPr>
          <w:rFonts w:asciiTheme="minorHAnsi" w:hAnsiTheme="minorHAnsi" w:cstheme="minorHAnsi"/>
          <w:bCs/>
          <w:iCs/>
        </w:rPr>
      </w:pPr>
      <w:r w:rsidRPr="003B6A19">
        <w:rPr>
          <w:rFonts w:asciiTheme="minorHAnsi" w:hAnsiTheme="minorHAnsi" w:cstheme="minorHAnsi"/>
          <w:bCs/>
          <w:iCs/>
        </w:rPr>
        <w:t>sposób postępowania w przypadku naruszenia lub niewywiązania się stron z porozumienia lub umowy.</w:t>
      </w:r>
    </w:p>
    <w:p w14:paraId="5A81F2DE" w14:textId="57D7EE66" w:rsidR="0008102B" w:rsidRPr="0008102B" w:rsidRDefault="0008102B" w:rsidP="003B6A19">
      <w:pPr>
        <w:spacing w:after="120"/>
      </w:pPr>
      <w:r w:rsidRPr="0008102B">
        <w:rPr>
          <w:bCs/>
          <w:iCs/>
        </w:rPr>
        <w:t>D</w:t>
      </w:r>
      <w:r w:rsidRPr="0008102B">
        <w:t xml:space="preserve">o porozumienia/umowy o partnerstwie w ramach projektów współfinansowanych z EFRR należy załączyć tabelę przedstawiającą zaangażowanie finansowe poszczególnych </w:t>
      </w:r>
      <w:r w:rsidR="00AE3FAB">
        <w:t>p</w:t>
      </w:r>
      <w:r w:rsidRPr="0008102B">
        <w:t>artnerów</w:t>
      </w:r>
      <w:r w:rsidR="008D0292">
        <w:t>,</w:t>
      </w:r>
      <w:r w:rsidRPr="0008102B">
        <w:t xml:space="preserve"> wg wzoru jak poniżej:</w:t>
      </w:r>
    </w:p>
    <w:tbl>
      <w:tblPr>
        <w:tblW w:w="73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709"/>
        <w:gridCol w:w="992"/>
        <w:gridCol w:w="850"/>
        <w:gridCol w:w="851"/>
        <w:gridCol w:w="1276"/>
      </w:tblGrid>
      <w:tr w:rsidR="00F740E6" w:rsidRPr="0008102B" w14:paraId="6D71834B" w14:textId="77777777" w:rsidTr="00F64A32">
        <w:trPr>
          <w:trHeight w:val="534"/>
        </w:trPr>
        <w:tc>
          <w:tcPr>
            <w:tcW w:w="993" w:type="dxa"/>
            <w:vAlign w:val="center"/>
          </w:tcPr>
          <w:p w14:paraId="464F2197" w14:textId="77777777" w:rsidR="00F740E6" w:rsidRPr="0008102B" w:rsidRDefault="00F740E6" w:rsidP="00D542B8">
            <w:pPr>
              <w:spacing w:after="120" w:line="240" w:lineRule="auto"/>
              <w:ind w:left="-72"/>
              <w:jc w:val="center"/>
              <w:rPr>
                <w:rFonts w:ascii="Calibri" w:hAnsi="Calibri"/>
                <w:b/>
                <w:sz w:val="18"/>
                <w:szCs w:val="18"/>
              </w:rPr>
            </w:pPr>
          </w:p>
        </w:tc>
        <w:tc>
          <w:tcPr>
            <w:tcW w:w="850" w:type="dxa"/>
            <w:vAlign w:val="center"/>
          </w:tcPr>
          <w:p w14:paraId="64C869C2" w14:textId="77777777" w:rsidR="00F740E6" w:rsidRPr="0008102B" w:rsidRDefault="00F740E6" w:rsidP="00D542B8">
            <w:pPr>
              <w:spacing w:after="120" w:line="240" w:lineRule="auto"/>
              <w:ind w:left="-72" w:firstLine="72"/>
              <w:jc w:val="center"/>
              <w:rPr>
                <w:rFonts w:ascii="Calibri" w:hAnsi="Calibri"/>
                <w:b/>
                <w:sz w:val="18"/>
                <w:szCs w:val="18"/>
              </w:rPr>
            </w:pPr>
            <w:r w:rsidRPr="0008102B">
              <w:rPr>
                <w:rFonts w:ascii="Calibri" w:hAnsi="Calibri"/>
                <w:b/>
                <w:sz w:val="18"/>
                <w:szCs w:val="18"/>
              </w:rPr>
              <w:t>1</w:t>
            </w:r>
          </w:p>
        </w:tc>
        <w:tc>
          <w:tcPr>
            <w:tcW w:w="851" w:type="dxa"/>
            <w:vAlign w:val="center"/>
          </w:tcPr>
          <w:p w14:paraId="778E1163" w14:textId="24873A83"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 xml:space="preserve">2 </w:t>
            </w:r>
          </w:p>
        </w:tc>
        <w:tc>
          <w:tcPr>
            <w:tcW w:w="709" w:type="dxa"/>
            <w:vAlign w:val="center"/>
          </w:tcPr>
          <w:p w14:paraId="025A0C1B" w14:textId="393C5BEB"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3</w:t>
            </w:r>
          </w:p>
        </w:tc>
        <w:tc>
          <w:tcPr>
            <w:tcW w:w="992" w:type="dxa"/>
            <w:shd w:val="pct10" w:color="auto" w:fill="auto"/>
            <w:vAlign w:val="center"/>
          </w:tcPr>
          <w:p w14:paraId="538F20AE" w14:textId="4C1143EA"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 xml:space="preserve">4 = 1+3 </w:t>
            </w:r>
          </w:p>
        </w:tc>
        <w:tc>
          <w:tcPr>
            <w:tcW w:w="850" w:type="dxa"/>
            <w:vAlign w:val="center"/>
          </w:tcPr>
          <w:p w14:paraId="34E587E2" w14:textId="10D32E89"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5</w:t>
            </w:r>
          </w:p>
        </w:tc>
        <w:tc>
          <w:tcPr>
            <w:tcW w:w="851" w:type="dxa"/>
            <w:shd w:val="pct10" w:color="auto" w:fill="auto"/>
            <w:vAlign w:val="center"/>
          </w:tcPr>
          <w:p w14:paraId="649ABD52" w14:textId="7BFAD5A9"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6 = 4 + 5</w:t>
            </w:r>
          </w:p>
        </w:tc>
        <w:tc>
          <w:tcPr>
            <w:tcW w:w="1276" w:type="dxa"/>
            <w:vAlign w:val="center"/>
          </w:tcPr>
          <w:p w14:paraId="1F5DD2ED" w14:textId="656E295D" w:rsidR="00F740E6" w:rsidRPr="0008102B" w:rsidRDefault="00F740E6" w:rsidP="0008102B">
            <w:pPr>
              <w:spacing w:after="120" w:line="240" w:lineRule="auto"/>
              <w:jc w:val="center"/>
              <w:rPr>
                <w:rFonts w:ascii="Calibri" w:hAnsi="Calibri"/>
                <w:b/>
                <w:sz w:val="18"/>
                <w:szCs w:val="18"/>
              </w:rPr>
            </w:pPr>
            <w:r>
              <w:rPr>
                <w:rFonts w:ascii="Calibri" w:hAnsi="Calibri"/>
                <w:b/>
                <w:sz w:val="18"/>
                <w:szCs w:val="18"/>
              </w:rPr>
              <w:t>7</w:t>
            </w:r>
            <w:r w:rsidRPr="0008102B">
              <w:rPr>
                <w:rFonts w:ascii="Calibri" w:hAnsi="Calibri"/>
                <w:b/>
                <w:sz w:val="18"/>
                <w:szCs w:val="18"/>
              </w:rPr>
              <w:t xml:space="preserve"> = </w:t>
            </w:r>
            <w:r>
              <w:rPr>
                <w:rFonts w:ascii="Calibri" w:hAnsi="Calibri"/>
                <w:b/>
                <w:sz w:val="18"/>
                <w:szCs w:val="18"/>
              </w:rPr>
              <w:t>6</w:t>
            </w:r>
            <w:r w:rsidRPr="0008102B">
              <w:rPr>
                <w:rFonts w:ascii="Calibri" w:hAnsi="Calibri"/>
                <w:b/>
                <w:sz w:val="18"/>
                <w:szCs w:val="18"/>
              </w:rPr>
              <w:t xml:space="preserve"> / ∑</w:t>
            </w:r>
            <w:r>
              <w:rPr>
                <w:rFonts w:ascii="Calibri" w:hAnsi="Calibri"/>
                <w:b/>
                <w:sz w:val="18"/>
                <w:szCs w:val="18"/>
              </w:rPr>
              <w:t>6</w:t>
            </w:r>
          </w:p>
        </w:tc>
      </w:tr>
      <w:tr w:rsidR="00F740E6" w:rsidRPr="0008102B" w14:paraId="30FFDD03" w14:textId="77777777" w:rsidTr="00F64A32">
        <w:trPr>
          <w:cantSplit/>
          <w:trHeight w:val="565"/>
        </w:trPr>
        <w:tc>
          <w:tcPr>
            <w:tcW w:w="993" w:type="dxa"/>
            <w:vMerge w:val="restart"/>
            <w:vAlign w:val="center"/>
          </w:tcPr>
          <w:p w14:paraId="36C6D31A" w14:textId="77777777" w:rsidR="00F740E6" w:rsidRPr="0008102B" w:rsidRDefault="00F740E6" w:rsidP="00F740E6">
            <w:pPr>
              <w:spacing w:after="120" w:line="240" w:lineRule="auto"/>
              <w:ind w:left="-72" w:firstLine="32"/>
              <w:jc w:val="center"/>
              <w:rPr>
                <w:rFonts w:ascii="Calibri" w:hAnsi="Calibri"/>
                <w:sz w:val="18"/>
                <w:szCs w:val="18"/>
              </w:rPr>
            </w:pPr>
          </w:p>
        </w:tc>
        <w:tc>
          <w:tcPr>
            <w:tcW w:w="1701" w:type="dxa"/>
            <w:gridSpan w:val="2"/>
            <w:vAlign w:val="center"/>
          </w:tcPr>
          <w:p w14:paraId="049D53DB" w14:textId="77777777" w:rsidR="00F740E6" w:rsidRPr="0008102B" w:rsidRDefault="00F740E6" w:rsidP="00D542B8">
            <w:pPr>
              <w:spacing w:after="120" w:line="240" w:lineRule="auto"/>
              <w:ind w:left="-72" w:firstLine="72"/>
              <w:jc w:val="center"/>
              <w:rPr>
                <w:rFonts w:ascii="Calibri" w:hAnsi="Calibri"/>
                <w:sz w:val="18"/>
                <w:szCs w:val="18"/>
              </w:rPr>
            </w:pPr>
            <w:r w:rsidRPr="0008102B">
              <w:rPr>
                <w:rFonts w:ascii="Calibri" w:hAnsi="Calibri"/>
                <w:sz w:val="18"/>
                <w:szCs w:val="18"/>
              </w:rPr>
              <w:t>Dofinansowanie z EFRR</w:t>
            </w:r>
          </w:p>
        </w:tc>
        <w:tc>
          <w:tcPr>
            <w:tcW w:w="709" w:type="dxa"/>
            <w:vMerge w:val="restart"/>
            <w:textDirection w:val="btLr"/>
            <w:vAlign w:val="center"/>
          </w:tcPr>
          <w:p w14:paraId="73FF3124" w14:textId="77777777" w:rsidR="00F740E6" w:rsidRPr="0008102B" w:rsidRDefault="00F740E6" w:rsidP="0008102B">
            <w:pPr>
              <w:spacing w:after="120" w:line="240" w:lineRule="auto"/>
              <w:ind w:left="113" w:right="113"/>
              <w:jc w:val="center"/>
              <w:rPr>
                <w:rFonts w:ascii="Calibri" w:hAnsi="Calibri"/>
                <w:sz w:val="18"/>
                <w:szCs w:val="18"/>
              </w:rPr>
            </w:pPr>
            <w:r w:rsidRPr="0008102B">
              <w:rPr>
                <w:rFonts w:ascii="Calibri" w:hAnsi="Calibri"/>
                <w:sz w:val="18"/>
                <w:szCs w:val="18"/>
              </w:rPr>
              <w:t>Kwota wkładu własnego</w:t>
            </w:r>
          </w:p>
        </w:tc>
        <w:tc>
          <w:tcPr>
            <w:tcW w:w="992" w:type="dxa"/>
            <w:vMerge w:val="restart"/>
            <w:shd w:val="pct10" w:color="auto" w:fill="auto"/>
            <w:textDirection w:val="btLr"/>
            <w:vAlign w:val="center"/>
          </w:tcPr>
          <w:p w14:paraId="200D3AAD" w14:textId="77777777" w:rsidR="00F740E6" w:rsidRPr="0008102B" w:rsidRDefault="00F740E6" w:rsidP="0008102B">
            <w:pPr>
              <w:spacing w:after="120" w:line="240" w:lineRule="auto"/>
              <w:ind w:left="113" w:right="113"/>
              <w:jc w:val="center"/>
              <w:rPr>
                <w:rFonts w:ascii="Calibri" w:hAnsi="Calibri"/>
                <w:sz w:val="18"/>
                <w:szCs w:val="18"/>
              </w:rPr>
            </w:pPr>
            <w:r w:rsidRPr="0008102B">
              <w:rPr>
                <w:rFonts w:ascii="Calibri" w:hAnsi="Calibri"/>
                <w:sz w:val="18"/>
                <w:szCs w:val="18"/>
              </w:rPr>
              <w:t>Całkowite wydatki kwalifikowalne</w:t>
            </w:r>
          </w:p>
        </w:tc>
        <w:tc>
          <w:tcPr>
            <w:tcW w:w="850" w:type="dxa"/>
            <w:vMerge w:val="restart"/>
            <w:textDirection w:val="btLr"/>
            <w:vAlign w:val="center"/>
          </w:tcPr>
          <w:p w14:paraId="3690B76B" w14:textId="77777777" w:rsidR="00F740E6" w:rsidRPr="0008102B" w:rsidRDefault="00F740E6" w:rsidP="0008102B">
            <w:pPr>
              <w:spacing w:after="120" w:line="240" w:lineRule="auto"/>
              <w:ind w:left="113" w:right="113"/>
              <w:jc w:val="center"/>
              <w:rPr>
                <w:rFonts w:ascii="Calibri" w:hAnsi="Calibri"/>
                <w:sz w:val="18"/>
                <w:szCs w:val="18"/>
              </w:rPr>
            </w:pPr>
            <w:r w:rsidRPr="0008102B">
              <w:rPr>
                <w:rFonts w:ascii="Calibri" w:hAnsi="Calibri"/>
                <w:sz w:val="18"/>
                <w:szCs w:val="18"/>
              </w:rPr>
              <w:t>Kwota wydatków niekwalifikowalnych</w:t>
            </w:r>
          </w:p>
        </w:tc>
        <w:tc>
          <w:tcPr>
            <w:tcW w:w="851" w:type="dxa"/>
            <w:vMerge w:val="restart"/>
            <w:shd w:val="pct10" w:color="auto" w:fill="auto"/>
            <w:textDirection w:val="btLr"/>
            <w:vAlign w:val="center"/>
          </w:tcPr>
          <w:p w14:paraId="68D96307" w14:textId="77777777" w:rsidR="00F740E6" w:rsidRPr="0008102B" w:rsidRDefault="00F740E6" w:rsidP="0008102B">
            <w:pPr>
              <w:spacing w:after="120" w:line="240" w:lineRule="auto"/>
              <w:ind w:left="113" w:right="113"/>
              <w:jc w:val="center"/>
              <w:rPr>
                <w:rFonts w:ascii="Calibri" w:hAnsi="Calibri"/>
                <w:sz w:val="18"/>
                <w:szCs w:val="18"/>
              </w:rPr>
            </w:pPr>
            <w:r w:rsidRPr="0008102B">
              <w:rPr>
                <w:rFonts w:ascii="Calibri" w:hAnsi="Calibri"/>
                <w:sz w:val="18"/>
                <w:szCs w:val="18"/>
              </w:rPr>
              <w:t>Wartość przedsięwzięcia</w:t>
            </w:r>
          </w:p>
        </w:tc>
        <w:tc>
          <w:tcPr>
            <w:tcW w:w="1276" w:type="dxa"/>
            <w:vMerge w:val="restart"/>
            <w:textDirection w:val="btLr"/>
            <w:vAlign w:val="center"/>
          </w:tcPr>
          <w:p w14:paraId="76B8F79B" w14:textId="77777777" w:rsidR="00F740E6" w:rsidRPr="0008102B" w:rsidRDefault="00F740E6" w:rsidP="0008102B">
            <w:pPr>
              <w:spacing w:after="120" w:line="240" w:lineRule="auto"/>
              <w:ind w:left="113" w:right="113"/>
              <w:jc w:val="center"/>
              <w:rPr>
                <w:rFonts w:ascii="Calibri" w:hAnsi="Calibri"/>
                <w:sz w:val="18"/>
                <w:szCs w:val="18"/>
              </w:rPr>
            </w:pPr>
            <w:r w:rsidRPr="0008102B">
              <w:rPr>
                <w:rFonts w:ascii="Calibri" w:hAnsi="Calibri"/>
                <w:sz w:val="18"/>
                <w:szCs w:val="18"/>
              </w:rPr>
              <w:t>% całości projektu</w:t>
            </w:r>
          </w:p>
        </w:tc>
      </w:tr>
      <w:tr w:rsidR="00F740E6" w:rsidRPr="0008102B" w14:paraId="2E676862" w14:textId="77777777" w:rsidTr="00F64A32">
        <w:trPr>
          <w:cantSplit/>
          <w:trHeight w:val="960"/>
        </w:trPr>
        <w:tc>
          <w:tcPr>
            <w:tcW w:w="993" w:type="dxa"/>
            <w:vMerge/>
            <w:vAlign w:val="center"/>
          </w:tcPr>
          <w:p w14:paraId="62CE7E8D" w14:textId="77777777" w:rsidR="00F740E6" w:rsidRPr="0008102B" w:rsidRDefault="00F740E6" w:rsidP="00D542B8">
            <w:pPr>
              <w:spacing w:after="120" w:line="240" w:lineRule="auto"/>
              <w:ind w:left="-72" w:firstLine="72"/>
              <w:jc w:val="center"/>
              <w:rPr>
                <w:rFonts w:ascii="Calibri" w:hAnsi="Calibri"/>
                <w:sz w:val="18"/>
                <w:szCs w:val="18"/>
              </w:rPr>
            </w:pPr>
          </w:p>
        </w:tc>
        <w:tc>
          <w:tcPr>
            <w:tcW w:w="850" w:type="dxa"/>
            <w:vAlign w:val="center"/>
          </w:tcPr>
          <w:p w14:paraId="26D9C57C" w14:textId="77777777" w:rsidR="00F740E6" w:rsidRPr="0008102B" w:rsidRDefault="00F740E6" w:rsidP="00D542B8">
            <w:pPr>
              <w:spacing w:after="120" w:line="240" w:lineRule="auto"/>
              <w:ind w:left="-72" w:firstLine="72"/>
              <w:jc w:val="center"/>
              <w:rPr>
                <w:rFonts w:ascii="Calibri" w:hAnsi="Calibri"/>
                <w:sz w:val="18"/>
                <w:szCs w:val="18"/>
              </w:rPr>
            </w:pPr>
            <w:r w:rsidRPr="0008102B">
              <w:rPr>
                <w:rFonts w:ascii="Calibri" w:hAnsi="Calibri"/>
                <w:sz w:val="18"/>
                <w:szCs w:val="18"/>
              </w:rPr>
              <w:t>Kwota</w:t>
            </w:r>
          </w:p>
        </w:tc>
        <w:tc>
          <w:tcPr>
            <w:tcW w:w="851" w:type="dxa"/>
            <w:vAlign w:val="center"/>
          </w:tcPr>
          <w:p w14:paraId="0B79ECDC" w14:textId="77777777" w:rsidR="00F740E6" w:rsidRPr="0008102B" w:rsidRDefault="00F740E6" w:rsidP="0008102B">
            <w:pPr>
              <w:spacing w:after="120" w:line="240" w:lineRule="auto"/>
              <w:jc w:val="center"/>
              <w:rPr>
                <w:rFonts w:ascii="Calibri" w:hAnsi="Calibri"/>
                <w:sz w:val="18"/>
                <w:szCs w:val="18"/>
              </w:rPr>
            </w:pPr>
            <w:r w:rsidRPr="0008102B">
              <w:rPr>
                <w:rFonts w:ascii="Calibri" w:hAnsi="Calibri"/>
                <w:sz w:val="18"/>
                <w:szCs w:val="18"/>
              </w:rPr>
              <w:t>%</w:t>
            </w:r>
          </w:p>
        </w:tc>
        <w:tc>
          <w:tcPr>
            <w:tcW w:w="709" w:type="dxa"/>
            <w:vMerge/>
            <w:textDirection w:val="btLr"/>
            <w:vAlign w:val="center"/>
          </w:tcPr>
          <w:p w14:paraId="4F0C2BEC" w14:textId="77777777" w:rsidR="00F740E6" w:rsidRPr="0008102B" w:rsidRDefault="00F740E6" w:rsidP="0008102B">
            <w:pPr>
              <w:spacing w:after="120" w:line="240" w:lineRule="auto"/>
              <w:ind w:left="113" w:right="113"/>
              <w:jc w:val="center"/>
              <w:rPr>
                <w:rFonts w:ascii="Calibri" w:hAnsi="Calibri"/>
                <w:sz w:val="18"/>
                <w:szCs w:val="18"/>
              </w:rPr>
            </w:pPr>
          </w:p>
        </w:tc>
        <w:tc>
          <w:tcPr>
            <w:tcW w:w="992" w:type="dxa"/>
            <w:vMerge/>
            <w:shd w:val="pct10" w:color="auto" w:fill="auto"/>
            <w:textDirection w:val="btLr"/>
            <w:vAlign w:val="center"/>
          </w:tcPr>
          <w:p w14:paraId="20FDCE2F" w14:textId="77777777" w:rsidR="00F740E6" w:rsidRPr="0008102B" w:rsidRDefault="00F740E6" w:rsidP="0008102B">
            <w:pPr>
              <w:spacing w:after="120" w:line="240" w:lineRule="auto"/>
              <w:ind w:left="113" w:right="113"/>
              <w:jc w:val="center"/>
              <w:rPr>
                <w:rFonts w:ascii="Calibri" w:hAnsi="Calibri"/>
                <w:sz w:val="18"/>
                <w:szCs w:val="18"/>
              </w:rPr>
            </w:pPr>
          </w:p>
        </w:tc>
        <w:tc>
          <w:tcPr>
            <w:tcW w:w="850" w:type="dxa"/>
            <w:vMerge/>
            <w:textDirection w:val="btLr"/>
            <w:vAlign w:val="center"/>
          </w:tcPr>
          <w:p w14:paraId="43DBA58F" w14:textId="77777777" w:rsidR="00F740E6" w:rsidRPr="0008102B" w:rsidRDefault="00F740E6" w:rsidP="0008102B">
            <w:pPr>
              <w:spacing w:after="120" w:line="240" w:lineRule="auto"/>
              <w:ind w:left="113" w:right="113"/>
              <w:jc w:val="center"/>
              <w:rPr>
                <w:rFonts w:ascii="Calibri" w:hAnsi="Calibri"/>
                <w:sz w:val="18"/>
                <w:szCs w:val="18"/>
              </w:rPr>
            </w:pPr>
          </w:p>
        </w:tc>
        <w:tc>
          <w:tcPr>
            <w:tcW w:w="851" w:type="dxa"/>
            <w:vMerge/>
            <w:shd w:val="pct10" w:color="auto" w:fill="auto"/>
            <w:textDirection w:val="btLr"/>
            <w:vAlign w:val="center"/>
          </w:tcPr>
          <w:p w14:paraId="5C6B3989" w14:textId="77777777" w:rsidR="00F740E6" w:rsidRPr="0008102B" w:rsidRDefault="00F740E6" w:rsidP="0008102B">
            <w:pPr>
              <w:spacing w:after="120" w:line="240" w:lineRule="auto"/>
              <w:ind w:left="113" w:right="113"/>
              <w:jc w:val="center"/>
              <w:rPr>
                <w:rFonts w:ascii="Calibri" w:hAnsi="Calibri"/>
                <w:sz w:val="18"/>
                <w:szCs w:val="18"/>
              </w:rPr>
            </w:pPr>
          </w:p>
        </w:tc>
        <w:tc>
          <w:tcPr>
            <w:tcW w:w="1276" w:type="dxa"/>
            <w:vMerge/>
            <w:textDirection w:val="btLr"/>
            <w:vAlign w:val="center"/>
          </w:tcPr>
          <w:p w14:paraId="188B2DC4" w14:textId="77777777" w:rsidR="00F740E6" w:rsidRPr="0008102B" w:rsidRDefault="00F740E6" w:rsidP="0008102B">
            <w:pPr>
              <w:spacing w:after="120" w:line="240" w:lineRule="auto"/>
              <w:ind w:left="113" w:right="113"/>
              <w:jc w:val="center"/>
              <w:rPr>
                <w:rFonts w:ascii="Calibri" w:hAnsi="Calibri"/>
                <w:sz w:val="18"/>
                <w:szCs w:val="18"/>
              </w:rPr>
            </w:pPr>
          </w:p>
        </w:tc>
      </w:tr>
      <w:tr w:rsidR="00F740E6" w:rsidRPr="0008102B" w14:paraId="239673FE" w14:textId="77777777" w:rsidTr="00F64A32">
        <w:trPr>
          <w:trHeight w:val="519"/>
        </w:trPr>
        <w:tc>
          <w:tcPr>
            <w:tcW w:w="993" w:type="dxa"/>
            <w:vAlign w:val="center"/>
          </w:tcPr>
          <w:p w14:paraId="501C4993" w14:textId="504A4349" w:rsidR="00F740E6" w:rsidRPr="0008102B" w:rsidRDefault="00F740E6" w:rsidP="00D542B8">
            <w:pPr>
              <w:spacing w:after="120" w:line="240" w:lineRule="auto"/>
              <w:ind w:left="-72" w:firstLine="72"/>
              <w:jc w:val="center"/>
              <w:rPr>
                <w:rFonts w:ascii="Calibri" w:hAnsi="Calibri"/>
                <w:b/>
                <w:sz w:val="18"/>
                <w:szCs w:val="18"/>
              </w:rPr>
            </w:pPr>
            <w:r w:rsidRPr="0008102B">
              <w:rPr>
                <w:rFonts w:ascii="Calibri" w:hAnsi="Calibri"/>
                <w:b/>
                <w:sz w:val="18"/>
                <w:szCs w:val="18"/>
              </w:rPr>
              <w:t xml:space="preserve">Partner </w:t>
            </w:r>
            <w:r>
              <w:rPr>
                <w:rFonts w:ascii="Calibri" w:hAnsi="Calibri"/>
                <w:b/>
                <w:sz w:val="18"/>
                <w:szCs w:val="18"/>
              </w:rPr>
              <w:t>w</w:t>
            </w:r>
            <w:r w:rsidRPr="0008102B">
              <w:rPr>
                <w:rFonts w:ascii="Calibri" w:hAnsi="Calibri"/>
                <w:b/>
                <w:sz w:val="18"/>
                <w:szCs w:val="18"/>
              </w:rPr>
              <w:t>iodący</w:t>
            </w:r>
          </w:p>
        </w:tc>
        <w:tc>
          <w:tcPr>
            <w:tcW w:w="850" w:type="dxa"/>
            <w:vAlign w:val="center"/>
          </w:tcPr>
          <w:p w14:paraId="683F5B4D" w14:textId="77777777" w:rsidR="00F740E6" w:rsidRPr="0008102B" w:rsidRDefault="00F740E6" w:rsidP="00D542B8">
            <w:pPr>
              <w:spacing w:after="120" w:line="240" w:lineRule="auto"/>
              <w:ind w:left="-72" w:firstLine="72"/>
              <w:jc w:val="center"/>
              <w:rPr>
                <w:rFonts w:ascii="Calibri" w:hAnsi="Calibri"/>
                <w:b/>
                <w:sz w:val="18"/>
                <w:szCs w:val="18"/>
              </w:rPr>
            </w:pPr>
          </w:p>
        </w:tc>
        <w:tc>
          <w:tcPr>
            <w:tcW w:w="851" w:type="dxa"/>
            <w:vAlign w:val="center"/>
          </w:tcPr>
          <w:p w14:paraId="619E7D13" w14:textId="77777777" w:rsidR="00F740E6" w:rsidRPr="0008102B" w:rsidRDefault="00F740E6" w:rsidP="0008102B">
            <w:pPr>
              <w:spacing w:after="120" w:line="240" w:lineRule="auto"/>
              <w:jc w:val="center"/>
              <w:rPr>
                <w:rFonts w:ascii="Calibri" w:hAnsi="Calibri"/>
                <w:b/>
                <w:sz w:val="18"/>
                <w:szCs w:val="18"/>
              </w:rPr>
            </w:pPr>
          </w:p>
        </w:tc>
        <w:tc>
          <w:tcPr>
            <w:tcW w:w="709" w:type="dxa"/>
            <w:vAlign w:val="center"/>
          </w:tcPr>
          <w:p w14:paraId="3176CDC0" w14:textId="77777777" w:rsidR="00F740E6" w:rsidRPr="0008102B" w:rsidRDefault="00F740E6" w:rsidP="0008102B">
            <w:pPr>
              <w:spacing w:after="120" w:line="240" w:lineRule="auto"/>
              <w:jc w:val="center"/>
              <w:rPr>
                <w:rFonts w:ascii="Calibri" w:hAnsi="Calibri"/>
                <w:b/>
                <w:sz w:val="18"/>
                <w:szCs w:val="18"/>
              </w:rPr>
            </w:pPr>
          </w:p>
        </w:tc>
        <w:tc>
          <w:tcPr>
            <w:tcW w:w="992" w:type="dxa"/>
            <w:shd w:val="pct10" w:color="auto" w:fill="auto"/>
            <w:vAlign w:val="center"/>
          </w:tcPr>
          <w:p w14:paraId="35C013B8" w14:textId="77777777" w:rsidR="00F740E6" w:rsidRPr="0008102B" w:rsidRDefault="00F740E6" w:rsidP="0008102B">
            <w:pPr>
              <w:spacing w:after="120" w:line="240" w:lineRule="auto"/>
              <w:jc w:val="center"/>
              <w:rPr>
                <w:rFonts w:ascii="Calibri" w:hAnsi="Calibri"/>
                <w:b/>
                <w:sz w:val="18"/>
                <w:szCs w:val="18"/>
              </w:rPr>
            </w:pPr>
          </w:p>
        </w:tc>
        <w:tc>
          <w:tcPr>
            <w:tcW w:w="850" w:type="dxa"/>
            <w:vAlign w:val="center"/>
          </w:tcPr>
          <w:p w14:paraId="24C152EF" w14:textId="77777777" w:rsidR="00F740E6" w:rsidRPr="0008102B" w:rsidRDefault="00F740E6" w:rsidP="0008102B">
            <w:pPr>
              <w:spacing w:after="120" w:line="240" w:lineRule="auto"/>
              <w:jc w:val="center"/>
              <w:rPr>
                <w:rFonts w:ascii="Calibri" w:hAnsi="Calibri"/>
                <w:b/>
                <w:sz w:val="18"/>
                <w:szCs w:val="18"/>
              </w:rPr>
            </w:pPr>
          </w:p>
        </w:tc>
        <w:tc>
          <w:tcPr>
            <w:tcW w:w="851" w:type="dxa"/>
            <w:shd w:val="pct10" w:color="auto" w:fill="auto"/>
            <w:vAlign w:val="center"/>
          </w:tcPr>
          <w:p w14:paraId="2797738B" w14:textId="77777777" w:rsidR="00F740E6" w:rsidRPr="0008102B" w:rsidRDefault="00F740E6" w:rsidP="0008102B">
            <w:pPr>
              <w:spacing w:after="120" w:line="240" w:lineRule="auto"/>
              <w:jc w:val="center"/>
              <w:rPr>
                <w:rFonts w:ascii="Calibri" w:hAnsi="Calibri"/>
                <w:b/>
                <w:sz w:val="18"/>
                <w:szCs w:val="18"/>
              </w:rPr>
            </w:pPr>
          </w:p>
        </w:tc>
        <w:tc>
          <w:tcPr>
            <w:tcW w:w="1276" w:type="dxa"/>
            <w:vAlign w:val="center"/>
          </w:tcPr>
          <w:p w14:paraId="7838515E" w14:textId="77777777" w:rsidR="00F740E6" w:rsidRPr="0008102B" w:rsidRDefault="00F740E6" w:rsidP="0008102B">
            <w:pPr>
              <w:spacing w:after="120" w:line="240" w:lineRule="auto"/>
              <w:jc w:val="center"/>
              <w:rPr>
                <w:rFonts w:ascii="Calibri" w:hAnsi="Calibri"/>
                <w:b/>
                <w:sz w:val="18"/>
                <w:szCs w:val="18"/>
              </w:rPr>
            </w:pPr>
          </w:p>
        </w:tc>
      </w:tr>
      <w:tr w:rsidR="00F740E6" w:rsidRPr="0008102B" w14:paraId="5565FE09" w14:textId="77777777" w:rsidTr="00F64A32">
        <w:trPr>
          <w:trHeight w:val="519"/>
        </w:trPr>
        <w:tc>
          <w:tcPr>
            <w:tcW w:w="993" w:type="dxa"/>
            <w:vAlign w:val="center"/>
          </w:tcPr>
          <w:p w14:paraId="5DECA007" w14:textId="77777777" w:rsidR="00F740E6" w:rsidRPr="0008102B" w:rsidRDefault="00F740E6" w:rsidP="00D542B8">
            <w:pPr>
              <w:spacing w:after="120" w:line="240" w:lineRule="auto"/>
              <w:ind w:left="-72" w:firstLine="72"/>
              <w:jc w:val="center"/>
              <w:rPr>
                <w:rFonts w:ascii="Calibri" w:hAnsi="Calibri"/>
                <w:b/>
                <w:sz w:val="18"/>
                <w:szCs w:val="18"/>
              </w:rPr>
            </w:pPr>
            <w:r w:rsidRPr="0008102B">
              <w:rPr>
                <w:rFonts w:ascii="Calibri" w:hAnsi="Calibri"/>
                <w:b/>
                <w:sz w:val="18"/>
                <w:szCs w:val="18"/>
              </w:rPr>
              <w:t>Partner 2</w:t>
            </w:r>
          </w:p>
        </w:tc>
        <w:tc>
          <w:tcPr>
            <w:tcW w:w="850" w:type="dxa"/>
            <w:vAlign w:val="center"/>
          </w:tcPr>
          <w:p w14:paraId="59C414B1" w14:textId="77777777" w:rsidR="00F740E6" w:rsidRPr="0008102B" w:rsidRDefault="00F740E6" w:rsidP="00D542B8">
            <w:pPr>
              <w:spacing w:after="120" w:line="240" w:lineRule="auto"/>
              <w:ind w:left="-72" w:firstLine="72"/>
              <w:jc w:val="center"/>
              <w:rPr>
                <w:rFonts w:ascii="Calibri" w:hAnsi="Calibri"/>
                <w:b/>
                <w:sz w:val="18"/>
                <w:szCs w:val="18"/>
              </w:rPr>
            </w:pPr>
          </w:p>
        </w:tc>
        <w:tc>
          <w:tcPr>
            <w:tcW w:w="851" w:type="dxa"/>
            <w:vAlign w:val="center"/>
          </w:tcPr>
          <w:p w14:paraId="525AB692" w14:textId="77777777" w:rsidR="00F740E6" w:rsidRPr="0008102B" w:rsidRDefault="00F740E6" w:rsidP="0008102B">
            <w:pPr>
              <w:spacing w:after="120" w:line="240" w:lineRule="auto"/>
              <w:jc w:val="center"/>
              <w:rPr>
                <w:rFonts w:ascii="Calibri" w:hAnsi="Calibri"/>
                <w:b/>
                <w:sz w:val="18"/>
                <w:szCs w:val="18"/>
              </w:rPr>
            </w:pPr>
          </w:p>
        </w:tc>
        <w:tc>
          <w:tcPr>
            <w:tcW w:w="709" w:type="dxa"/>
            <w:vAlign w:val="center"/>
          </w:tcPr>
          <w:p w14:paraId="60D30F35" w14:textId="77777777" w:rsidR="00F740E6" w:rsidRPr="0008102B" w:rsidRDefault="00F740E6" w:rsidP="0008102B">
            <w:pPr>
              <w:spacing w:after="120" w:line="240" w:lineRule="auto"/>
              <w:jc w:val="center"/>
              <w:rPr>
                <w:rFonts w:ascii="Calibri" w:hAnsi="Calibri"/>
                <w:b/>
                <w:sz w:val="18"/>
                <w:szCs w:val="18"/>
              </w:rPr>
            </w:pPr>
          </w:p>
        </w:tc>
        <w:tc>
          <w:tcPr>
            <w:tcW w:w="992" w:type="dxa"/>
            <w:shd w:val="pct10" w:color="auto" w:fill="auto"/>
            <w:vAlign w:val="center"/>
          </w:tcPr>
          <w:p w14:paraId="1BFB45F7" w14:textId="77777777" w:rsidR="00F740E6" w:rsidRPr="0008102B" w:rsidRDefault="00F740E6" w:rsidP="0008102B">
            <w:pPr>
              <w:spacing w:after="120" w:line="240" w:lineRule="auto"/>
              <w:jc w:val="center"/>
              <w:rPr>
                <w:rFonts w:ascii="Calibri" w:hAnsi="Calibri"/>
                <w:b/>
                <w:sz w:val="18"/>
                <w:szCs w:val="18"/>
              </w:rPr>
            </w:pPr>
          </w:p>
        </w:tc>
        <w:tc>
          <w:tcPr>
            <w:tcW w:w="850" w:type="dxa"/>
            <w:vAlign w:val="center"/>
          </w:tcPr>
          <w:p w14:paraId="11B7C2D1" w14:textId="77777777" w:rsidR="00F740E6" w:rsidRPr="0008102B" w:rsidRDefault="00F740E6" w:rsidP="0008102B">
            <w:pPr>
              <w:spacing w:after="120" w:line="240" w:lineRule="auto"/>
              <w:jc w:val="center"/>
              <w:rPr>
                <w:rFonts w:ascii="Calibri" w:hAnsi="Calibri"/>
                <w:b/>
                <w:sz w:val="18"/>
                <w:szCs w:val="18"/>
              </w:rPr>
            </w:pPr>
          </w:p>
        </w:tc>
        <w:tc>
          <w:tcPr>
            <w:tcW w:w="851" w:type="dxa"/>
            <w:shd w:val="pct10" w:color="auto" w:fill="auto"/>
            <w:vAlign w:val="center"/>
          </w:tcPr>
          <w:p w14:paraId="51B9743D" w14:textId="77777777" w:rsidR="00F740E6" w:rsidRPr="0008102B" w:rsidRDefault="00F740E6" w:rsidP="0008102B">
            <w:pPr>
              <w:spacing w:after="120" w:line="240" w:lineRule="auto"/>
              <w:jc w:val="center"/>
              <w:rPr>
                <w:rFonts w:ascii="Calibri" w:hAnsi="Calibri"/>
                <w:b/>
                <w:sz w:val="18"/>
                <w:szCs w:val="18"/>
              </w:rPr>
            </w:pPr>
          </w:p>
        </w:tc>
        <w:tc>
          <w:tcPr>
            <w:tcW w:w="1276" w:type="dxa"/>
            <w:vAlign w:val="center"/>
          </w:tcPr>
          <w:p w14:paraId="52AD175C" w14:textId="77777777" w:rsidR="00F740E6" w:rsidRPr="0008102B" w:rsidRDefault="00F740E6" w:rsidP="0008102B">
            <w:pPr>
              <w:spacing w:after="120" w:line="240" w:lineRule="auto"/>
              <w:jc w:val="center"/>
              <w:rPr>
                <w:rFonts w:ascii="Calibri" w:hAnsi="Calibri"/>
                <w:b/>
                <w:sz w:val="18"/>
                <w:szCs w:val="18"/>
              </w:rPr>
            </w:pPr>
          </w:p>
        </w:tc>
      </w:tr>
      <w:tr w:rsidR="00F740E6" w:rsidRPr="0008102B" w14:paraId="3D8463A1" w14:textId="77777777" w:rsidTr="00F64A32">
        <w:trPr>
          <w:trHeight w:val="519"/>
        </w:trPr>
        <w:tc>
          <w:tcPr>
            <w:tcW w:w="993" w:type="dxa"/>
            <w:vAlign w:val="center"/>
          </w:tcPr>
          <w:p w14:paraId="44CF8266" w14:textId="77777777" w:rsidR="00F740E6" w:rsidRPr="0008102B" w:rsidRDefault="00F740E6" w:rsidP="00D542B8">
            <w:pPr>
              <w:spacing w:after="120" w:line="240" w:lineRule="auto"/>
              <w:ind w:left="-72" w:firstLine="72"/>
              <w:jc w:val="center"/>
              <w:rPr>
                <w:rFonts w:ascii="Calibri" w:hAnsi="Calibri"/>
                <w:b/>
                <w:sz w:val="18"/>
                <w:szCs w:val="18"/>
              </w:rPr>
            </w:pPr>
            <w:r w:rsidRPr="0008102B">
              <w:rPr>
                <w:rFonts w:ascii="Calibri" w:hAnsi="Calibri"/>
                <w:b/>
                <w:sz w:val="18"/>
                <w:szCs w:val="18"/>
              </w:rPr>
              <w:t>Partner X</w:t>
            </w:r>
          </w:p>
        </w:tc>
        <w:tc>
          <w:tcPr>
            <w:tcW w:w="850" w:type="dxa"/>
            <w:vAlign w:val="center"/>
          </w:tcPr>
          <w:p w14:paraId="67CA68CE" w14:textId="77777777" w:rsidR="00F740E6" w:rsidRPr="0008102B" w:rsidRDefault="00F740E6" w:rsidP="00D542B8">
            <w:pPr>
              <w:spacing w:after="120" w:line="240" w:lineRule="auto"/>
              <w:ind w:left="-72" w:firstLine="72"/>
              <w:jc w:val="center"/>
              <w:rPr>
                <w:rFonts w:ascii="Calibri" w:hAnsi="Calibri"/>
                <w:b/>
                <w:sz w:val="18"/>
                <w:szCs w:val="18"/>
              </w:rPr>
            </w:pPr>
          </w:p>
        </w:tc>
        <w:tc>
          <w:tcPr>
            <w:tcW w:w="851" w:type="dxa"/>
            <w:vAlign w:val="center"/>
          </w:tcPr>
          <w:p w14:paraId="5B239A4D" w14:textId="77777777" w:rsidR="00F740E6" w:rsidRPr="0008102B" w:rsidRDefault="00F740E6" w:rsidP="0008102B">
            <w:pPr>
              <w:spacing w:after="120" w:line="240" w:lineRule="auto"/>
              <w:jc w:val="center"/>
              <w:rPr>
                <w:rFonts w:ascii="Calibri" w:hAnsi="Calibri"/>
                <w:b/>
                <w:sz w:val="18"/>
                <w:szCs w:val="18"/>
              </w:rPr>
            </w:pPr>
          </w:p>
        </w:tc>
        <w:tc>
          <w:tcPr>
            <w:tcW w:w="709" w:type="dxa"/>
            <w:vAlign w:val="center"/>
          </w:tcPr>
          <w:p w14:paraId="5932ED35" w14:textId="77777777" w:rsidR="00F740E6" w:rsidRPr="0008102B" w:rsidRDefault="00F740E6" w:rsidP="0008102B">
            <w:pPr>
              <w:spacing w:after="120" w:line="240" w:lineRule="auto"/>
              <w:jc w:val="center"/>
              <w:rPr>
                <w:rFonts w:ascii="Calibri" w:hAnsi="Calibri"/>
                <w:b/>
                <w:sz w:val="18"/>
                <w:szCs w:val="18"/>
              </w:rPr>
            </w:pPr>
          </w:p>
        </w:tc>
        <w:tc>
          <w:tcPr>
            <w:tcW w:w="992" w:type="dxa"/>
            <w:shd w:val="pct10" w:color="auto" w:fill="auto"/>
            <w:vAlign w:val="center"/>
          </w:tcPr>
          <w:p w14:paraId="11C2EDE9" w14:textId="77777777" w:rsidR="00F740E6" w:rsidRPr="0008102B" w:rsidRDefault="00F740E6" w:rsidP="0008102B">
            <w:pPr>
              <w:spacing w:after="120" w:line="240" w:lineRule="auto"/>
              <w:jc w:val="center"/>
              <w:rPr>
                <w:rFonts w:ascii="Calibri" w:hAnsi="Calibri"/>
                <w:b/>
                <w:sz w:val="18"/>
                <w:szCs w:val="18"/>
              </w:rPr>
            </w:pPr>
          </w:p>
        </w:tc>
        <w:tc>
          <w:tcPr>
            <w:tcW w:w="850" w:type="dxa"/>
            <w:vAlign w:val="center"/>
          </w:tcPr>
          <w:p w14:paraId="7E2DCD72" w14:textId="77777777" w:rsidR="00F740E6" w:rsidRPr="0008102B" w:rsidRDefault="00F740E6" w:rsidP="0008102B">
            <w:pPr>
              <w:spacing w:after="120" w:line="240" w:lineRule="auto"/>
              <w:jc w:val="center"/>
              <w:rPr>
                <w:rFonts w:ascii="Calibri" w:hAnsi="Calibri"/>
                <w:b/>
                <w:sz w:val="18"/>
                <w:szCs w:val="18"/>
              </w:rPr>
            </w:pPr>
          </w:p>
        </w:tc>
        <w:tc>
          <w:tcPr>
            <w:tcW w:w="851" w:type="dxa"/>
            <w:shd w:val="pct10" w:color="auto" w:fill="auto"/>
            <w:vAlign w:val="center"/>
          </w:tcPr>
          <w:p w14:paraId="3E2F8B65" w14:textId="77777777" w:rsidR="00F740E6" w:rsidRPr="0008102B" w:rsidRDefault="00F740E6" w:rsidP="0008102B">
            <w:pPr>
              <w:spacing w:after="120" w:line="240" w:lineRule="auto"/>
              <w:jc w:val="center"/>
              <w:rPr>
                <w:rFonts w:ascii="Calibri" w:hAnsi="Calibri"/>
                <w:b/>
                <w:sz w:val="18"/>
                <w:szCs w:val="18"/>
              </w:rPr>
            </w:pPr>
          </w:p>
        </w:tc>
        <w:tc>
          <w:tcPr>
            <w:tcW w:w="1276" w:type="dxa"/>
            <w:vAlign w:val="center"/>
          </w:tcPr>
          <w:p w14:paraId="41037AA2" w14:textId="77777777" w:rsidR="00F740E6" w:rsidRPr="0008102B" w:rsidRDefault="00F740E6" w:rsidP="0008102B">
            <w:pPr>
              <w:spacing w:after="120" w:line="240" w:lineRule="auto"/>
              <w:jc w:val="center"/>
              <w:rPr>
                <w:rFonts w:ascii="Calibri" w:hAnsi="Calibri"/>
                <w:b/>
                <w:sz w:val="18"/>
                <w:szCs w:val="18"/>
              </w:rPr>
            </w:pPr>
          </w:p>
        </w:tc>
      </w:tr>
      <w:tr w:rsidR="00F740E6" w:rsidRPr="0008102B" w14:paraId="702CF1AE" w14:textId="77777777" w:rsidTr="00F64A32">
        <w:trPr>
          <w:trHeight w:val="534"/>
        </w:trPr>
        <w:tc>
          <w:tcPr>
            <w:tcW w:w="993" w:type="dxa"/>
            <w:vAlign w:val="center"/>
          </w:tcPr>
          <w:p w14:paraId="1AEEFBF8" w14:textId="77777777" w:rsidR="00F740E6" w:rsidRPr="0008102B" w:rsidRDefault="00F740E6" w:rsidP="00D542B8">
            <w:pPr>
              <w:spacing w:after="120" w:line="240" w:lineRule="auto"/>
              <w:ind w:left="-72" w:firstLine="72"/>
              <w:jc w:val="center"/>
              <w:rPr>
                <w:rFonts w:ascii="Calibri" w:hAnsi="Calibri"/>
                <w:b/>
                <w:sz w:val="18"/>
                <w:szCs w:val="18"/>
              </w:rPr>
            </w:pPr>
          </w:p>
        </w:tc>
        <w:tc>
          <w:tcPr>
            <w:tcW w:w="850" w:type="dxa"/>
            <w:vAlign w:val="center"/>
          </w:tcPr>
          <w:p w14:paraId="5D4522D2" w14:textId="77777777" w:rsidR="00F740E6" w:rsidRPr="0008102B" w:rsidRDefault="00F740E6" w:rsidP="00D542B8">
            <w:pPr>
              <w:spacing w:after="120" w:line="240" w:lineRule="auto"/>
              <w:ind w:left="-72" w:firstLine="72"/>
              <w:jc w:val="center"/>
              <w:rPr>
                <w:rFonts w:ascii="Calibri" w:hAnsi="Calibri"/>
                <w:b/>
                <w:sz w:val="18"/>
                <w:szCs w:val="18"/>
              </w:rPr>
            </w:pPr>
            <w:r w:rsidRPr="0008102B">
              <w:rPr>
                <w:rFonts w:ascii="Calibri" w:hAnsi="Calibri"/>
                <w:b/>
                <w:sz w:val="18"/>
                <w:szCs w:val="18"/>
              </w:rPr>
              <w:t>Suma</w:t>
            </w:r>
          </w:p>
        </w:tc>
        <w:tc>
          <w:tcPr>
            <w:tcW w:w="851" w:type="dxa"/>
            <w:vAlign w:val="center"/>
          </w:tcPr>
          <w:p w14:paraId="4055C84D"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 średni</w:t>
            </w:r>
          </w:p>
        </w:tc>
        <w:tc>
          <w:tcPr>
            <w:tcW w:w="709" w:type="dxa"/>
            <w:vAlign w:val="center"/>
          </w:tcPr>
          <w:p w14:paraId="0CB4D061"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Suma</w:t>
            </w:r>
          </w:p>
        </w:tc>
        <w:tc>
          <w:tcPr>
            <w:tcW w:w="992" w:type="dxa"/>
            <w:shd w:val="pct10" w:color="auto" w:fill="auto"/>
            <w:vAlign w:val="center"/>
          </w:tcPr>
          <w:p w14:paraId="0FAAE18C"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Suma</w:t>
            </w:r>
          </w:p>
        </w:tc>
        <w:tc>
          <w:tcPr>
            <w:tcW w:w="850" w:type="dxa"/>
            <w:vAlign w:val="center"/>
          </w:tcPr>
          <w:p w14:paraId="299B7634"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Suma</w:t>
            </w:r>
          </w:p>
        </w:tc>
        <w:tc>
          <w:tcPr>
            <w:tcW w:w="851" w:type="dxa"/>
            <w:shd w:val="pct10" w:color="auto" w:fill="auto"/>
            <w:vAlign w:val="center"/>
          </w:tcPr>
          <w:p w14:paraId="4C126129"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Suma</w:t>
            </w:r>
          </w:p>
        </w:tc>
        <w:tc>
          <w:tcPr>
            <w:tcW w:w="1276" w:type="dxa"/>
            <w:vAlign w:val="center"/>
          </w:tcPr>
          <w:p w14:paraId="78264B8A" w14:textId="77777777" w:rsidR="00F740E6" w:rsidRPr="0008102B" w:rsidRDefault="00F740E6" w:rsidP="0008102B">
            <w:pPr>
              <w:spacing w:after="120" w:line="240" w:lineRule="auto"/>
              <w:jc w:val="center"/>
              <w:rPr>
                <w:rFonts w:ascii="Calibri" w:hAnsi="Calibri"/>
                <w:b/>
                <w:sz w:val="18"/>
                <w:szCs w:val="18"/>
              </w:rPr>
            </w:pPr>
            <w:r w:rsidRPr="0008102B">
              <w:rPr>
                <w:rFonts w:ascii="Calibri" w:hAnsi="Calibri"/>
                <w:b/>
                <w:sz w:val="18"/>
                <w:szCs w:val="18"/>
              </w:rPr>
              <w:t>100%</w:t>
            </w:r>
          </w:p>
        </w:tc>
      </w:tr>
    </w:tbl>
    <w:p w14:paraId="0740867E" w14:textId="38439F85" w:rsidR="0008102B" w:rsidRPr="0008102B" w:rsidRDefault="0008102B" w:rsidP="00F740E6">
      <w:pPr>
        <w:pStyle w:val="Nagwek3"/>
      </w:pPr>
      <w:bookmarkStart w:id="48" w:name="_Toc132800322"/>
      <w:bookmarkStart w:id="49" w:name="_Toc192088532"/>
      <w:r w:rsidRPr="0008102B">
        <w:lastRenderedPageBreak/>
        <w:t xml:space="preserve">Dokumenty określające status prawny </w:t>
      </w:r>
      <w:r w:rsidR="004B06F4">
        <w:t>w</w:t>
      </w:r>
      <w:r w:rsidRPr="0008102B">
        <w:t xml:space="preserve">nioskodawcy i </w:t>
      </w:r>
      <w:r w:rsidR="004B06F4">
        <w:t>p</w:t>
      </w:r>
      <w:r w:rsidRPr="0008102B">
        <w:t>artnerów projektu</w:t>
      </w:r>
      <w:bookmarkEnd w:id="48"/>
      <w:bookmarkEnd w:id="49"/>
    </w:p>
    <w:p w14:paraId="51744100" w14:textId="5912AEF8" w:rsidR="0008102B" w:rsidRPr="0008102B" w:rsidRDefault="0008102B" w:rsidP="002C6D41">
      <w:pPr>
        <w:spacing w:after="120"/>
        <w:rPr>
          <w:rFonts w:cstheme="minorHAnsi"/>
        </w:rPr>
      </w:pPr>
      <w:r w:rsidRPr="0008102B">
        <w:rPr>
          <w:rFonts w:cstheme="minorHAnsi"/>
        </w:rPr>
        <w:t xml:space="preserve">Niniejszy załącznik wymagany jest w celu potwierdzenia statusu prawnego </w:t>
      </w:r>
      <w:r w:rsidR="00835A01">
        <w:rPr>
          <w:rFonts w:cstheme="minorHAnsi"/>
        </w:rPr>
        <w:t>w</w:t>
      </w:r>
      <w:r w:rsidRPr="0008102B">
        <w:rPr>
          <w:rFonts w:cstheme="minorHAnsi"/>
        </w:rPr>
        <w:t xml:space="preserve">nioskodawcy i </w:t>
      </w:r>
      <w:r w:rsidR="00AE3FAB">
        <w:rPr>
          <w:rFonts w:cstheme="minorHAnsi"/>
        </w:rPr>
        <w:t>p</w:t>
      </w:r>
      <w:r w:rsidRPr="0008102B">
        <w:rPr>
          <w:rFonts w:cstheme="minorHAnsi"/>
        </w:rPr>
        <w:t>artnerów projektu (w tym potwierdzenia zakresu prowadzonej przez nich działalności). Załączone dokumenty powinny być aktualne na dzień złożenia wniosku.</w:t>
      </w:r>
    </w:p>
    <w:p w14:paraId="73EE83CC" w14:textId="2C8FE0D4" w:rsidR="0008102B" w:rsidRPr="007520E7" w:rsidRDefault="0008102B" w:rsidP="002C6D41">
      <w:pPr>
        <w:spacing w:after="120"/>
        <w:rPr>
          <w:rFonts w:cstheme="minorHAnsi"/>
        </w:rPr>
      </w:pPr>
      <w:r w:rsidRPr="0008102B">
        <w:rPr>
          <w:rFonts w:cstheme="minorHAnsi"/>
          <w:b/>
        </w:rPr>
        <w:t xml:space="preserve">W przypadku gdy dla danego </w:t>
      </w:r>
      <w:bookmarkStart w:id="50" w:name="_Hlk132268431"/>
      <w:r w:rsidR="004B06F4">
        <w:rPr>
          <w:rFonts w:cstheme="minorHAnsi"/>
          <w:b/>
        </w:rPr>
        <w:t>w</w:t>
      </w:r>
      <w:r w:rsidRPr="0008102B">
        <w:rPr>
          <w:rFonts w:cstheme="minorHAnsi"/>
          <w:b/>
        </w:rPr>
        <w:t xml:space="preserve">nioskodawcy i </w:t>
      </w:r>
      <w:r w:rsidR="004B06F4">
        <w:rPr>
          <w:rFonts w:cstheme="minorHAnsi"/>
          <w:b/>
        </w:rPr>
        <w:t>p</w:t>
      </w:r>
      <w:r w:rsidRPr="0008102B">
        <w:rPr>
          <w:rFonts w:cstheme="minorHAnsi"/>
          <w:b/>
        </w:rPr>
        <w:t>artnerów</w:t>
      </w:r>
      <w:bookmarkEnd w:id="50"/>
      <w:r w:rsidRPr="0008102B">
        <w:rPr>
          <w:rFonts w:cstheme="minorHAnsi"/>
          <w:b/>
        </w:rPr>
        <w:t xml:space="preserve"> adekwatny wypis z właściwego rejestru (np. Krajowego Rejestru Sądowego, Centralnej Ewidencji i Informacji o Działalności Gospodarczej) lub inny dokument poświadczający ich status prawny można uzyskać z ogólnodostępnego rejestru, dokumenty te nie są wymagane.</w:t>
      </w:r>
      <w:bookmarkStart w:id="51" w:name="_Hlk132268256"/>
      <w:r w:rsidRPr="0008102B">
        <w:rPr>
          <w:rFonts w:cstheme="minorHAnsi"/>
          <w:b/>
        </w:rPr>
        <w:t xml:space="preserve"> </w:t>
      </w:r>
      <w:r w:rsidRPr="0008102B">
        <w:rPr>
          <w:rFonts w:cstheme="minorHAnsi"/>
        </w:rPr>
        <w:t xml:space="preserve">W pozostałych przypadkach należy załączyć wypis z właściwego rejestru lub inny </w:t>
      </w:r>
      <w:r w:rsidRPr="007520E7">
        <w:rPr>
          <w:rFonts w:cstheme="minorHAnsi"/>
        </w:rPr>
        <w:t>dokument poświadczający status prawny</w:t>
      </w:r>
      <w:bookmarkEnd w:id="51"/>
      <w:r w:rsidRPr="007520E7">
        <w:rPr>
          <w:rFonts w:cstheme="minorHAnsi"/>
        </w:rPr>
        <w:t xml:space="preserve"> </w:t>
      </w:r>
      <w:r w:rsidR="00835A01" w:rsidRPr="007520E7">
        <w:rPr>
          <w:rFonts w:cstheme="minorHAnsi"/>
        </w:rPr>
        <w:t>w</w:t>
      </w:r>
      <w:r w:rsidRPr="007520E7">
        <w:rPr>
          <w:rFonts w:cstheme="minorHAnsi"/>
        </w:rPr>
        <w:t xml:space="preserve">nioskodawcy i </w:t>
      </w:r>
      <w:r w:rsidR="00AE3FAB" w:rsidRPr="007520E7">
        <w:rPr>
          <w:rFonts w:cstheme="minorHAnsi"/>
        </w:rPr>
        <w:t>p</w:t>
      </w:r>
      <w:r w:rsidRPr="007520E7">
        <w:rPr>
          <w:rFonts w:cstheme="minorHAnsi"/>
        </w:rPr>
        <w:t>artnerów.</w:t>
      </w:r>
    </w:p>
    <w:p w14:paraId="2116FB50" w14:textId="26B0F783" w:rsidR="002D31DA" w:rsidRPr="007520E7" w:rsidRDefault="002D31DA" w:rsidP="009D1685">
      <w:pPr>
        <w:spacing w:after="120"/>
        <w:rPr>
          <w:rFonts w:cstheme="minorHAnsi"/>
          <w:bCs/>
        </w:rPr>
      </w:pPr>
      <w:r w:rsidRPr="00AD631C">
        <w:rPr>
          <w:rFonts w:cstheme="minorHAnsi"/>
          <w:bCs/>
        </w:rPr>
        <w:t xml:space="preserve">W przypadku gdy wnioskodawcą </w:t>
      </w:r>
      <w:r w:rsidR="00AD631C" w:rsidRPr="00AD631C">
        <w:rPr>
          <w:rFonts w:cstheme="minorHAnsi"/>
          <w:bCs/>
        </w:rPr>
        <w:t>są wspólnicy spółki cywilnej</w:t>
      </w:r>
      <w:r w:rsidR="005F36A4">
        <w:rPr>
          <w:rFonts w:cstheme="minorHAnsi"/>
          <w:bCs/>
        </w:rPr>
        <w:t>, prowadzący działalność gospodarczą w formie spółki cywilnej</w:t>
      </w:r>
      <w:r w:rsidR="001250A7">
        <w:rPr>
          <w:rFonts w:cstheme="minorHAnsi"/>
          <w:bCs/>
        </w:rPr>
        <w:t>,</w:t>
      </w:r>
      <w:r w:rsidRPr="00AD631C">
        <w:rPr>
          <w:rFonts w:cstheme="minorHAnsi"/>
          <w:bCs/>
        </w:rPr>
        <w:t xml:space="preserve"> należy dostarczyć Umowę spółki cywilnej </w:t>
      </w:r>
      <w:r w:rsidR="002C6D41" w:rsidRPr="00AD631C">
        <w:rPr>
          <w:rFonts w:cstheme="minorHAnsi"/>
          <w:bCs/>
        </w:rPr>
        <w:t>wraz z aneksami jeżeli były zawarte.</w:t>
      </w:r>
      <w:r w:rsidR="002C6D41">
        <w:rPr>
          <w:rFonts w:cstheme="minorHAnsi"/>
          <w:bCs/>
        </w:rPr>
        <w:t xml:space="preserve"> </w:t>
      </w:r>
    </w:p>
    <w:p w14:paraId="0C4A9C8A" w14:textId="2EB60FC8" w:rsidR="002D31DA" w:rsidRPr="007520E7" w:rsidRDefault="002C6D41" w:rsidP="009D1685">
      <w:pPr>
        <w:spacing w:after="120"/>
        <w:rPr>
          <w:rFonts w:cstheme="minorHAnsi"/>
          <w:bCs/>
        </w:rPr>
      </w:pPr>
      <w:r>
        <w:rPr>
          <w:rFonts w:cstheme="minorHAnsi"/>
          <w:bCs/>
        </w:rPr>
        <w:t xml:space="preserve">Jeżeli z przedłożonych dokumentów nie wynika, że osoba lub osoby, które złożyły podpis na formularzu wniosku są osobami uprawnionymi do reprezentowania wnioskodawcy, należy załączyć dodatkowy dokument potwierdzający </w:t>
      </w:r>
      <w:r w:rsidR="00BC025C">
        <w:rPr>
          <w:rFonts w:cstheme="minorHAnsi"/>
          <w:bCs/>
        </w:rPr>
        <w:t>takie umocowanie</w:t>
      </w:r>
      <w:r>
        <w:rPr>
          <w:rFonts w:cstheme="minorHAnsi"/>
          <w:bCs/>
        </w:rPr>
        <w:t xml:space="preserve">. </w:t>
      </w:r>
    </w:p>
    <w:p w14:paraId="4CCB25D7" w14:textId="5D409DE3" w:rsidR="0008102B" w:rsidRPr="0008102B" w:rsidRDefault="0008102B" w:rsidP="00F740E6">
      <w:pPr>
        <w:pStyle w:val="Nagwek3"/>
      </w:pPr>
      <w:bookmarkStart w:id="52" w:name="_Toc132800323"/>
      <w:bookmarkStart w:id="53" w:name="_Toc192088533"/>
      <w:r w:rsidRPr="0008102B">
        <w:t xml:space="preserve">Informacje niezbędne do ubiegania się o pomoc de </w:t>
      </w:r>
      <w:proofErr w:type="spellStart"/>
      <w:r w:rsidRPr="0008102B">
        <w:t>minimis</w:t>
      </w:r>
      <w:proofErr w:type="spellEnd"/>
      <w:r w:rsidRPr="0008102B">
        <w:t xml:space="preserve"> lub pomoc inną niż pomoc de </w:t>
      </w:r>
      <w:proofErr w:type="spellStart"/>
      <w:r w:rsidRPr="0008102B">
        <w:t>minimis</w:t>
      </w:r>
      <w:bookmarkEnd w:id="52"/>
      <w:bookmarkEnd w:id="53"/>
      <w:proofErr w:type="spellEnd"/>
    </w:p>
    <w:p w14:paraId="287798C0" w14:textId="60F2C75C" w:rsidR="0008102B" w:rsidRPr="0008102B" w:rsidRDefault="0008102B" w:rsidP="003B6A19">
      <w:pPr>
        <w:spacing w:after="120"/>
      </w:pPr>
      <w:r w:rsidRPr="0008102B">
        <w:t xml:space="preserve">Załącznik wymagany w stosunku do </w:t>
      </w:r>
      <w:r w:rsidR="00835A01">
        <w:t>w</w:t>
      </w:r>
      <w:r w:rsidRPr="0008102B">
        <w:t xml:space="preserve">nioskodawców składających projekt, </w:t>
      </w:r>
      <w:r w:rsidRPr="0008102B">
        <w:rPr>
          <w:b/>
        </w:rPr>
        <w:t xml:space="preserve">w którym wystąpi pomoc publiczna lub pomoc de </w:t>
      </w:r>
      <w:proofErr w:type="spellStart"/>
      <w:r w:rsidRPr="0008102B">
        <w:rPr>
          <w:b/>
        </w:rPr>
        <w:t>minimis</w:t>
      </w:r>
      <w:proofErr w:type="spellEnd"/>
      <w:r w:rsidRPr="0008102B">
        <w:t>, niezależnie od tego czy obejmuje ona cały projekt czy dotyczy tylko części wydatków w ramach projektu.</w:t>
      </w:r>
    </w:p>
    <w:p w14:paraId="0F2BC9F5" w14:textId="77777777" w:rsidR="0008102B" w:rsidRPr="0008102B" w:rsidRDefault="0008102B" w:rsidP="003B6A19">
      <w:pPr>
        <w:pStyle w:val="nagwek50"/>
      </w:pPr>
      <w:r w:rsidRPr="0008102B">
        <w:t xml:space="preserve">Informacje niezbędne do ubiegania się o pomoc de </w:t>
      </w:r>
      <w:proofErr w:type="spellStart"/>
      <w:r w:rsidRPr="0008102B">
        <w:t>minimis</w:t>
      </w:r>
      <w:proofErr w:type="spellEnd"/>
    </w:p>
    <w:p w14:paraId="04050556" w14:textId="32AFB7C2" w:rsidR="0008102B" w:rsidRPr="00652EA2" w:rsidRDefault="0008102B" w:rsidP="00F64A32">
      <w:pPr>
        <w:spacing w:after="120"/>
        <w:rPr>
          <w:rFonts w:cstheme="minorHAnsi"/>
        </w:rPr>
      </w:pPr>
      <w:r w:rsidRPr="0008102B">
        <w:rPr>
          <w:rFonts w:cstheme="minorHAnsi"/>
        </w:rPr>
        <w:t xml:space="preserve">Wnioskodawcy oraz ewentualni </w:t>
      </w:r>
      <w:r w:rsidR="00AE3FAB">
        <w:rPr>
          <w:rFonts w:cstheme="minorHAnsi"/>
        </w:rPr>
        <w:t>p</w:t>
      </w:r>
      <w:r w:rsidRPr="0008102B">
        <w:rPr>
          <w:rFonts w:cstheme="minorHAnsi"/>
        </w:rPr>
        <w:t xml:space="preserve">artnerzy, zobowiązani są do wypełnienia </w:t>
      </w:r>
      <w:r w:rsidR="0024167C">
        <w:rPr>
          <w:rFonts w:cstheme="minorHAnsi"/>
        </w:rPr>
        <w:t xml:space="preserve">Formularza </w:t>
      </w:r>
      <w:r w:rsidRPr="0008102B">
        <w:rPr>
          <w:rFonts w:cstheme="minorHAnsi"/>
        </w:rPr>
        <w:t>informacji</w:t>
      </w:r>
      <w:r w:rsidR="0024167C">
        <w:rPr>
          <w:rFonts w:cstheme="minorHAnsi"/>
        </w:rPr>
        <w:t xml:space="preserve"> przedstawianych przy ubieganiu się</w:t>
      </w:r>
      <w:r w:rsidRPr="0008102B">
        <w:rPr>
          <w:rFonts w:cstheme="minorHAnsi"/>
        </w:rPr>
        <w:t xml:space="preserve"> pomoc de </w:t>
      </w:r>
      <w:proofErr w:type="spellStart"/>
      <w:r w:rsidRPr="0008102B">
        <w:rPr>
          <w:rFonts w:cstheme="minorHAnsi"/>
        </w:rPr>
        <w:t>minimis</w:t>
      </w:r>
      <w:proofErr w:type="spellEnd"/>
      <w:r w:rsidR="00B121D0">
        <w:rPr>
          <w:rFonts w:cstheme="minorHAnsi"/>
        </w:rPr>
        <w:t xml:space="preserve">. </w:t>
      </w:r>
      <w:r w:rsidR="00652EA2">
        <w:rPr>
          <w:rFonts w:cstheme="minorHAnsi"/>
        </w:rPr>
        <w:t>J</w:t>
      </w:r>
      <w:r w:rsidRPr="00652EA2">
        <w:rPr>
          <w:rFonts w:cstheme="minorHAnsi"/>
        </w:rPr>
        <w:t>eśli</w:t>
      </w:r>
      <w:r w:rsidR="00652EA2">
        <w:rPr>
          <w:rFonts w:cstheme="minorHAnsi"/>
        </w:rPr>
        <w:t xml:space="preserve"> wskazane podmioty</w:t>
      </w:r>
      <w:r w:rsidRPr="00652EA2">
        <w:rPr>
          <w:rFonts w:cstheme="minorHAnsi"/>
        </w:rPr>
        <w:t xml:space="preserve"> ubiegają się o „ogólną” pomoc de </w:t>
      </w:r>
      <w:proofErr w:type="spellStart"/>
      <w:r w:rsidRPr="00652EA2">
        <w:rPr>
          <w:rFonts w:cstheme="minorHAnsi"/>
        </w:rPr>
        <w:t>minimis</w:t>
      </w:r>
      <w:proofErr w:type="spellEnd"/>
      <w:r w:rsidRPr="00652EA2">
        <w:rPr>
          <w:rFonts w:cstheme="minorHAnsi"/>
        </w:rPr>
        <w:t xml:space="preserve">, tj. udzielaną na podstawie rozporządzenia Komisji (UE) nr </w:t>
      </w:r>
      <w:r w:rsidR="002C6D41" w:rsidRPr="00652EA2">
        <w:rPr>
          <w:rFonts w:cstheme="minorHAnsi"/>
        </w:rPr>
        <w:t>2023</w:t>
      </w:r>
      <w:r w:rsidRPr="00652EA2">
        <w:rPr>
          <w:rFonts w:cstheme="minorHAnsi"/>
        </w:rPr>
        <w:t>/</w:t>
      </w:r>
      <w:r w:rsidR="002C6D41" w:rsidRPr="00652EA2">
        <w:rPr>
          <w:rFonts w:cstheme="minorHAnsi"/>
        </w:rPr>
        <w:t xml:space="preserve">2831 </w:t>
      </w:r>
      <w:r w:rsidRPr="00652EA2">
        <w:rPr>
          <w:rFonts w:cstheme="minorHAnsi"/>
        </w:rPr>
        <w:t xml:space="preserve">z dnia </w:t>
      </w:r>
      <w:r w:rsidR="002C6D41" w:rsidRPr="00652EA2">
        <w:rPr>
          <w:rFonts w:cstheme="minorHAnsi"/>
        </w:rPr>
        <w:t xml:space="preserve">13 </w:t>
      </w:r>
      <w:r w:rsidRPr="00652EA2">
        <w:rPr>
          <w:rFonts w:cstheme="minorHAnsi"/>
        </w:rPr>
        <w:t xml:space="preserve">grudnia </w:t>
      </w:r>
      <w:r w:rsidR="002C6D41" w:rsidRPr="00652EA2">
        <w:rPr>
          <w:rFonts w:cstheme="minorHAnsi"/>
        </w:rPr>
        <w:t xml:space="preserve">2023 </w:t>
      </w:r>
      <w:r w:rsidRPr="00652EA2">
        <w:rPr>
          <w:rFonts w:cstheme="minorHAnsi"/>
        </w:rPr>
        <w:t xml:space="preserve">r. w sprawie stosowania art. 107 i 108 Traktatu o funkcjonowaniu Unii Europejskiej do pomocy </w:t>
      </w:r>
      <w:r w:rsidRPr="00652EA2">
        <w:rPr>
          <w:rFonts w:cstheme="minorHAnsi"/>
          <w:iCs/>
        </w:rPr>
        <w:t xml:space="preserve">de </w:t>
      </w:r>
      <w:proofErr w:type="spellStart"/>
      <w:r w:rsidRPr="00652EA2">
        <w:rPr>
          <w:rFonts w:cstheme="minorHAnsi"/>
          <w:iCs/>
        </w:rPr>
        <w:t>minimis</w:t>
      </w:r>
      <w:proofErr w:type="spellEnd"/>
      <w:r w:rsidRPr="00652EA2">
        <w:rPr>
          <w:rFonts w:cstheme="minorHAnsi"/>
          <w:iCs/>
        </w:rPr>
        <w:t xml:space="preserve"> </w:t>
      </w:r>
      <w:r w:rsidRPr="00652EA2">
        <w:rPr>
          <w:rFonts w:cstheme="minorHAnsi"/>
        </w:rPr>
        <w:t>(</w:t>
      </w:r>
      <w:r w:rsidR="0037762F" w:rsidRPr="00652EA2">
        <w:rPr>
          <w:rFonts w:cstheme="minorHAnsi"/>
        </w:rPr>
        <w:t>Dz. U. UE L 2831 z 15.12.2023 r.)</w:t>
      </w:r>
      <w:r w:rsidR="00BC67BA" w:rsidRPr="00652EA2">
        <w:rPr>
          <w:rFonts w:cstheme="minorHAnsi"/>
        </w:rPr>
        <w:t xml:space="preserve"> </w:t>
      </w:r>
      <w:r w:rsidRPr="00652EA2">
        <w:rPr>
          <w:rFonts w:cstheme="minorHAnsi"/>
        </w:rPr>
        <w:t xml:space="preserve">składają Załącznik nr </w:t>
      </w:r>
      <w:r w:rsidR="004B06F4" w:rsidRPr="00652EA2">
        <w:rPr>
          <w:rFonts w:cstheme="minorHAnsi"/>
        </w:rPr>
        <w:t>8</w:t>
      </w:r>
      <w:r w:rsidRPr="00652EA2">
        <w:rPr>
          <w:rFonts w:cstheme="minorHAnsi"/>
        </w:rPr>
        <w:t>.1b do wniosku o dofinansowanie;</w:t>
      </w:r>
    </w:p>
    <w:p w14:paraId="56E3F4D1" w14:textId="7336C051" w:rsidR="0008102B" w:rsidRPr="0008102B" w:rsidRDefault="0008102B" w:rsidP="00C12909">
      <w:pPr>
        <w:spacing w:after="120"/>
      </w:pPr>
      <w:r w:rsidRPr="0008102B">
        <w:t xml:space="preserve">Wnioskodawcy oraz ewentualni </w:t>
      </w:r>
      <w:r w:rsidR="00AE3FAB">
        <w:t>p</w:t>
      </w:r>
      <w:r w:rsidRPr="0008102B">
        <w:t xml:space="preserve">artnerzy składają także oświadczenie o otrzymanej pomocy de </w:t>
      </w:r>
      <w:proofErr w:type="spellStart"/>
      <w:r w:rsidRPr="0008102B">
        <w:t>minimis</w:t>
      </w:r>
      <w:proofErr w:type="spellEnd"/>
      <w:r w:rsidRPr="0008102B">
        <w:t xml:space="preserve"> (Załącznik nr </w:t>
      </w:r>
      <w:r w:rsidR="004B06F4">
        <w:t>8</w:t>
      </w:r>
      <w:r w:rsidRPr="0008102B">
        <w:t>.1a do wniosku o dofinansowanie)</w:t>
      </w:r>
      <w:r w:rsidRPr="0008102B">
        <w:rPr>
          <w:vertAlign w:val="superscript"/>
        </w:rPr>
        <w:footnoteReference w:id="14"/>
      </w:r>
      <w:r w:rsidRPr="0008102B">
        <w:t xml:space="preserve">. Oznacza to, że </w:t>
      </w:r>
      <w:r w:rsidR="004B06F4">
        <w:t>w</w:t>
      </w:r>
      <w:r w:rsidRPr="0008102B">
        <w:t xml:space="preserve">nioskodawca oraz ewentualni </w:t>
      </w:r>
      <w:r w:rsidR="004B06F4">
        <w:t>p</w:t>
      </w:r>
      <w:r w:rsidRPr="0008102B">
        <w:t xml:space="preserve">artnerzy ubiegający się o udzielenie pomocy de </w:t>
      </w:r>
      <w:proofErr w:type="spellStart"/>
      <w:r w:rsidRPr="0008102B">
        <w:t>minimis</w:t>
      </w:r>
      <w:proofErr w:type="spellEnd"/>
      <w:r w:rsidRPr="0008102B">
        <w:t xml:space="preserve"> zobowiązani są do złożenia ww. dokumentów w odniesieniu do każdego podmiotu, któremu ta pomoc ma być udzielona</w:t>
      </w:r>
      <w:r w:rsidR="00C12909" w:rsidRPr="00C12909">
        <w:t xml:space="preserve"> </w:t>
      </w:r>
      <w:r w:rsidR="00C12909" w:rsidRPr="007520E7">
        <w:t xml:space="preserve">(z tym zastrzeżeniem, że podmioty powiązane w sposób określony w </w:t>
      </w:r>
      <w:r w:rsidR="00C12909" w:rsidRPr="00455F5F">
        <w:t xml:space="preserve">art. 2 ust. 2 rozporządzenia Komisji (UE) nr </w:t>
      </w:r>
      <w:r w:rsidR="002C6D41" w:rsidRPr="00455F5F">
        <w:t>2023</w:t>
      </w:r>
      <w:r w:rsidR="00C12909" w:rsidRPr="00455F5F">
        <w:t>/</w:t>
      </w:r>
      <w:r w:rsidR="002C6D41" w:rsidRPr="00455F5F">
        <w:t xml:space="preserve">2831 </w:t>
      </w:r>
      <w:r w:rsidR="00C12909" w:rsidRPr="00455F5F">
        <w:t xml:space="preserve">z dnia </w:t>
      </w:r>
      <w:r w:rsidR="002C6D41" w:rsidRPr="00455F5F">
        <w:t xml:space="preserve">13 </w:t>
      </w:r>
      <w:r w:rsidR="00C12909" w:rsidRPr="00455F5F">
        <w:t xml:space="preserve">grudnia </w:t>
      </w:r>
      <w:r w:rsidR="002C6D41" w:rsidRPr="00455F5F">
        <w:t xml:space="preserve">2023 </w:t>
      </w:r>
      <w:r w:rsidR="00C12909" w:rsidRPr="00455F5F">
        <w:t xml:space="preserve">r. w sprawie stosowania art. 107 i 108 Traktatu o funkcjonowaniu Unii Europejskiej do pomocy de </w:t>
      </w:r>
      <w:proofErr w:type="spellStart"/>
      <w:r w:rsidR="00C12909" w:rsidRPr="00455F5F">
        <w:t>minimis</w:t>
      </w:r>
      <w:proofErr w:type="spellEnd"/>
      <w:r w:rsidR="00C12909" w:rsidRPr="00455F5F">
        <w:t>)</w:t>
      </w:r>
      <w:r w:rsidR="00C12909" w:rsidRPr="007520E7">
        <w:t xml:space="preserve"> oraz części A.9 Załącznika nr 8.1b do wniosku o dofinansowanie stanowią jedno przedsiębiorstwo i przysługuje im jeden limit pomocy de </w:t>
      </w:r>
      <w:proofErr w:type="spellStart"/>
      <w:r w:rsidR="00C12909" w:rsidRPr="007520E7">
        <w:t>minimis</w:t>
      </w:r>
      <w:proofErr w:type="spellEnd"/>
      <w:r w:rsidR="00C12909" w:rsidRPr="007520E7">
        <w:t>, a zatem powinny być one ujęte łącznie w oświadczeniu.</w:t>
      </w:r>
    </w:p>
    <w:p w14:paraId="0233DED4" w14:textId="167CE3A2" w:rsidR="0008102B" w:rsidRPr="0008102B" w:rsidRDefault="0008102B" w:rsidP="00E71594">
      <w:pPr>
        <w:spacing w:after="120"/>
        <w:rPr>
          <w:rFonts w:cs="Calibri"/>
          <w:szCs w:val="22"/>
        </w:rPr>
      </w:pPr>
      <w:r w:rsidRPr="0008102B">
        <w:rPr>
          <w:rFonts w:cs="Calibri"/>
          <w:szCs w:val="22"/>
        </w:rPr>
        <w:t xml:space="preserve">W oświadczeniu o otrzymanej pomocy de </w:t>
      </w:r>
      <w:proofErr w:type="spellStart"/>
      <w:r w:rsidRPr="0008102B">
        <w:rPr>
          <w:rFonts w:cs="Calibri"/>
          <w:szCs w:val="22"/>
        </w:rPr>
        <w:t>minimis</w:t>
      </w:r>
      <w:proofErr w:type="spellEnd"/>
      <w:r w:rsidRPr="0008102B">
        <w:rPr>
          <w:rFonts w:cs="Calibri"/>
          <w:szCs w:val="22"/>
        </w:rPr>
        <w:t xml:space="preserve"> (Załącznik nr </w:t>
      </w:r>
      <w:r w:rsidR="004B06F4">
        <w:rPr>
          <w:rFonts w:cs="Calibri"/>
          <w:szCs w:val="22"/>
        </w:rPr>
        <w:t>8</w:t>
      </w:r>
      <w:r w:rsidRPr="0008102B">
        <w:rPr>
          <w:rFonts w:cs="Calibri"/>
          <w:szCs w:val="22"/>
        </w:rPr>
        <w:t xml:space="preserve">.1a do wniosku o dofinansowanie) </w:t>
      </w:r>
      <w:r w:rsidR="00835A01">
        <w:rPr>
          <w:rFonts w:cs="Calibri"/>
          <w:szCs w:val="22"/>
        </w:rPr>
        <w:t>w</w:t>
      </w:r>
      <w:r w:rsidRPr="0008102B">
        <w:rPr>
          <w:rFonts w:cs="Calibri"/>
          <w:szCs w:val="22"/>
        </w:rPr>
        <w:t xml:space="preserve">nioskodawca oraz ewentualni </w:t>
      </w:r>
      <w:r w:rsidR="007E5BE4">
        <w:rPr>
          <w:rFonts w:cs="Calibri"/>
          <w:szCs w:val="22"/>
        </w:rPr>
        <w:t>p</w:t>
      </w:r>
      <w:r w:rsidRPr="0008102B">
        <w:rPr>
          <w:rFonts w:cs="Calibri"/>
          <w:szCs w:val="22"/>
        </w:rPr>
        <w:t>artnerzy oświadczają, w zależności od przypadku, że:</w:t>
      </w:r>
    </w:p>
    <w:p w14:paraId="1AF829E2" w14:textId="4268029F" w:rsidR="0008102B" w:rsidRPr="00E71594" w:rsidRDefault="002C6D41" w:rsidP="003C456A">
      <w:pPr>
        <w:pStyle w:val="Akapitzlist"/>
        <w:numPr>
          <w:ilvl w:val="0"/>
          <w:numId w:val="32"/>
        </w:numPr>
        <w:spacing w:after="120"/>
        <w:ind w:left="714" w:hanging="357"/>
        <w:rPr>
          <w:rFonts w:asciiTheme="minorHAnsi" w:hAnsiTheme="minorHAnsi" w:cstheme="minorHAnsi"/>
          <w:iCs/>
        </w:rPr>
      </w:pPr>
      <w:r>
        <w:rPr>
          <w:rFonts w:asciiTheme="minorHAnsi" w:hAnsiTheme="minorHAnsi" w:cstheme="minorHAnsi"/>
        </w:rPr>
        <w:t xml:space="preserve">w okresie minionych 3 lat nie uzyskali pomocy de </w:t>
      </w:r>
      <w:proofErr w:type="spellStart"/>
      <w:r>
        <w:rPr>
          <w:rFonts w:asciiTheme="minorHAnsi" w:hAnsiTheme="minorHAnsi" w:cstheme="minorHAnsi"/>
        </w:rPr>
        <w:t>minimis</w:t>
      </w:r>
      <w:proofErr w:type="spellEnd"/>
      <w:r>
        <w:rPr>
          <w:rFonts w:asciiTheme="minorHAnsi" w:hAnsiTheme="minorHAnsi" w:cstheme="minorHAnsi"/>
        </w:rPr>
        <w:t>,</w:t>
      </w:r>
      <w:r w:rsidR="0008102B" w:rsidRPr="00E71594">
        <w:rPr>
          <w:rFonts w:asciiTheme="minorHAnsi" w:hAnsiTheme="minorHAnsi" w:cstheme="minorHAnsi"/>
          <w:iCs/>
        </w:rPr>
        <w:t xml:space="preserve"> albo</w:t>
      </w:r>
    </w:p>
    <w:p w14:paraId="3D6B85CA" w14:textId="78B5CDD2" w:rsidR="0008102B" w:rsidRPr="00E71594" w:rsidRDefault="002C6D41" w:rsidP="003C456A">
      <w:pPr>
        <w:pStyle w:val="Akapitzlist"/>
        <w:numPr>
          <w:ilvl w:val="0"/>
          <w:numId w:val="32"/>
        </w:numPr>
        <w:spacing w:after="120"/>
        <w:ind w:left="714" w:hanging="357"/>
        <w:rPr>
          <w:rFonts w:asciiTheme="minorHAnsi" w:hAnsiTheme="minorHAnsi" w:cstheme="minorHAnsi"/>
          <w:iCs/>
        </w:rPr>
      </w:pPr>
      <w:r>
        <w:rPr>
          <w:rFonts w:asciiTheme="minorHAnsi" w:hAnsiTheme="minorHAnsi" w:cstheme="minorHAnsi"/>
          <w:bCs/>
        </w:rPr>
        <w:lastRenderedPageBreak/>
        <w:t xml:space="preserve">w okresie minionych 3 lat uzyskali pomoc de </w:t>
      </w:r>
      <w:proofErr w:type="spellStart"/>
      <w:r>
        <w:rPr>
          <w:rFonts w:asciiTheme="minorHAnsi" w:hAnsiTheme="minorHAnsi" w:cstheme="minorHAnsi"/>
          <w:bCs/>
        </w:rPr>
        <w:t>minimis</w:t>
      </w:r>
      <w:proofErr w:type="spellEnd"/>
      <w:r>
        <w:rPr>
          <w:rFonts w:asciiTheme="minorHAnsi" w:hAnsiTheme="minorHAnsi" w:cstheme="minorHAnsi"/>
          <w:bCs/>
        </w:rPr>
        <w:t>.</w:t>
      </w:r>
      <w:r w:rsidR="0008102B" w:rsidRPr="00E71594">
        <w:rPr>
          <w:rFonts w:asciiTheme="minorHAnsi" w:hAnsiTheme="minorHAnsi" w:cstheme="minorHAnsi"/>
          <w:bCs/>
        </w:rPr>
        <w:t xml:space="preserve"> Należy </w:t>
      </w:r>
      <w:r w:rsidR="00E7574C">
        <w:rPr>
          <w:rFonts w:asciiTheme="minorHAnsi" w:hAnsiTheme="minorHAnsi" w:cstheme="minorHAnsi"/>
          <w:bCs/>
        </w:rPr>
        <w:t>wówczas</w:t>
      </w:r>
      <w:r w:rsidR="00E7574C" w:rsidRPr="00E71594">
        <w:rPr>
          <w:rFonts w:asciiTheme="minorHAnsi" w:hAnsiTheme="minorHAnsi" w:cstheme="minorHAnsi"/>
          <w:bCs/>
        </w:rPr>
        <w:t xml:space="preserve"> </w:t>
      </w:r>
      <w:r w:rsidR="0008102B" w:rsidRPr="00E71594">
        <w:rPr>
          <w:rFonts w:asciiTheme="minorHAnsi" w:hAnsiTheme="minorHAnsi" w:cstheme="minorHAnsi"/>
          <w:bCs/>
        </w:rPr>
        <w:t xml:space="preserve">wykazać </w:t>
      </w:r>
      <w:r w:rsidR="0008102B" w:rsidRPr="00E71594">
        <w:rPr>
          <w:rFonts w:asciiTheme="minorHAnsi" w:hAnsiTheme="minorHAnsi" w:cstheme="minorHAnsi"/>
        </w:rPr>
        <w:t xml:space="preserve">łączną, całkowitą wartość pomocy de </w:t>
      </w:r>
      <w:proofErr w:type="spellStart"/>
      <w:r w:rsidR="0008102B" w:rsidRPr="00E71594">
        <w:rPr>
          <w:rFonts w:asciiTheme="minorHAnsi" w:hAnsiTheme="minorHAnsi" w:cstheme="minorHAnsi"/>
        </w:rPr>
        <w:t>minimis</w:t>
      </w:r>
      <w:proofErr w:type="spellEnd"/>
      <w:r w:rsidR="0008102B" w:rsidRPr="00E71594">
        <w:rPr>
          <w:rFonts w:asciiTheme="minorHAnsi" w:hAnsiTheme="minorHAnsi" w:cstheme="minorHAnsi"/>
        </w:rPr>
        <w:t xml:space="preserve"> udzielonej </w:t>
      </w:r>
      <w:r w:rsidR="00835A01">
        <w:rPr>
          <w:rFonts w:asciiTheme="minorHAnsi" w:hAnsiTheme="minorHAnsi" w:cstheme="minorHAnsi"/>
        </w:rPr>
        <w:t>w</w:t>
      </w:r>
      <w:r w:rsidR="0008102B" w:rsidRPr="00E71594">
        <w:rPr>
          <w:rFonts w:asciiTheme="minorHAnsi" w:hAnsiTheme="minorHAnsi" w:cstheme="minorHAnsi"/>
        </w:rPr>
        <w:t>nioskodawcy/</w:t>
      </w:r>
      <w:r w:rsidR="007E5BE4">
        <w:rPr>
          <w:rFonts w:asciiTheme="minorHAnsi" w:hAnsiTheme="minorHAnsi" w:cstheme="minorHAnsi"/>
        </w:rPr>
        <w:t>p</w:t>
      </w:r>
      <w:r w:rsidR="0008102B" w:rsidRPr="00E71594">
        <w:rPr>
          <w:rFonts w:asciiTheme="minorHAnsi" w:hAnsiTheme="minorHAnsi" w:cstheme="minorHAnsi"/>
        </w:rPr>
        <w:t>artnerowi, którego dotyczy oświadczenie, bez względu na to, na realizację jakich przedsięwzięć, celów lub pokrycie jakich kosztów była przeznaczona.</w:t>
      </w:r>
    </w:p>
    <w:p w14:paraId="60F87A30" w14:textId="30347A91" w:rsidR="0008102B" w:rsidRPr="0008102B" w:rsidRDefault="0008102B" w:rsidP="00E71594">
      <w:pPr>
        <w:spacing w:after="120"/>
      </w:pPr>
      <w:r w:rsidRPr="00460356">
        <w:t xml:space="preserve">W formularzu informacji przedstawianych przy ubieganiu się o „ogólną” pomoc de </w:t>
      </w:r>
      <w:proofErr w:type="spellStart"/>
      <w:r w:rsidRPr="00460356">
        <w:t>minimis</w:t>
      </w:r>
      <w:proofErr w:type="spellEnd"/>
      <w:r w:rsidRPr="00460356">
        <w:t xml:space="preserve"> (Załącznik nr </w:t>
      </w:r>
      <w:r w:rsidR="004B06F4" w:rsidRPr="00460356">
        <w:t>8</w:t>
      </w:r>
      <w:r w:rsidRPr="00460356">
        <w:t xml:space="preserve">.1b do wniosku o dofinansowanie), w przypadku, gdy </w:t>
      </w:r>
      <w:r w:rsidR="004B06F4" w:rsidRPr="00460356">
        <w:t>w</w:t>
      </w:r>
      <w:r w:rsidRPr="00460356">
        <w:t xml:space="preserve">nioskodawca oraz ewentualni </w:t>
      </w:r>
      <w:r w:rsidR="004B06F4" w:rsidRPr="00460356">
        <w:t>p</w:t>
      </w:r>
      <w:r w:rsidRPr="00460356">
        <w:t xml:space="preserve">artnerzy nie otrzymali innej pomocy publicznej lub pomoc de </w:t>
      </w:r>
      <w:proofErr w:type="spellStart"/>
      <w:r w:rsidRPr="00460356">
        <w:t>minimis</w:t>
      </w:r>
      <w:proofErr w:type="spellEnd"/>
      <w:r w:rsidRPr="00460356">
        <w:t xml:space="preserve"> na przedsięwzięcie, na którego realizację wnioskują o udzielenie pomocy de </w:t>
      </w:r>
      <w:proofErr w:type="spellStart"/>
      <w:r w:rsidRPr="00460356">
        <w:t>minimis</w:t>
      </w:r>
      <w:proofErr w:type="spellEnd"/>
      <w:r w:rsidRPr="00460356">
        <w:t xml:space="preserve">, należy wypełnić część A, B (jedynie w przypadku podmiotów, którym ma być udzielona pomoc de </w:t>
      </w:r>
      <w:proofErr w:type="spellStart"/>
      <w:r w:rsidRPr="00460356">
        <w:t>minimis</w:t>
      </w:r>
      <w:proofErr w:type="spellEnd"/>
      <w:r w:rsidRPr="00460356">
        <w:t xml:space="preserve">, do obliczenia wartości której konieczne jest ustalenie ich stopy referencyjnej, tj. w formie takiej jak: pożyczki, gwarancje, odroczenia, rozłożenia na raty; nie wypełniają jednak </w:t>
      </w:r>
      <w:r w:rsidR="00835A01" w:rsidRPr="00460356">
        <w:t>w</w:t>
      </w:r>
      <w:r w:rsidRPr="00460356">
        <w:t xml:space="preserve">nioskodawcy będący osobami fizycznymi, którzy na dzień złożenia informacji określonych w niniejszym rozporządzeniu nie rozpoczęli prowadzenia działalności gospodarczej), C i E dokumentu. W części D należy zaznaczyć, iż </w:t>
      </w:r>
      <w:r w:rsidR="00835A01" w:rsidRPr="00460356">
        <w:t>w</w:t>
      </w:r>
      <w:r w:rsidRPr="00460356">
        <w:t xml:space="preserve">nioskodawca oraz ewentualni </w:t>
      </w:r>
      <w:r w:rsidR="007E5BE4" w:rsidRPr="00460356">
        <w:t>p</w:t>
      </w:r>
      <w:r w:rsidRPr="00460356">
        <w:t xml:space="preserve">artnerzy nie otrzymali na pokrycie tych samych kosztów kwalifikowanych pomocy innej niż pomoc de </w:t>
      </w:r>
      <w:proofErr w:type="spellStart"/>
      <w:r w:rsidRPr="00460356">
        <w:t>minimis</w:t>
      </w:r>
      <w:proofErr w:type="spellEnd"/>
      <w:r w:rsidRPr="00460356">
        <w:t>.</w:t>
      </w:r>
    </w:p>
    <w:p w14:paraId="37745B2E" w14:textId="6E1435E7" w:rsidR="0008102B" w:rsidRPr="0008102B" w:rsidRDefault="0008102B" w:rsidP="00E71594">
      <w:pPr>
        <w:spacing w:after="120"/>
      </w:pPr>
      <w:r w:rsidRPr="0008102B">
        <w:t xml:space="preserve">W przypadku gdy </w:t>
      </w:r>
      <w:r w:rsidR="00835A01">
        <w:t>w</w:t>
      </w:r>
      <w:r w:rsidRPr="0008102B">
        <w:t xml:space="preserve">nioskodawca oraz ewentualni </w:t>
      </w:r>
      <w:r w:rsidR="007E5BE4">
        <w:t>p</w:t>
      </w:r>
      <w:r w:rsidRPr="0008102B">
        <w:t xml:space="preserve">artnerzy otrzymali w przeszłości pomoc </w:t>
      </w:r>
      <w:r w:rsidRPr="0008102B">
        <w:br/>
        <w:t xml:space="preserve">publiczną lub pomoc de </w:t>
      </w:r>
      <w:proofErr w:type="spellStart"/>
      <w:r w:rsidRPr="0008102B">
        <w:t>minimis</w:t>
      </w:r>
      <w:proofErr w:type="spellEnd"/>
      <w:r w:rsidRPr="0008102B">
        <w:t xml:space="preserve"> w związku z realizacją różnych inwestycji, należy wykazać jedynie pomoc przeznaczoną na realizację tej samej inwestycji, w odniesieniu do której ubiega się o pomoc de </w:t>
      </w:r>
      <w:proofErr w:type="spellStart"/>
      <w:r w:rsidRPr="0008102B">
        <w:t>minimis</w:t>
      </w:r>
      <w:proofErr w:type="spellEnd"/>
      <w:r w:rsidRPr="0008102B">
        <w:t xml:space="preserve"> (za wyjątkiem części A dokumentu, gdzie należy wykazać łączną, całkowitą wartość pomocy de </w:t>
      </w:r>
      <w:proofErr w:type="spellStart"/>
      <w:r w:rsidRPr="0008102B">
        <w:t>minimis</w:t>
      </w:r>
      <w:proofErr w:type="spellEnd"/>
      <w:r w:rsidRPr="0008102B">
        <w:t xml:space="preserve"> udzielonej wskazanym tam podmiotom w bieżącym roku podatkowym oraz dwóch poprzedzających latach podatkowych, bez względu na to, na realizację jakich przedsięwzięć, celów lub pokrycie jakich kosztów była przeznaczona). Jednocześnie </w:t>
      </w:r>
      <w:r w:rsidR="00835A01">
        <w:t>w</w:t>
      </w:r>
      <w:r w:rsidRPr="0008102B">
        <w:t xml:space="preserve">nioskodawca jest zobowiązany do wypełnienia części A, B (co do zasady wypełnienie części B jest obowiązkowe jedynie w przypadku podmiotów, którym ma być udzielona pomoc de </w:t>
      </w:r>
      <w:proofErr w:type="spellStart"/>
      <w:r w:rsidRPr="0008102B">
        <w:t>minimis</w:t>
      </w:r>
      <w:proofErr w:type="spellEnd"/>
      <w:r w:rsidRPr="0008102B">
        <w:t xml:space="preserve">, do obliczenia wartości której konieczne jest ustalenie ich stopy referencyjnej, tj. w formie takiej jak: pożyczki, gwarancje, odroczenia, rozłożenia na raty, jednakże rekomendowane jest wypełnienie jej nawet w przypadku, gdy </w:t>
      </w:r>
      <w:r w:rsidR="00835A01">
        <w:t>w</w:t>
      </w:r>
      <w:r w:rsidRPr="0008102B">
        <w:t xml:space="preserve">nioskodawca ubiega się o pomoc w formie dotacji; nie wypełniają jej jednak </w:t>
      </w:r>
      <w:r w:rsidR="00835A01">
        <w:t>w</w:t>
      </w:r>
      <w:r w:rsidRPr="0008102B">
        <w:t>nioskodawcy będący osobami fizycznymi, którzy na dzień złożenia informacji określonych w niniejszym rozporządzeniu nie rozpoczęli prowadzenia działalności gospodarczej), C, D i E dokumentu.</w:t>
      </w:r>
    </w:p>
    <w:p w14:paraId="05DAC217" w14:textId="77777777" w:rsidR="0008102B" w:rsidRPr="0008102B" w:rsidRDefault="0008102B" w:rsidP="00E71594">
      <w:pPr>
        <w:spacing w:after="120"/>
      </w:pPr>
      <w:bookmarkStart w:id="54" w:name="_Toc432759016"/>
      <w:r w:rsidRPr="0008102B">
        <w:t>W informacji należy wskazać:</w:t>
      </w:r>
      <w:bookmarkEnd w:id="54"/>
    </w:p>
    <w:p w14:paraId="34549FAF" w14:textId="5E66C2E8"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2D0446">
        <w:rPr>
          <w:rFonts w:asciiTheme="minorHAnsi" w:hAnsiTheme="minorHAnsi" w:cstheme="minorHAnsi"/>
          <w:iCs/>
        </w:rPr>
        <w:t>Dzie</w:t>
      </w:r>
      <w:r w:rsidRPr="002D0446">
        <w:rPr>
          <w:rFonts w:asciiTheme="minorHAnsi" w:hAnsiTheme="minorHAnsi" w:cstheme="minorHAnsi"/>
        </w:rPr>
        <w:t xml:space="preserve">ń </w:t>
      </w:r>
      <w:r w:rsidRPr="002D0446">
        <w:rPr>
          <w:rFonts w:asciiTheme="minorHAnsi" w:hAnsiTheme="minorHAnsi" w:cstheme="minorHAnsi"/>
          <w:iCs/>
        </w:rPr>
        <w:t xml:space="preserve">udzielenia pomocy publicznej </w:t>
      </w:r>
      <w:r w:rsidRPr="002D0446">
        <w:rPr>
          <w:rFonts w:asciiTheme="minorHAnsi" w:hAnsiTheme="minorHAnsi" w:cstheme="minorHAnsi"/>
        </w:rPr>
        <w:t>- należy podać dzień udzielenia pomocy w rozumieniu art. 2 pkt 11 ustawy z dnia 30 kwietnia 2004 r. o</w:t>
      </w:r>
      <w:r w:rsidRPr="00E71594">
        <w:rPr>
          <w:rFonts w:asciiTheme="minorHAnsi" w:hAnsiTheme="minorHAnsi" w:cstheme="minorHAnsi"/>
        </w:rPr>
        <w:t xml:space="preserve"> postępowaniu w sprawach dotyczących pomocy publicznej</w:t>
      </w:r>
      <w:r w:rsidR="002D0446">
        <w:rPr>
          <w:rStyle w:val="Odwoanieprzypisudolnego"/>
          <w:rFonts w:asciiTheme="minorHAnsi" w:hAnsiTheme="minorHAnsi" w:cstheme="minorHAnsi"/>
        </w:rPr>
        <w:footnoteReference w:id="15"/>
      </w:r>
      <w:r w:rsidRPr="00E71594">
        <w:rPr>
          <w:rFonts w:asciiTheme="minorHAnsi" w:hAnsiTheme="minorHAnsi" w:cstheme="minorHAnsi"/>
        </w:rPr>
        <w:t>.</w:t>
      </w:r>
    </w:p>
    <w:p w14:paraId="2D7EC050" w14:textId="03B01D3C"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E71594">
        <w:rPr>
          <w:rFonts w:asciiTheme="minorHAnsi" w:hAnsiTheme="minorHAnsi" w:cstheme="minorHAnsi"/>
          <w:iCs/>
        </w:rPr>
        <w:t>Podmiot udzielaj</w:t>
      </w:r>
      <w:r w:rsidRPr="00E71594">
        <w:rPr>
          <w:rFonts w:asciiTheme="minorHAnsi" w:hAnsiTheme="minorHAnsi" w:cstheme="minorHAnsi"/>
        </w:rPr>
        <w:t>ą</w:t>
      </w:r>
      <w:r w:rsidRPr="00E71594">
        <w:rPr>
          <w:rFonts w:asciiTheme="minorHAnsi" w:hAnsiTheme="minorHAnsi" w:cstheme="minorHAnsi"/>
          <w:iCs/>
        </w:rPr>
        <w:t xml:space="preserve">cy pomocy publicznej </w:t>
      </w:r>
      <w:r w:rsidRPr="00E71594">
        <w:rPr>
          <w:rFonts w:asciiTheme="minorHAnsi" w:hAnsiTheme="minorHAnsi" w:cstheme="minorHAnsi"/>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2A47854" w14:textId="77777777"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E71594">
        <w:rPr>
          <w:rFonts w:asciiTheme="minorHAnsi" w:hAnsiTheme="minorHAnsi" w:cstheme="minorHAnsi"/>
          <w:iCs/>
        </w:rPr>
        <w:t xml:space="preserve">Podstawę prawną otrzymanej pomocy publicznej </w:t>
      </w:r>
      <w:r w:rsidRPr="00E71594">
        <w:rPr>
          <w:rFonts w:asciiTheme="minorHAnsi" w:hAnsiTheme="minorHAnsi" w:cstheme="minorHAnsi"/>
        </w:rPr>
        <w:t xml:space="preserve">- jeżeli pomoc publiczna została udzielona na podstawie ustawy, w kolumnie 3a należy podać jej datę i tytuł oraz oznaczenie roku, numeru i pozycji Dziennika Ustaw Rzeczypospolitej Polskiej, w którym ustawa została ogłoszona, a także </w:t>
      </w:r>
      <w:r w:rsidRPr="00E71594">
        <w:rPr>
          <w:rFonts w:asciiTheme="minorHAnsi" w:hAnsiTheme="minorHAnsi" w:cstheme="minorHAnsi"/>
        </w:rPr>
        <w:lastRenderedPageBreak/>
        <w:t xml:space="preserve">wskazać przepis będący podstawą udzielenia pomocy publicznej (artykuł, ustęp, punkt, litera, </w:t>
      </w:r>
      <w:proofErr w:type="spellStart"/>
      <w:r w:rsidRPr="00E71594">
        <w:rPr>
          <w:rFonts w:asciiTheme="minorHAnsi" w:hAnsiTheme="minorHAnsi" w:cstheme="minorHAnsi"/>
        </w:rPr>
        <w:t>tiret</w:t>
      </w:r>
      <w:proofErr w:type="spellEnd"/>
      <w:r w:rsidRPr="00E71594">
        <w:rPr>
          <w:rFonts w:asciiTheme="minorHAnsi" w:hAnsiTheme="minorHAnsi" w:cstheme="minorHAnsi"/>
        </w:rPr>
        <w:t xml:space="preserve">). Jeżeli pomoc publiczna została udzielona na podstawie aktu wykonawczego do ustawy, w kolumnie 3b 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E71594">
        <w:rPr>
          <w:rFonts w:asciiTheme="minorHAnsi" w:hAnsiTheme="minorHAnsi" w:cstheme="minorHAnsi"/>
        </w:rPr>
        <w:t>tiret</w:t>
      </w:r>
      <w:proofErr w:type="spellEnd"/>
      <w:r w:rsidRPr="00E71594">
        <w:rPr>
          <w:rFonts w:asciiTheme="minorHAnsi" w:hAnsiTheme="minorHAnsi" w:cstheme="minorHAnsi"/>
        </w:rPr>
        <w:t>). Akt wykonawczy powinien być wydany na podstawie ustawy wskazanej w kolumnie 3a.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AA9225B" w14:textId="36A2A866"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E71594">
        <w:rPr>
          <w:rFonts w:asciiTheme="minorHAnsi" w:hAnsiTheme="minorHAnsi" w:cstheme="minorHAnsi"/>
          <w:iCs/>
        </w:rPr>
        <w:t xml:space="preserve">Formę pomocy publicznej </w:t>
      </w:r>
      <w:r w:rsidRPr="00E71594">
        <w:rPr>
          <w:rFonts w:asciiTheme="minorHAnsi" w:hAnsiTheme="minorHAnsi" w:cstheme="minorHAnsi"/>
        </w:rPr>
        <w:t>- należy podać formę otrzymanej pomocy publicznej</w:t>
      </w:r>
      <w:r w:rsidR="00055D2F">
        <w:rPr>
          <w:rFonts w:asciiTheme="minorHAnsi" w:hAnsiTheme="minorHAnsi" w:cstheme="minorHAnsi"/>
        </w:rPr>
        <w:t xml:space="preserve">. </w:t>
      </w:r>
    </w:p>
    <w:p w14:paraId="3597D001" w14:textId="0B8AD20C"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E71594">
        <w:rPr>
          <w:rFonts w:asciiTheme="minorHAnsi" w:hAnsiTheme="minorHAnsi" w:cstheme="minorHAnsi"/>
          <w:iCs/>
        </w:rPr>
        <w:t>Warto</w:t>
      </w:r>
      <w:r w:rsidRPr="00E71594">
        <w:rPr>
          <w:rFonts w:asciiTheme="minorHAnsi" w:hAnsiTheme="minorHAnsi" w:cstheme="minorHAnsi"/>
        </w:rPr>
        <w:t xml:space="preserve">ść </w:t>
      </w:r>
      <w:r w:rsidRPr="00E71594">
        <w:rPr>
          <w:rFonts w:asciiTheme="minorHAnsi" w:hAnsiTheme="minorHAnsi" w:cstheme="minorHAnsi"/>
          <w:iCs/>
        </w:rPr>
        <w:t>otrzymanej pomocy publicznej</w:t>
      </w:r>
      <w:r w:rsidR="00B03C37">
        <w:rPr>
          <w:rStyle w:val="Odwoanieprzypisudolnego"/>
          <w:rFonts w:asciiTheme="minorHAnsi" w:hAnsiTheme="minorHAnsi" w:cstheme="minorHAnsi"/>
          <w:iCs/>
        </w:rPr>
        <w:footnoteReference w:id="16"/>
      </w:r>
      <w:r w:rsidRPr="00E71594">
        <w:rPr>
          <w:rFonts w:asciiTheme="minorHAnsi" w:hAnsiTheme="minorHAnsi" w:cstheme="minorHAnsi"/>
          <w:iCs/>
        </w:rPr>
        <w:t xml:space="preserve"> </w:t>
      </w:r>
      <w:r w:rsidRPr="00E71594">
        <w:rPr>
          <w:rFonts w:asciiTheme="minorHAnsi" w:hAnsiTheme="minorHAnsi" w:cstheme="minorHAnsi"/>
        </w:rPr>
        <w:t xml:space="preserve">- wartość nominalną pomocy – </w:t>
      </w:r>
      <w:r w:rsidRPr="002D0446">
        <w:rPr>
          <w:rFonts w:asciiTheme="minorHAnsi" w:hAnsiTheme="minorHAnsi" w:cstheme="minorHAnsi"/>
        </w:rPr>
        <w:t>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w:t>
      </w:r>
      <w:r w:rsidRPr="00E71594">
        <w:rPr>
          <w:rFonts w:asciiTheme="minorHAnsi" w:hAnsiTheme="minorHAnsi" w:cstheme="minorHAnsi"/>
        </w:rPr>
        <w:t xml:space="preserve"> unijnymi).</w:t>
      </w:r>
      <w:r w:rsidRPr="00E71594" w:rsidDel="00CA7764">
        <w:rPr>
          <w:rFonts w:asciiTheme="minorHAnsi" w:hAnsiTheme="minorHAnsi" w:cstheme="minorHAnsi"/>
        </w:rPr>
        <w:t xml:space="preserve"> </w:t>
      </w:r>
    </w:p>
    <w:p w14:paraId="1C139321" w14:textId="72B34192" w:rsidR="0008102B" w:rsidRPr="00E71594" w:rsidRDefault="0008102B" w:rsidP="003C456A">
      <w:pPr>
        <w:pStyle w:val="Akapitzlist"/>
        <w:numPr>
          <w:ilvl w:val="0"/>
          <w:numId w:val="33"/>
        </w:numPr>
        <w:spacing w:after="120"/>
        <w:ind w:left="714" w:hanging="357"/>
        <w:rPr>
          <w:rFonts w:asciiTheme="minorHAnsi" w:hAnsiTheme="minorHAnsi" w:cstheme="minorHAnsi"/>
        </w:rPr>
      </w:pPr>
      <w:r w:rsidRPr="00E71594">
        <w:rPr>
          <w:rFonts w:asciiTheme="minorHAnsi" w:hAnsiTheme="minorHAnsi" w:cstheme="minorHAnsi"/>
          <w:iCs/>
        </w:rPr>
        <w:t xml:space="preserve">Przeznaczenie pomocy publicznej </w:t>
      </w:r>
      <w:r w:rsidRPr="00E71594">
        <w:rPr>
          <w:rFonts w:asciiTheme="minorHAnsi" w:hAnsiTheme="minorHAnsi" w:cstheme="minorHAnsi"/>
        </w:rPr>
        <w:t xml:space="preserve">- należy podać kod wskazujący przeznaczenie otrzymanej pomocy publicznej według tabeli </w:t>
      </w:r>
      <w:r w:rsidR="00055D2F">
        <w:rPr>
          <w:rFonts w:asciiTheme="minorHAnsi" w:hAnsiTheme="minorHAnsi" w:cstheme="minorHAnsi"/>
        </w:rPr>
        <w:t>wskazanej w Instrukcji wypełnienia tabeli w części D formularza.</w:t>
      </w:r>
    </w:p>
    <w:p w14:paraId="36000785" w14:textId="77777777" w:rsidR="0008102B" w:rsidRPr="0008102B" w:rsidRDefault="0008102B" w:rsidP="00E71594">
      <w:pPr>
        <w:spacing w:after="120"/>
      </w:pPr>
      <w:r w:rsidRPr="0008102B">
        <w:t xml:space="preserve">Dodatkowo, jeżeli w tabeli wykazano otrzymaną pomoc inną niż pomoc de </w:t>
      </w:r>
      <w:proofErr w:type="spellStart"/>
      <w:r w:rsidRPr="0008102B">
        <w:t>minimis</w:t>
      </w:r>
      <w:proofErr w:type="spellEnd"/>
      <w:r w:rsidRPr="0008102B">
        <w:t>, należy dodatkowo wypełnić pkt 1-8 pod tabelą.</w:t>
      </w:r>
    </w:p>
    <w:p w14:paraId="51738BEC" w14:textId="77777777" w:rsidR="0008102B" w:rsidRPr="0008102B" w:rsidRDefault="0008102B" w:rsidP="00E71594">
      <w:pPr>
        <w:spacing w:after="120"/>
        <w:rPr>
          <w:rFonts w:ascii="Calibri" w:hAnsi="Calibri"/>
        </w:rPr>
      </w:pPr>
      <w:r w:rsidRPr="0008102B">
        <w:rPr>
          <w:rFonts w:ascii="Calibri" w:hAnsi="Calibri"/>
        </w:rPr>
        <w:t xml:space="preserve">W załącznikach </w:t>
      </w:r>
      <w:bookmarkStart w:id="55" w:name="_Hlk132199001"/>
      <w:r w:rsidRPr="0008102B">
        <w:rPr>
          <w:rFonts w:ascii="Calibri" w:hAnsi="Calibri"/>
        </w:rPr>
        <w:t>do niniejszej instrukcji</w:t>
      </w:r>
      <w:bookmarkEnd w:id="55"/>
      <w:r w:rsidRPr="0008102B">
        <w:rPr>
          <w:rFonts w:ascii="Calibri" w:hAnsi="Calibri"/>
        </w:rPr>
        <w:t xml:space="preserve"> załączono wzór wymaganego dokumentu:</w:t>
      </w:r>
    </w:p>
    <w:p w14:paraId="58CBBFDD" w14:textId="5035693C" w:rsidR="0008102B" w:rsidRDefault="0008102B" w:rsidP="003C456A">
      <w:pPr>
        <w:pStyle w:val="Akapitzlist"/>
        <w:numPr>
          <w:ilvl w:val="0"/>
          <w:numId w:val="35"/>
        </w:numPr>
        <w:spacing w:after="120"/>
        <w:ind w:left="714" w:hanging="357"/>
        <w:rPr>
          <w:b/>
        </w:rPr>
      </w:pPr>
      <w:r w:rsidRPr="00E71594">
        <w:t xml:space="preserve">Załącznik nr </w:t>
      </w:r>
      <w:r w:rsidR="004B06F4">
        <w:t>8</w:t>
      </w:r>
      <w:r w:rsidRPr="00E71594">
        <w:t xml:space="preserve">.1a do wniosku o dofinansowanie - </w:t>
      </w:r>
      <w:r w:rsidRPr="00F64A32">
        <w:rPr>
          <w:bCs/>
        </w:rPr>
        <w:t xml:space="preserve">Oświadczenie o uzyskanej pomocy de </w:t>
      </w:r>
      <w:proofErr w:type="spellStart"/>
      <w:r w:rsidRPr="00F64A32">
        <w:rPr>
          <w:bCs/>
        </w:rPr>
        <w:t>minimis</w:t>
      </w:r>
      <w:proofErr w:type="spellEnd"/>
      <w:r w:rsidR="00DB7D8A">
        <w:rPr>
          <w:b/>
        </w:rPr>
        <w:t>;</w:t>
      </w:r>
    </w:p>
    <w:p w14:paraId="15D39FA9" w14:textId="2C130328" w:rsidR="00DB7D8A" w:rsidRPr="00E71594" w:rsidRDefault="00DB7D8A" w:rsidP="003C456A">
      <w:pPr>
        <w:pStyle w:val="Akapitzlist"/>
        <w:numPr>
          <w:ilvl w:val="0"/>
          <w:numId w:val="35"/>
        </w:numPr>
        <w:spacing w:after="120"/>
        <w:ind w:left="714" w:hanging="357"/>
        <w:rPr>
          <w:b/>
        </w:rPr>
      </w:pPr>
      <w:r w:rsidRPr="00E71594">
        <w:t xml:space="preserve">Załącznik nr </w:t>
      </w:r>
      <w:r>
        <w:t>8</w:t>
      </w:r>
      <w:r w:rsidRPr="00E71594">
        <w:t xml:space="preserve">.1b do wniosku o dofinansowanie - </w:t>
      </w:r>
      <w:r w:rsidR="00722D5A" w:rsidRPr="00722D5A">
        <w:t xml:space="preserve">Formularz informacji przedstawianych przy ubieganiu się o pomoc de </w:t>
      </w:r>
      <w:proofErr w:type="spellStart"/>
      <w:r w:rsidR="00722D5A" w:rsidRPr="00722D5A">
        <w:t>minimis</w:t>
      </w:r>
      <w:proofErr w:type="spellEnd"/>
      <w:r w:rsidR="00816149">
        <w:t>.</w:t>
      </w:r>
    </w:p>
    <w:p w14:paraId="30EA7D9E" w14:textId="77777777" w:rsidR="0008102B" w:rsidRPr="0008102B" w:rsidRDefault="0008102B" w:rsidP="00E71594">
      <w:pPr>
        <w:pStyle w:val="nagwek50"/>
      </w:pPr>
      <w:bookmarkStart w:id="56" w:name="_Toc432759017"/>
      <w:r w:rsidRPr="0008102B">
        <w:t xml:space="preserve">Informacje niezbędne do ubiegania się o pomoc inną niż de </w:t>
      </w:r>
      <w:proofErr w:type="spellStart"/>
      <w:r w:rsidRPr="0008102B">
        <w:t>minimis</w:t>
      </w:r>
      <w:bookmarkEnd w:id="56"/>
      <w:proofErr w:type="spellEnd"/>
    </w:p>
    <w:p w14:paraId="2EE1D377" w14:textId="3AAC0640" w:rsidR="0008102B" w:rsidRPr="0008102B" w:rsidRDefault="0008102B" w:rsidP="00E71594">
      <w:pPr>
        <w:spacing w:after="120"/>
      </w:pPr>
      <w:bookmarkStart w:id="57" w:name="_Hlk129945801"/>
      <w:r w:rsidRPr="00346CB2">
        <w:t xml:space="preserve">Wnioskodawcy oraz ewentualni </w:t>
      </w:r>
      <w:r w:rsidR="007E5BE4" w:rsidRPr="00346CB2">
        <w:t>p</w:t>
      </w:r>
      <w:r w:rsidRPr="00346CB2">
        <w:t>artnerzy ubiegający się o pomoc</w:t>
      </w:r>
      <w:bookmarkEnd w:id="57"/>
      <w:r w:rsidRPr="00346CB2">
        <w:t xml:space="preserve"> inną niż de </w:t>
      </w:r>
      <w:proofErr w:type="spellStart"/>
      <w:r w:rsidRPr="00346CB2">
        <w:t>minimis</w:t>
      </w:r>
      <w:proofErr w:type="spellEnd"/>
      <w:r w:rsidRPr="00346CB2">
        <w:t xml:space="preserve">, zobowiązani są do wypełnienia informacji o otrzymanej pomocy publicznej </w:t>
      </w:r>
      <w:r w:rsidRPr="00BC67BA">
        <w:t xml:space="preserve">zgodnie z Rozporządzeniem Rady Ministrów z 29 marca 2010 r. w sprawie zakresu informacji przedstawianych przez podmiot ubiegający się o pomoc inną niż de </w:t>
      </w:r>
      <w:proofErr w:type="spellStart"/>
      <w:r w:rsidRPr="00BC67BA">
        <w:t>minimis</w:t>
      </w:r>
      <w:proofErr w:type="spellEnd"/>
      <w:r w:rsidRPr="00BC67BA">
        <w:t xml:space="preserve"> lub pomoc de </w:t>
      </w:r>
      <w:proofErr w:type="spellStart"/>
      <w:r w:rsidRPr="00BC67BA">
        <w:t>minimis</w:t>
      </w:r>
      <w:proofErr w:type="spellEnd"/>
      <w:r w:rsidRPr="00BC67BA">
        <w:t xml:space="preserve"> w rolnictwie lub rybołówstwie</w:t>
      </w:r>
      <w:r w:rsidR="00346CB2" w:rsidRPr="00F64A32">
        <w:rPr>
          <w:rStyle w:val="Odwoanieprzypisudolnego"/>
        </w:rPr>
        <w:footnoteReference w:id="17"/>
      </w:r>
      <w:r w:rsidRPr="00BC67BA">
        <w:t xml:space="preserve"> (załącznik nr </w:t>
      </w:r>
      <w:r w:rsidR="00A7587A" w:rsidRPr="00BC67BA">
        <w:t>8</w:t>
      </w:r>
      <w:r w:rsidRPr="00BC67BA">
        <w:t>.2</w:t>
      </w:r>
      <w:r w:rsidRPr="00BC67BA">
        <w:rPr>
          <w:rFonts w:ascii="Times New Roman" w:hAnsi="Times New Roman"/>
        </w:rPr>
        <w:t xml:space="preserve"> </w:t>
      </w:r>
      <w:r w:rsidRPr="00BC67BA">
        <w:t>do niniejszej instrukcji).</w:t>
      </w:r>
    </w:p>
    <w:p w14:paraId="287A577F" w14:textId="4968917B" w:rsidR="0008102B" w:rsidRPr="0008102B" w:rsidRDefault="0008102B" w:rsidP="00E71594">
      <w:pPr>
        <w:spacing w:after="120"/>
      </w:pPr>
      <w:r w:rsidRPr="0008102B">
        <w:t xml:space="preserve">W przypadku gdy </w:t>
      </w:r>
      <w:r w:rsidR="00835A01">
        <w:t>w</w:t>
      </w:r>
      <w:r w:rsidRPr="0008102B">
        <w:t xml:space="preserve">nioskodawca oraz ewentualni </w:t>
      </w:r>
      <w:r w:rsidR="007E5BE4">
        <w:t>p</w:t>
      </w:r>
      <w:r w:rsidRPr="0008102B">
        <w:t xml:space="preserve">artnerzy nie otrzymali pomocy publicznej lub pomocy de </w:t>
      </w:r>
      <w:proofErr w:type="spellStart"/>
      <w:r w:rsidRPr="0008102B">
        <w:t>minimis</w:t>
      </w:r>
      <w:proofErr w:type="spellEnd"/>
      <w:r w:rsidRPr="0008102B">
        <w:t xml:space="preserve"> na przedsięwzięcie, na którego realizację wnioskuje o udzielenie pomocy publicznej, należy wypełnić cześć A, B, C, D oraz F dokumentu. Natomiast w części E należy udzielić informacji, o których </w:t>
      </w:r>
      <w:r w:rsidRPr="0008102B">
        <w:lastRenderedPageBreak/>
        <w:t xml:space="preserve">mowa w pkt 1-4 oraz 6 i 7 (jeśli dotyczy, tzn. jeśli </w:t>
      </w:r>
      <w:r w:rsidR="00835A01">
        <w:t>w</w:t>
      </w:r>
      <w:r w:rsidRPr="0008102B">
        <w:t xml:space="preserve">nioskodawca lub ewentualni </w:t>
      </w:r>
      <w:r w:rsidR="00A7587A">
        <w:t>p</w:t>
      </w:r>
      <w:r w:rsidRPr="0008102B">
        <w:t xml:space="preserve">artnerzy ubiegają się o jedno lub kilka z przeznaczeń pomocy wskazanych w pkt 6 lub 7 części E dokumentu). </w:t>
      </w:r>
    </w:p>
    <w:p w14:paraId="787B5FC0" w14:textId="1DD01EBE" w:rsidR="0008102B" w:rsidRPr="0008102B" w:rsidRDefault="0008102B" w:rsidP="00E71594">
      <w:pPr>
        <w:spacing w:after="120"/>
        <w:rPr>
          <w:rFonts w:cs="Calibri"/>
          <w:szCs w:val="22"/>
        </w:rPr>
      </w:pPr>
      <w:r w:rsidRPr="0008102B">
        <w:rPr>
          <w:rFonts w:cs="Calibri"/>
          <w:szCs w:val="22"/>
        </w:rPr>
        <w:t xml:space="preserve">W przypadku gdy </w:t>
      </w:r>
      <w:r w:rsidR="00835A01">
        <w:rPr>
          <w:rFonts w:cs="Calibri"/>
          <w:szCs w:val="22"/>
        </w:rPr>
        <w:t>w</w:t>
      </w:r>
      <w:r w:rsidRPr="0008102B">
        <w:rPr>
          <w:rFonts w:cs="Calibri"/>
          <w:szCs w:val="22"/>
        </w:rPr>
        <w:t xml:space="preserve">nioskodawca oraz ewentualni </w:t>
      </w:r>
      <w:r w:rsidR="007E5BE4">
        <w:rPr>
          <w:rFonts w:cs="Calibri"/>
          <w:szCs w:val="22"/>
        </w:rPr>
        <w:t>p</w:t>
      </w:r>
      <w:r w:rsidRPr="0008102B">
        <w:rPr>
          <w:rFonts w:cs="Calibri"/>
          <w:szCs w:val="22"/>
        </w:rPr>
        <w:t xml:space="preserve">artnerzy otrzymali w przeszłości pomoc publiczną lub pomoc de </w:t>
      </w:r>
      <w:proofErr w:type="spellStart"/>
      <w:r w:rsidRPr="0008102B">
        <w:rPr>
          <w:rFonts w:cs="Calibri"/>
          <w:szCs w:val="22"/>
        </w:rPr>
        <w:t>minimis</w:t>
      </w:r>
      <w:proofErr w:type="spellEnd"/>
      <w:r w:rsidRPr="0008102B">
        <w:rPr>
          <w:rFonts w:cs="Calibri"/>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08102B">
        <w:rPr>
          <w:rFonts w:cs="Calibri"/>
        </w:rPr>
        <w:t xml:space="preserve"> </w:t>
      </w:r>
      <w:r w:rsidRPr="0008102B">
        <w:rPr>
          <w:rFonts w:cs="Calibri"/>
          <w:szCs w:val="22"/>
        </w:rPr>
        <w:t xml:space="preserve">w odniesieniu do której ubiega się o pomoc. Jeżeli pomoc taka była udzielona, konieczne jest załączenie do wniosku o dofinansowanie projektu kopii decyzji/umowy, będącej podstawą do jej udzielenia. Jednocześnie </w:t>
      </w:r>
      <w:r w:rsidR="00835A01">
        <w:rPr>
          <w:rFonts w:cs="Calibri"/>
          <w:szCs w:val="22"/>
        </w:rPr>
        <w:t>w</w:t>
      </w:r>
      <w:r w:rsidRPr="0008102B">
        <w:rPr>
          <w:rFonts w:cs="Calibri"/>
          <w:szCs w:val="22"/>
        </w:rPr>
        <w:t>nioskodawca jest zobowiązany do wypełnienia części A, B, C, D, E i F dokumentu.</w:t>
      </w:r>
    </w:p>
    <w:p w14:paraId="301546EE" w14:textId="77777777" w:rsidR="0008102B" w:rsidRPr="0008102B" w:rsidRDefault="0008102B" w:rsidP="00E71594">
      <w:pPr>
        <w:spacing w:after="120"/>
      </w:pPr>
      <w:bookmarkStart w:id="58" w:name="_Toc432759018"/>
      <w:r w:rsidRPr="0008102B">
        <w:t>W informacji należy wskazać:</w:t>
      </w:r>
      <w:bookmarkEnd w:id="58"/>
    </w:p>
    <w:p w14:paraId="3B4EEDCE" w14:textId="77777777" w:rsidR="0008102B" w:rsidRPr="00E71594" w:rsidRDefault="0008102B" w:rsidP="003C456A">
      <w:pPr>
        <w:pStyle w:val="Akapitzlist"/>
        <w:numPr>
          <w:ilvl w:val="0"/>
          <w:numId w:val="36"/>
        </w:numPr>
        <w:spacing w:after="120"/>
        <w:ind w:left="714" w:hanging="357"/>
        <w:rPr>
          <w:rFonts w:asciiTheme="minorHAnsi" w:hAnsiTheme="minorHAnsi" w:cstheme="minorHAnsi"/>
        </w:rPr>
      </w:pPr>
      <w:r w:rsidRPr="00E71594">
        <w:rPr>
          <w:rFonts w:asciiTheme="minorHAnsi" w:hAnsiTheme="minorHAnsi" w:cstheme="minorHAnsi"/>
          <w:iCs/>
        </w:rPr>
        <w:t>Dzie</w:t>
      </w:r>
      <w:r w:rsidRPr="00E71594">
        <w:rPr>
          <w:rFonts w:asciiTheme="minorHAnsi" w:hAnsiTheme="minorHAnsi" w:cstheme="minorHAnsi"/>
        </w:rPr>
        <w:t xml:space="preserve">ń </w:t>
      </w:r>
      <w:r w:rsidRPr="00E71594">
        <w:rPr>
          <w:rFonts w:asciiTheme="minorHAnsi" w:hAnsiTheme="minorHAnsi" w:cstheme="minorHAnsi"/>
          <w:iCs/>
        </w:rPr>
        <w:t xml:space="preserve">udzielenia pomocy publicznej </w:t>
      </w:r>
      <w:r w:rsidRPr="00E71594">
        <w:rPr>
          <w:rFonts w:asciiTheme="minorHAnsi" w:hAnsiTheme="minorHAnsi" w:cstheme="minorHAnsi"/>
        </w:rPr>
        <w:t>- należy podać dzień udzielenia pomocy w rozumieniu art. 2 pkt 11 ustawy z dnia 30 kwietnia 2004 r. o postępowaniu w sprawach dotyczących pomocy publicznej.</w:t>
      </w:r>
    </w:p>
    <w:p w14:paraId="5E05CD67" w14:textId="4BA1FAB1" w:rsidR="0008102B" w:rsidRPr="00E71594" w:rsidRDefault="0008102B" w:rsidP="003C456A">
      <w:pPr>
        <w:pStyle w:val="Akapitzlist"/>
        <w:numPr>
          <w:ilvl w:val="0"/>
          <w:numId w:val="36"/>
        </w:numPr>
        <w:spacing w:after="120"/>
        <w:ind w:left="714" w:hanging="357"/>
        <w:rPr>
          <w:rFonts w:asciiTheme="minorHAnsi" w:hAnsiTheme="minorHAnsi" w:cstheme="minorHAnsi"/>
        </w:rPr>
      </w:pPr>
      <w:r w:rsidRPr="00E71594">
        <w:rPr>
          <w:rFonts w:asciiTheme="minorHAnsi" w:hAnsiTheme="minorHAnsi" w:cstheme="minorHAnsi"/>
          <w:iCs/>
        </w:rPr>
        <w:t>Podmiot udzielaj</w:t>
      </w:r>
      <w:r w:rsidRPr="00E71594">
        <w:rPr>
          <w:rFonts w:asciiTheme="minorHAnsi" w:hAnsiTheme="minorHAnsi" w:cstheme="minorHAnsi"/>
        </w:rPr>
        <w:t>ą</w:t>
      </w:r>
      <w:r w:rsidRPr="00E71594">
        <w:rPr>
          <w:rFonts w:asciiTheme="minorHAnsi" w:hAnsiTheme="minorHAnsi" w:cstheme="minorHAnsi"/>
          <w:iCs/>
        </w:rPr>
        <w:t xml:space="preserve">cy pomocy publicznej </w:t>
      </w:r>
      <w:r w:rsidRPr="00E71594">
        <w:rPr>
          <w:rFonts w:asciiTheme="minorHAnsi" w:hAnsiTheme="minorHAnsi" w:cstheme="minorHAnsi"/>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FA5D2E5" w14:textId="77777777" w:rsidR="0008102B" w:rsidRPr="00E71594" w:rsidRDefault="0008102B" w:rsidP="003C456A">
      <w:pPr>
        <w:pStyle w:val="Akapitzlist"/>
        <w:numPr>
          <w:ilvl w:val="0"/>
          <w:numId w:val="36"/>
        </w:numPr>
        <w:spacing w:after="120"/>
        <w:ind w:left="714" w:hanging="357"/>
        <w:rPr>
          <w:rFonts w:asciiTheme="minorHAnsi" w:hAnsiTheme="minorHAnsi" w:cstheme="minorHAnsi"/>
        </w:rPr>
      </w:pPr>
      <w:r w:rsidRPr="00E71594">
        <w:rPr>
          <w:rFonts w:asciiTheme="minorHAnsi" w:hAnsiTheme="minorHAnsi" w:cstheme="minorHAnsi"/>
          <w:iCs/>
        </w:rPr>
        <w:t>Podstawę prawną otrzymanej pomocy publicznej (kol. 3a i 3b):</w:t>
      </w:r>
    </w:p>
    <w:p w14:paraId="379852F0" w14:textId="77777777" w:rsidR="0008102B" w:rsidRDefault="0008102B" w:rsidP="00E71594">
      <w:pPr>
        <w:spacing w:after="120"/>
      </w:pPr>
      <w:r w:rsidRPr="0008102B">
        <w:t>Istnieją następujące możliwości łączenia elementów tworzących podstawę prawną otrzymanej pomocy, które należy wpisać w poszczególnych kolumnach tabeli w sposób przedstawiony poniżej:</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08102B" w:rsidRPr="0008102B" w14:paraId="008B3880" w14:textId="77777777" w:rsidTr="00167D7E">
        <w:tc>
          <w:tcPr>
            <w:tcW w:w="4394" w:type="dxa"/>
          </w:tcPr>
          <w:p w14:paraId="69B2A06B" w14:textId="77777777" w:rsidR="0008102B" w:rsidRPr="00E71594" w:rsidRDefault="0008102B" w:rsidP="00E71594">
            <w:pPr>
              <w:spacing w:after="120"/>
              <w:rPr>
                <w:b/>
                <w:bCs/>
              </w:rPr>
            </w:pPr>
            <w:r w:rsidRPr="00E71594">
              <w:rPr>
                <w:b/>
                <w:bCs/>
              </w:rPr>
              <w:t>Podstawa prawna – informacje podstawowe</w:t>
            </w:r>
          </w:p>
        </w:tc>
        <w:tc>
          <w:tcPr>
            <w:tcW w:w="4536" w:type="dxa"/>
          </w:tcPr>
          <w:p w14:paraId="04C123E8" w14:textId="77777777" w:rsidR="0008102B" w:rsidRPr="00E71594" w:rsidRDefault="0008102B" w:rsidP="00E71594">
            <w:pPr>
              <w:spacing w:after="120"/>
              <w:rPr>
                <w:b/>
                <w:bCs/>
              </w:rPr>
            </w:pPr>
            <w:r w:rsidRPr="00E71594">
              <w:rPr>
                <w:b/>
                <w:bCs/>
              </w:rPr>
              <w:t>Podstawa prawna – informacje szczegółowe</w:t>
            </w:r>
          </w:p>
        </w:tc>
      </w:tr>
      <w:tr w:rsidR="0008102B" w:rsidRPr="0008102B" w14:paraId="64137B5C" w14:textId="77777777" w:rsidTr="00167D7E">
        <w:tc>
          <w:tcPr>
            <w:tcW w:w="4394" w:type="dxa"/>
          </w:tcPr>
          <w:p w14:paraId="78034955" w14:textId="77777777" w:rsidR="0008102B" w:rsidRPr="0008102B" w:rsidRDefault="0008102B" w:rsidP="00E71594">
            <w:pPr>
              <w:spacing w:after="120"/>
              <w:jc w:val="center"/>
            </w:pPr>
            <w:r w:rsidRPr="0008102B">
              <w:t>3a</w:t>
            </w:r>
          </w:p>
        </w:tc>
        <w:tc>
          <w:tcPr>
            <w:tcW w:w="4536" w:type="dxa"/>
          </w:tcPr>
          <w:p w14:paraId="312142FC" w14:textId="77777777" w:rsidR="0008102B" w:rsidRPr="0008102B" w:rsidRDefault="0008102B" w:rsidP="00E71594">
            <w:pPr>
              <w:spacing w:after="120"/>
              <w:jc w:val="center"/>
            </w:pPr>
            <w:r w:rsidRPr="0008102B">
              <w:t>3b</w:t>
            </w:r>
          </w:p>
        </w:tc>
      </w:tr>
      <w:tr w:rsidR="0008102B" w:rsidRPr="0008102B" w14:paraId="31F05CB3" w14:textId="77777777" w:rsidTr="00167D7E">
        <w:tc>
          <w:tcPr>
            <w:tcW w:w="4394" w:type="dxa"/>
          </w:tcPr>
          <w:p w14:paraId="5A707301" w14:textId="77777777" w:rsidR="0008102B" w:rsidRPr="0008102B" w:rsidRDefault="0008102B" w:rsidP="00E71594">
            <w:pPr>
              <w:spacing w:after="120"/>
              <w:jc w:val="center"/>
            </w:pPr>
            <w:r w:rsidRPr="0008102B">
              <w:t>przepis ustawy</w:t>
            </w:r>
          </w:p>
        </w:tc>
        <w:tc>
          <w:tcPr>
            <w:tcW w:w="4536" w:type="dxa"/>
          </w:tcPr>
          <w:p w14:paraId="26F8CD80" w14:textId="77777777" w:rsidR="0008102B" w:rsidRPr="0008102B" w:rsidRDefault="0008102B" w:rsidP="00E71594">
            <w:pPr>
              <w:spacing w:after="120"/>
              <w:jc w:val="center"/>
            </w:pPr>
            <w:r w:rsidRPr="0008102B">
              <w:t>brak*</w:t>
            </w:r>
          </w:p>
        </w:tc>
      </w:tr>
      <w:tr w:rsidR="0008102B" w:rsidRPr="0008102B" w14:paraId="16DB8726" w14:textId="77777777" w:rsidTr="00167D7E">
        <w:tc>
          <w:tcPr>
            <w:tcW w:w="4394" w:type="dxa"/>
          </w:tcPr>
          <w:p w14:paraId="6D211784" w14:textId="77777777" w:rsidR="0008102B" w:rsidRPr="0008102B" w:rsidRDefault="0008102B" w:rsidP="00E71594">
            <w:pPr>
              <w:spacing w:after="120"/>
              <w:jc w:val="center"/>
            </w:pPr>
            <w:r w:rsidRPr="0008102B">
              <w:t>przepis ustawy</w:t>
            </w:r>
          </w:p>
        </w:tc>
        <w:tc>
          <w:tcPr>
            <w:tcW w:w="4536" w:type="dxa"/>
          </w:tcPr>
          <w:p w14:paraId="299010A6" w14:textId="77777777" w:rsidR="0008102B" w:rsidRPr="0008102B" w:rsidRDefault="0008102B" w:rsidP="00E71594">
            <w:pPr>
              <w:spacing w:after="120"/>
              <w:jc w:val="center"/>
            </w:pPr>
            <w:r w:rsidRPr="0008102B">
              <w:t>przepis aktu wykonawczego</w:t>
            </w:r>
          </w:p>
        </w:tc>
      </w:tr>
      <w:tr w:rsidR="0008102B" w:rsidRPr="0008102B" w14:paraId="64263317" w14:textId="77777777" w:rsidTr="00167D7E">
        <w:tc>
          <w:tcPr>
            <w:tcW w:w="4394" w:type="dxa"/>
          </w:tcPr>
          <w:p w14:paraId="7EDC8448" w14:textId="77777777" w:rsidR="0008102B" w:rsidRPr="0008102B" w:rsidRDefault="0008102B" w:rsidP="00E71594">
            <w:pPr>
              <w:spacing w:after="120"/>
              <w:jc w:val="center"/>
            </w:pPr>
            <w:r w:rsidRPr="0008102B">
              <w:t>przepis ustawy</w:t>
            </w:r>
          </w:p>
        </w:tc>
        <w:tc>
          <w:tcPr>
            <w:tcW w:w="4536" w:type="dxa"/>
          </w:tcPr>
          <w:p w14:paraId="6CCBC94C" w14:textId="77777777" w:rsidR="0008102B" w:rsidRPr="0008102B" w:rsidRDefault="0008102B" w:rsidP="00E71594">
            <w:pPr>
              <w:spacing w:after="120"/>
              <w:jc w:val="center"/>
            </w:pPr>
            <w:r w:rsidRPr="0008102B">
              <w:t>przepis aktu wykonawczego</w:t>
            </w:r>
          </w:p>
          <w:p w14:paraId="60F64E49" w14:textId="77777777" w:rsidR="0008102B" w:rsidRPr="0008102B" w:rsidRDefault="0008102B" w:rsidP="00E71594">
            <w:pPr>
              <w:spacing w:after="120"/>
              <w:jc w:val="center"/>
            </w:pPr>
            <w:r w:rsidRPr="0008102B">
              <w:t>decyzja/uchwała/umowa – symbol</w:t>
            </w:r>
          </w:p>
        </w:tc>
      </w:tr>
      <w:tr w:rsidR="0008102B" w:rsidRPr="0008102B" w14:paraId="488E1017" w14:textId="77777777" w:rsidTr="00167D7E">
        <w:tc>
          <w:tcPr>
            <w:tcW w:w="4394" w:type="dxa"/>
          </w:tcPr>
          <w:p w14:paraId="2882DAC4" w14:textId="77777777" w:rsidR="0008102B" w:rsidRPr="0008102B" w:rsidRDefault="0008102B" w:rsidP="00E71594">
            <w:pPr>
              <w:spacing w:after="120"/>
              <w:jc w:val="center"/>
            </w:pPr>
            <w:r w:rsidRPr="0008102B">
              <w:t>przepis ustawy</w:t>
            </w:r>
          </w:p>
        </w:tc>
        <w:tc>
          <w:tcPr>
            <w:tcW w:w="4536" w:type="dxa"/>
          </w:tcPr>
          <w:p w14:paraId="3F0F49C6" w14:textId="77777777" w:rsidR="0008102B" w:rsidRPr="0008102B" w:rsidRDefault="0008102B" w:rsidP="00E71594">
            <w:pPr>
              <w:spacing w:after="120"/>
              <w:jc w:val="center"/>
            </w:pPr>
            <w:r w:rsidRPr="0008102B">
              <w:t>decyzja/uchwała/umowa – symbol</w:t>
            </w:r>
          </w:p>
        </w:tc>
      </w:tr>
    </w:tbl>
    <w:p w14:paraId="0D0C100F" w14:textId="77777777" w:rsidR="0008102B" w:rsidRPr="0008102B" w:rsidRDefault="0008102B" w:rsidP="0008102B">
      <w:pPr>
        <w:spacing w:after="120"/>
        <w:rPr>
          <w:rFonts w:ascii="Calibri" w:hAnsi="Calibri"/>
        </w:rPr>
      </w:pPr>
      <w:r w:rsidRPr="0008102B">
        <w:rPr>
          <w:rFonts w:ascii="Calibri" w:hAnsi="Calibri"/>
        </w:rPr>
        <w:t xml:space="preserve">* </w:t>
      </w:r>
      <w:r w:rsidRPr="0008102B">
        <w:t>W przypadku braku aktu wykonawczego, decyzji, uchwały i umowy należy wpisać określenie „brak”.</w:t>
      </w:r>
    </w:p>
    <w:p w14:paraId="22D0D0CA" w14:textId="77777777" w:rsidR="0008102B" w:rsidRPr="0008102B" w:rsidRDefault="0008102B" w:rsidP="00E71594">
      <w:pPr>
        <w:spacing w:after="120"/>
      </w:pPr>
      <w:r w:rsidRPr="0008102B">
        <w:rPr>
          <w:b/>
          <w:bCs/>
        </w:rPr>
        <w:t xml:space="preserve">Kol. 3a </w:t>
      </w:r>
      <w:r w:rsidRPr="0008102B">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08102B">
        <w:t>tiret</w:t>
      </w:r>
      <w:proofErr w:type="spellEnd"/>
      <w:r w:rsidRPr="0008102B">
        <w:t>).</w:t>
      </w:r>
    </w:p>
    <w:p w14:paraId="3FE697D8" w14:textId="77777777" w:rsidR="0008102B" w:rsidRPr="0008102B" w:rsidRDefault="0008102B" w:rsidP="00E71594">
      <w:pPr>
        <w:spacing w:after="120"/>
      </w:pPr>
      <w:r w:rsidRPr="0008102B">
        <w:rPr>
          <w:b/>
          <w:bCs/>
        </w:rPr>
        <w:t xml:space="preserve">Kol. 3b </w:t>
      </w:r>
      <w:r w:rsidRPr="0008102B">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08102B">
        <w:t>tiret</w:t>
      </w:r>
      <w:proofErr w:type="spellEnd"/>
      <w:r w:rsidRPr="0008102B">
        <w:t xml:space="preserve">). Akt powinien być aktem wykonawczym do ustawy wskazanej w kol. 3a. W przypadku braku aktu wykonawczego będącego podstawą prawną udzielenia pomocy należy </w:t>
      </w:r>
      <w:r w:rsidRPr="0008102B">
        <w:lastRenderedPageBreak/>
        <w:t>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0C5C17BB" w14:textId="7AF5ECDF" w:rsidR="0008102B" w:rsidRPr="00E71594" w:rsidRDefault="0008102B" w:rsidP="009D1685">
      <w:pPr>
        <w:pStyle w:val="Akapitzlist"/>
        <w:numPr>
          <w:ilvl w:val="0"/>
          <w:numId w:val="36"/>
        </w:numPr>
        <w:spacing w:after="120"/>
      </w:pPr>
      <w:r w:rsidRPr="00E71594">
        <w:rPr>
          <w:iCs/>
        </w:rPr>
        <w:t xml:space="preserve">Przeznaczenie pomocy publicznej </w:t>
      </w:r>
      <w:r w:rsidRPr="00E71594">
        <w:t xml:space="preserve">– należy podać kod wskazujący przeznaczenie otrzymanej pomocy publicznej według tabeli stanowiącej załącznik do </w:t>
      </w:r>
      <w:r w:rsidR="00BD1240">
        <w:t>R</w:t>
      </w:r>
      <w:r w:rsidR="00BD1240" w:rsidRPr="00E71594">
        <w:rPr>
          <w:bCs/>
        </w:rPr>
        <w:t xml:space="preserve">ozporządzenia </w:t>
      </w:r>
      <w:r w:rsidRPr="00E71594">
        <w:rPr>
          <w:bCs/>
        </w:rPr>
        <w:t xml:space="preserve">Rady Ministrów </w:t>
      </w:r>
      <w:r w:rsidRPr="00E71594">
        <w:t xml:space="preserve">z dnia 29 marca 2010 r. </w:t>
      </w:r>
      <w:r w:rsidRPr="00E71594">
        <w:rPr>
          <w:bCs/>
        </w:rPr>
        <w:t xml:space="preserve">w sprawie zakresu informacji przedstawianych przez podmiot ubiegający się o pomoc inną niż pomoc de </w:t>
      </w:r>
      <w:proofErr w:type="spellStart"/>
      <w:r w:rsidRPr="00E71594">
        <w:rPr>
          <w:bCs/>
        </w:rPr>
        <w:t>minimis</w:t>
      </w:r>
      <w:proofErr w:type="spellEnd"/>
      <w:r w:rsidRPr="00E71594">
        <w:rPr>
          <w:bCs/>
        </w:rPr>
        <w:t xml:space="preserve"> lub pomoc de </w:t>
      </w:r>
      <w:proofErr w:type="spellStart"/>
      <w:r w:rsidRPr="00E71594">
        <w:rPr>
          <w:bCs/>
        </w:rPr>
        <w:t>minimis</w:t>
      </w:r>
      <w:proofErr w:type="spellEnd"/>
      <w:r w:rsidRPr="00E71594">
        <w:rPr>
          <w:bCs/>
        </w:rPr>
        <w:t xml:space="preserve"> w rolnictwie lub rybołówstwie</w:t>
      </w:r>
      <w:r w:rsidRPr="00E71594">
        <w:t>.</w:t>
      </w:r>
    </w:p>
    <w:p w14:paraId="440727BE" w14:textId="77777777" w:rsidR="0008102B" w:rsidRPr="009A5A60" w:rsidRDefault="0008102B" w:rsidP="009D1685">
      <w:pPr>
        <w:pStyle w:val="Akapitzlist"/>
        <w:numPr>
          <w:ilvl w:val="0"/>
          <w:numId w:val="36"/>
        </w:numPr>
        <w:spacing w:after="120"/>
      </w:pPr>
      <w:r w:rsidRPr="00E71594">
        <w:rPr>
          <w:iCs/>
        </w:rPr>
        <w:t xml:space="preserve">Formę pomocy publicznej </w:t>
      </w:r>
      <w:r w:rsidRPr="00E71594">
        <w:t xml:space="preserve">- należy podać kod formy otrzymanej pomocy publicznej </w:t>
      </w:r>
      <w:r w:rsidRPr="00E71594">
        <w:rPr>
          <w:color w:val="000000"/>
        </w:rPr>
        <w:t xml:space="preserve">(np. dotacja, refundacja, zwolnienie z podatku) </w:t>
      </w:r>
      <w:r w:rsidRPr="00E71594">
        <w:t>według tabeli stanowiącej załącznik do r</w:t>
      </w:r>
      <w:r w:rsidRPr="00E71594">
        <w:rPr>
          <w:bCs/>
        </w:rPr>
        <w:t xml:space="preserve">ozporządzenia Rady Ministrów </w:t>
      </w:r>
      <w:r w:rsidRPr="00E71594">
        <w:t xml:space="preserve">z dnia 29 marca 2010 r. </w:t>
      </w:r>
      <w:r w:rsidRPr="00E71594">
        <w:rPr>
          <w:bCs/>
        </w:rPr>
        <w:t xml:space="preserve">w sprawie zakresu informacji przedstawianych przez podmiot ubiegający się o pomoc inną niż pomoc de </w:t>
      </w:r>
      <w:proofErr w:type="spellStart"/>
      <w:r w:rsidRPr="00E71594">
        <w:rPr>
          <w:bCs/>
        </w:rPr>
        <w:t>minimis</w:t>
      </w:r>
      <w:proofErr w:type="spellEnd"/>
      <w:r w:rsidRPr="00E71594">
        <w:rPr>
          <w:bCs/>
        </w:rPr>
        <w:t xml:space="preserve"> lub pomoc de </w:t>
      </w:r>
      <w:proofErr w:type="spellStart"/>
      <w:r w:rsidRPr="00E71594">
        <w:rPr>
          <w:bCs/>
        </w:rPr>
        <w:t>minimis</w:t>
      </w:r>
      <w:proofErr w:type="spellEnd"/>
      <w:r w:rsidRPr="00E71594">
        <w:rPr>
          <w:bCs/>
        </w:rPr>
        <w:t xml:space="preserve"> w rolnictwie lub </w:t>
      </w:r>
      <w:r w:rsidRPr="009A5A60">
        <w:rPr>
          <w:bCs/>
        </w:rPr>
        <w:t>rybołówstwie</w:t>
      </w:r>
      <w:r w:rsidRPr="009A5A60">
        <w:rPr>
          <w:color w:val="000000"/>
        </w:rPr>
        <w:t>.</w:t>
      </w:r>
    </w:p>
    <w:p w14:paraId="618C7073" w14:textId="478D1AA0" w:rsidR="0008102B" w:rsidRPr="009A5A60" w:rsidRDefault="0008102B" w:rsidP="009D1685">
      <w:pPr>
        <w:pStyle w:val="Akapitzlist"/>
        <w:numPr>
          <w:ilvl w:val="0"/>
          <w:numId w:val="36"/>
        </w:numPr>
        <w:spacing w:after="120"/>
        <w:rPr>
          <w:color w:val="000000"/>
        </w:rPr>
      </w:pPr>
      <w:r w:rsidRPr="009A5A60">
        <w:rPr>
          <w:iCs/>
        </w:rPr>
        <w:t>Warto</w:t>
      </w:r>
      <w:r w:rsidRPr="009A5A60">
        <w:t xml:space="preserve">ść </w:t>
      </w:r>
      <w:r w:rsidRPr="009A5A60">
        <w:rPr>
          <w:iCs/>
        </w:rPr>
        <w:t xml:space="preserve">otrzymanej pomocy publicznej </w:t>
      </w:r>
      <w:r w:rsidRPr="009A5A60">
        <w:t xml:space="preserve">- należy podać </w:t>
      </w:r>
      <w:r w:rsidRPr="009A5A60">
        <w:rPr>
          <w:color w:val="000000"/>
        </w:rPr>
        <w:t xml:space="preserve">wartość nominalną pomocy – kolumna 6a - (jako całkowitą wielkość środków finansowych będących podstawą do obliczania wielkości udzielonej pomocy, np. kwota udzielonej pożyczki lub kwota odroczonego podatku) oraz wartość brutto – kolumna 6b - (jako ekwiwalent dotacji brutto obliczony zgodnie z </w:t>
      </w:r>
      <w:r w:rsidR="001250A7">
        <w:rPr>
          <w:color w:val="000000"/>
        </w:rPr>
        <w:t>Rozporządzeniem</w:t>
      </w:r>
      <w:r w:rsidR="00346CB2" w:rsidRPr="009A5A60">
        <w:rPr>
          <w:color w:val="000000"/>
        </w:rPr>
        <w:t xml:space="preserve"> </w:t>
      </w:r>
      <w:r w:rsidRPr="009A5A60">
        <w:rPr>
          <w:color w:val="000000"/>
        </w:rPr>
        <w:t>Rady Ministrów z dnia 11 sierpnia 2004 r. w sprawie szczegółowego sposobu obliczania wartości pomocy publicznej udzielanej w różnych formach</w:t>
      </w:r>
      <w:r w:rsidR="00346CB2" w:rsidRPr="00F64A32">
        <w:rPr>
          <w:rStyle w:val="Odwoanieprzypisudolnego"/>
          <w:color w:val="000000"/>
        </w:rPr>
        <w:footnoteReference w:id="18"/>
      </w:r>
      <w:r w:rsidRPr="009A5A60">
        <w:rPr>
          <w:color w:val="000000"/>
        </w:rPr>
        <w:t>.</w:t>
      </w:r>
    </w:p>
    <w:p w14:paraId="63C2D01B" w14:textId="1905787B" w:rsidR="0008102B" w:rsidRPr="0008102B" w:rsidRDefault="0008102B" w:rsidP="00E71594">
      <w:pPr>
        <w:spacing w:after="120"/>
      </w:pPr>
      <w:r w:rsidRPr="00A7587A">
        <w:t>W załącznikach do niniejszej instrukcji załączono</w:t>
      </w:r>
      <w:r w:rsidR="00A7587A" w:rsidRPr="00A7587A">
        <w:t xml:space="preserve"> (w formacie XLS) </w:t>
      </w:r>
      <w:r w:rsidRPr="00A7587A">
        <w:t xml:space="preserve">wzór wymaganego dokumentu (Załącznik nr </w:t>
      </w:r>
      <w:r w:rsidR="004B06F4" w:rsidRPr="00A7587A">
        <w:t>8</w:t>
      </w:r>
      <w:r w:rsidRPr="00A7587A">
        <w:t>.2 do wniosku o dofinansowanie).</w:t>
      </w:r>
      <w:r w:rsidRPr="0008102B" w:rsidDel="002F575E">
        <w:t xml:space="preserve"> </w:t>
      </w:r>
    </w:p>
    <w:p w14:paraId="43B67DF7" w14:textId="42D47781" w:rsidR="0008102B" w:rsidRPr="0008102B" w:rsidRDefault="0008102B" w:rsidP="00E71594">
      <w:pPr>
        <w:spacing w:after="120"/>
      </w:pPr>
      <w:bookmarkStart w:id="59" w:name="_Hlk129945745"/>
      <w:r w:rsidRPr="0008102B">
        <w:t xml:space="preserve">W przypadku projektów planowanych do realizacji przez mikro, małe lub średnie przedsiębiorstwa (t.j. w przypadku, gdy </w:t>
      </w:r>
      <w:r w:rsidR="00835A01">
        <w:t>w</w:t>
      </w:r>
      <w:r w:rsidRPr="0008102B">
        <w:t xml:space="preserve">nioskodawca </w:t>
      </w:r>
      <w:r w:rsidR="00055D2F">
        <w:t>lub ewentualni partnerzy w</w:t>
      </w:r>
      <w:r w:rsidRPr="0008102B">
        <w:t xml:space="preserve"> załączniku </w:t>
      </w:r>
      <w:r w:rsidR="004B06F4">
        <w:t>8</w:t>
      </w:r>
      <w:r w:rsidRPr="0008102B">
        <w:t>.1b</w:t>
      </w:r>
      <w:r w:rsidR="00055D2F">
        <w:t xml:space="preserve"> lub </w:t>
      </w:r>
      <w:r w:rsidR="004B06F4">
        <w:t>8</w:t>
      </w:r>
      <w:r w:rsidRPr="0008102B">
        <w:t xml:space="preserve">.2 </w:t>
      </w:r>
      <w:r w:rsidR="00055D2F" w:rsidRPr="0008102B">
        <w:t>wskaż</w:t>
      </w:r>
      <w:r w:rsidR="00055D2F">
        <w:t>ą</w:t>
      </w:r>
      <w:r w:rsidRPr="0008102B">
        <w:t xml:space="preserve">, że </w:t>
      </w:r>
      <w:r w:rsidR="00055D2F">
        <w:t>są</w:t>
      </w:r>
      <w:r w:rsidR="00055D2F" w:rsidRPr="0008102B">
        <w:t xml:space="preserve"> </w:t>
      </w:r>
      <w:r w:rsidRPr="0008102B">
        <w:t>mikro, małym lub średnim przedsiębiorstwem) załącznikiem wymaganym</w:t>
      </w:r>
      <w:r w:rsidR="00F02479">
        <w:t xml:space="preserve">, </w:t>
      </w:r>
      <w:r w:rsidRPr="0008102B">
        <w:t xml:space="preserve">będzie </w:t>
      </w:r>
      <w:bookmarkStart w:id="60" w:name="_Hlk187906474"/>
      <w:r w:rsidRPr="0008102B">
        <w:t>Oświadczenie o statusie MŚP</w:t>
      </w:r>
      <w:bookmarkEnd w:id="60"/>
      <w:r w:rsidRPr="0008102B">
        <w:t xml:space="preserve"> (Załącznik </w:t>
      </w:r>
      <w:r w:rsidR="00ED12FA">
        <w:t>8</w:t>
      </w:r>
      <w:r w:rsidRPr="0008102B">
        <w:t>.</w:t>
      </w:r>
      <w:r w:rsidR="00ED12FA">
        <w:t>3</w:t>
      </w:r>
      <w:r w:rsidRPr="0008102B">
        <w:t xml:space="preserve"> do wniosku o dofinansowanie).</w:t>
      </w:r>
    </w:p>
    <w:bookmarkEnd w:id="59"/>
    <w:p w14:paraId="4B0B449F" w14:textId="16DCE0F5" w:rsidR="0008102B" w:rsidRPr="0008102B" w:rsidRDefault="0008102B" w:rsidP="00E71594">
      <w:pPr>
        <w:spacing w:after="120"/>
      </w:pPr>
      <w:r w:rsidRPr="0008102B">
        <w:t xml:space="preserve">Wnioskodawcy oraz ewentualni </w:t>
      </w:r>
      <w:r w:rsidR="007E5BE4">
        <w:t>p</w:t>
      </w:r>
      <w:r w:rsidRPr="0008102B">
        <w:t xml:space="preserve">artnerzy ubiegający się o regionalną pomoc inwestycyjną będą ponadto musieli dostarczyć oświadczenie o braku relokacji </w:t>
      </w:r>
      <w:r w:rsidRPr="00125899">
        <w:t xml:space="preserve">(Załącznik </w:t>
      </w:r>
      <w:r w:rsidR="00482D19">
        <w:t>8</w:t>
      </w:r>
      <w:r w:rsidRPr="00125899">
        <w:t>.</w:t>
      </w:r>
      <w:r w:rsidR="00482D19">
        <w:t>4</w:t>
      </w:r>
      <w:r w:rsidRPr="00125899">
        <w:t xml:space="preserve"> do wniosku o dofinansowanie).</w:t>
      </w:r>
    </w:p>
    <w:p w14:paraId="0A546414" w14:textId="1907781A" w:rsidR="0008102B" w:rsidRPr="0008102B" w:rsidRDefault="0008102B" w:rsidP="00F740E6">
      <w:pPr>
        <w:pStyle w:val="Nagwek3"/>
      </w:pPr>
      <w:bookmarkStart w:id="61" w:name="_Toc192088534"/>
      <w:bookmarkStart w:id="62" w:name="_Toc132800325"/>
      <w:r w:rsidRPr="0008102B">
        <w:t xml:space="preserve">Oświadczenia </w:t>
      </w:r>
      <w:r w:rsidR="00835A01">
        <w:t>w</w:t>
      </w:r>
      <w:r w:rsidRPr="0008102B">
        <w:t>nioskodawcy</w:t>
      </w:r>
      <w:bookmarkEnd w:id="61"/>
    </w:p>
    <w:p w14:paraId="7758F069" w14:textId="5992E399" w:rsidR="00C2571B" w:rsidRDefault="0008102B" w:rsidP="00C2571B">
      <w:pPr>
        <w:spacing w:after="120"/>
        <w:rPr>
          <w:rFonts w:cstheme="minorHAnsi"/>
        </w:rPr>
      </w:pPr>
      <w:r w:rsidRPr="0008102B">
        <w:t xml:space="preserve">Na etapie składania wniosku o dofinansowanie wymaganymi załącznikami do wniosku będą oświadczenia </w:t>
      </w:r>
      <w:r w:rsidR="00835A01">
        <w:t>w</w:t>
      </w:r>
      <w:r w:rsidRPr="0008102B">
        <w:t xml:space="preserve">nioskodawcy dotyczące różnych zagadnień związanych z wnioskowaniem o dofinansowanie, jak i samą realizacją projektu. Wymagane załączniki będą musiały zostać opatrzone stosownym podpisem elektronicznym, spakowane w ramach jednego pliku w formacie ZIP, RAR lub równoważnym i dołączone do wniosku. Poniżej przedstawiono listę wymaganych oświadczeń. </w:t>
      </w:r>
      <w:bookmarkStart w:id="63" w:name="_Hlk188858503"/>
    </w:p>
    <w:p w14:paraId="491D872E" w14:textId="1568FA59" w:rsidR="0008102B" w:rsidRPr="00C2571B" w:rsidRDefault="0008102B" w:rsidP="00B71EE9">
      <w:pPr>
        <w:pStyle w:val="Akapitzlist"/>
        <w:numPr>
          <w:ilvl w:val="0"/>
          <w:numId w:val="48"/>
        </w:numPr>
        <w:spacing w:after="120"/>
        <w:rPr>
          <w:rFonts w:cstheme="minorHAnsi"/>
        </w:rPr>
      </w:pPr>
      <w:r w:rsidRPr="00C2571B">
        <w:rPr>
          <w:rFonts w:cstheme="minorHAnsi"/>
        </w:rPr>
        <w:t xml:space="preserve">Załącznik nr </w:t>
      </w:r>
      <w:r w:rsidR="004B06F4" w:rsidRPr="00C2571B">
        <w:rPr>
          <w:rFonts w:cstheme="minorHAnsi"/>
        </w:rPr>
        <w:t>9</w:t>
      </w:r>
      <w:r w:rsidRPr="00C2571B">
        <w:rPr>
          <w:rFonts w:cstheme="minorHAnsi"/>
        </w:rPr>
        <w:t>.</w:t>
      </w:r>
      <w:r w:rsidR="00ED12FA" w:rsidRPr="00C2571B">
        <w:rPr>
          <w:rFonts w:cstheme="minorHAnsi"/>
        </w:rPr>
        <w:t xml:space="preserve">1 </w:t>
      </w:r>
      <w:r w:rsidRPr="00C2571B">
        <w:rPr>
          <w:rFonts w:cstheme="minorHAnsi"/>
        </w:rPr>
        <w:t>Oświadczenie o złożeniu wniosku w aplikacji WOD2021</w:t>
      </w:r>
      <w:r w:rsidR="00A7587A" w:rsidRPr="00C2571B">
        <w:rPr>
          <w:rFonts w:cstheme="minorHAnsi"/>
        </w:rPr>
        <w:t>.</w:t>
      </w:r>
    </w:p>
    <w:p w14:paraId="0CD7CA4D" w14:textId="5DD03F84" w:rsidR="0008102B" w:rsidRPr="00E71594" w:rsidRDefault="0008102B" w:rsidP="003C456A">
      <w:pPr>
        <w:pStyle w:val="Akapitzlist"/>
        <w:numPr>
          <w:ilvl w:val="0"/>
          <w:numId w:val="38"/>
        </w:numPr>
        <w:spacing w:after="120"/>
        <w:ind w:left="714" w:hanging="357"/>
        <w:rPr>
          <w:rFonts w:asciiTheme="minorHAnsi" w:hAnsiTheme="minorHAnsi" w:cstheme="minorHAnsi"/>
        </w:rPr>
      </w:pPr>
      <w:bookmarkStart w:id="64" w:name="_Hlk140137696"/>
      <w:r w:rsidRPr="00E71594">
        <w:rPr>
          <w:rFonts w:asciiTheme="minorHAnsi" w:hAnsiTheme="minorHAnsi" w:cstheme="minorHAnsi"/>
        </w:rPr>
        <w:t xml:space="preserve">Załącznik nr </w:t>
      </w:r>
      <w:r w:rsidR="004B06F4">
        <w:rPr>
          <w:rFonts w:asciiTheme="minorHAnsi" w:hAnsiTheme="minorHAnsi" w:cstheme="minorHAnsi"/>
        </w:rPr>
        <w:t>9</w:t>
      </w:r>
      <w:r w:rsidRPr="00E71594">
        <w:rPr>
          <w:rFonts w:asciiTheme="minorHAnsi" w:hAnsiTheme="minorHAnsi" w:cstheme="minorHAnsi"/>
        </w:rPr>
        <w:t>.</w:t>
      </w:r>
      <w:r w:rsidR="00482D19">
        <w:rPr>
          <w:rFonts w:asciiTheme="minorHAnsi" w:hAnsiTheme="minorHAnsi" w:cstheme="minorHAnsi"/>
        </w:rPr>
        <w:t>2</w:t>
      </w:r>
      <w:r w:rsidR="00482D19" w:rsidRPr="00E71594">
        <w:rPr>
          <w:rFonts w:asciiTheme="minorHAnsi" w:hAnsiTheme="minorHAnsi" w:cstheme="minorHAnsi"/>
        </w:rPr>
        <w:t xml:space="preserve"> </w:t>
      </w:r>
      <w:r w:rsidR="006458B2" w:rsidRPr="00E71594">
        <w:rPr>
          <w:rFonts w:asciiTheme="minorHAnsi" w:hAnsiTheme="minorHAnsi" w:cstheme="minorHAnsi"/>
        </w:rPr>
        <w:t>Oświadczenie dotyczące przetwarzania danych osobowych (RODO)</w:t>
      </w:r>
      <w:r w:rsidR="00A7587A">
        <w:rPr>
          <w:rFonts w:asciiTheme="minorHAnsi" w:hAnsiTheme="minorHAnsi" w:cstheme="minorHAnsi"/>
        </w:rPr>
        <w:t>.</w:t>
      </w:r>
    </w:p>
    <w:p w14:paraId="4D78B69A" w14:textId="23E6329D" w:rsidR="0008102B" w:rsidRDefault="0008102B" w:rsidP="003C456A">
      <w:pPr>
        <w:pStyle w:val="Akapitzlist"/>
        <w:numPr>
          <w:ilvl w:val="0"/>
          <w:numId w:val="38"/>
        </w:numPr>
        <w:spacing w:after="120"/>
        <w:ind w:left="714" w:hanging="357"/>
        <w:rPr>
          <w:rFonts w:asciiTheme="minorHAnsi" w:hAnsiTheme="minorHAnsi" w:cstheme="minorHAnsi"/>
        </w:rPr>
      </w:pPr>
      <w:r w:rsidRPr="00E71594">
        <w:rPr>
          <w:rFonts w:asciiTheme="minorHAnsi" w:hAnsiTheme="minorHAnsi" w:cstheme="minorHAnsi"/>
        </w:rPr>
        <w:t xml:space="preserve">Załącznik nr </w:t>
      </w:r>
      <w:r w:rsidR="004B06F4">
        <w:rPr>
          <w:rFonts w:asciiTheme="minorHAnsi" w:hAnsiTheme="minorHAnsi" w:cstheme="minorHAnsi"/>
        </w:rPr>
        <w:t>9</w:t>
      </w:r>
      <w:r w:rsidRPr="00E71594">
        <w:rPr>
          <w:rFonts w:asciiTheme="minorHAnsi" w:hAnsiTheme="minorHAnsi" w:cstheme="minorHAnsi"/>
        </w:rPr>
        <w:t>.</w:t>
      </w:r>
      <w:r w:rsidR="00482D19">
        <w:rPr>
          <w:rFonts w:asciiTheme="minorHAnsi" w:hAnsiTheme="minorHAnsi" w:cstheme="minorHAnsi"/>
        </w:rPr>
        <w:t>3</w:t>
      </w:r>
      <w:r w:rsidR="00482D19" w:rsidRPr="00E71594">
        <w:rPr>
          <w:rFonts w:asciiTheme="minorHAnsi" w:hAnsiTheme="minorHAnsi" w:cstheme="minorHAnsi"/>
        </w:rPr>
        <w:t xml:space="preserve"> </w:t>
      </w:r>
      <w:r w:rsidR="006458B2" w:rsidRPr="00E71594">
        <w:rPr>
          <w:rFonts w:asciiTheme="minorHAnsi" w:hAnsiTheme="minorHAnsi" w:cstheme="minorHAnsi"/>
        </w:rPr>
        <w:t>Oświadczeni</w:t>
      </w:r>
      <w:r w:rsidR="006458B2">
        <w:rPr>
          <w:rFonts w:asciiTheme="minorHAnsi" w:hAnsiTheme="minorHAnsi" w:cstheme="minorHAnsi"/>
        </w:rPr>
        <w:t>a</w:t>
      </w:r>
      <w:r w:rsidR="006458B2" w:rsidRPr="00E71594">
        <w:rPr>
          <w:rFonts w:asciiTheme="minorHAnsi" w:hAnsiTheme="minorHAnsi" w:cstheme="minorHAnsi"/>
        </w:rPr>
        <w:t xml:space="preserve"> </w:t>
      </w:r>
      <w:r w:rsidR="006458B2">
        <w:rPr>
          <w:rFonts w:asciiTheme="minorHAnsi" w:hAnsiTheme="minorHAnsi" w:cstheme="minorHAnsi"/>
        </w:rPr>
        <w:t xml:space="preserve">wnioskodawcy dotyczące warunków realizacji projektu. </w:t>
      </w:r>
    </w:p>
    <w:p w14:paraId="21B8C890" w14:textId="4B35A3BF" w:rsidR="0008102B" w:rsidRPr="0008102B" w:rsidRDefault="0008102B" w:rsidP="00F740E6">
      <w:pPr>
        <w:pStyle w:val="Nagwek3"/>
      </w:pPr>
      <w:bookmarkStart w:id="65" w:name="_Toc192088535"/>
      <w:bookmarkEnd w:id="63"/>
      <w:bookmarkEnd w:id="64"/>
      <w:r w:rsidRPr="0008102B">
        <w:lastRenderedPageBreak/>
        <w:t xml:space="preserve">Załączniki specyficzne </w:t>
      </w:r>
      <w:bookmarkEnd w:id="62"/>
      <w:r w:rsidR="008E0AA6">
        <w:t xml:space="preserve">dla </w:t>
      </w:r>
      <w:r w:rsidR="004A5A2C">
        <w:t>naboru</w:t>
      </w:r>
      <w:bookmarkEnd w:id="65"/>
    </w:p>
    <w:p w14:paraId="48F2FA34" w14:textId="3CF9400F" w:rsidR="0008102B" w:rsidRDefault="0008102B" w:rsidP="003B1073">
      <w:pPr>
        <w:spacing w:after="120"/>
        <w:rPr>
          <w:szCs w:val="22"/>
        </w:rPr>
      </w:pPr>
      <w:r w:rsidRPr="004A5A2C">
        <w:rPr>
          <w:szCs w:val="22"/>
        </w:rPr>
        <w:t xml:space="preserve">Poniżej przedstawione zostały załączniki wymagane do dostarczenia przez </w:t>
      </w:r>
      <w:r w:rsidR="004A5A2C" w:rsidRPr="004A5A2C">
        <w:rPr>
          <w:szCs w:val="22"/>
        </w:rPr>
        <w:t xml:space="preserve">wnioskodawcę </w:t>
      </w:r>
      <w:r w:rsidRPr="004A5A2C">
        <w:rPr>
          <w:szCs w:val="22"/>
        </w:rPr>
        <w:t xml:space="preserve">na etapie składania wniosku, specyficzne dla </w:t>
      </w:r>
      <w:r w:rsidR="004A5A2C" w:rsidRPr="00A504D1">
        <w:rPr>
          <w:szCs w:val="22"/>
        </w:rPr>
        <w:t xml:space="preserve">naboru nr </w:t>
      </w:r>
      <w:r w:rsidR="00B121D0">
        <w:rPr>
          <w:szCs w:val="22"/>
        </w:rPr>
        <w:t>FEPM.01.01-IP.</w:t>
      </w:r>
      <w:r w:rsidR="008B47E7">
        <w:rPr>
          <w:szCs w:val="22"/>
        </w:rPr>
        <w:t>03</w:t>
      </w:r>
      <w:r w:rsidR="00B121D0">
        <w:rPr>
          <w:szCs w:val="22"/>
        </w:rPr>
        <w:t>-001/25.</w:t>
      </w:r>
    </w:p>
    <w:p w14:paraId="7A3BBD0F" w14:textId="6A19BDB5" w:rsidR="000D4DB9" w:rsidRPr="004A5A2C" w:rsidRDefault="000D4DB9" w:rsidP="003B1073">
      <w:pPr>
        <w:spacing w:after="120"/>
        <w:rPr>
          <w:szCs w:val="22"/>
        </w:rPr>
      </w:pPr>
      <w:r>
        <w:rPr>
          <w:szCs w:val="22"/>
        </w:rPr>
        <w:t>Wnioskodawca oraz ewentualni partnerzy są zobowiązani dostarczyć dokumenty pozwalające na ocen</w:t>
      </w:r>
      <w:r w:rsidR="00036BDE">
        <w:rPr>
          <w:szCs w:val="22"/>
        </w:rPr>
        <w:t>ę</w:t>
      </w:r>
      <w:r>
        <w:rPr>
          <w:szCs w:val="22"/>
        </w:rPr>
        <w:t xml:space="preserve"> ich kondycji finansowej. W zależności od kategorii podmiotu, załącznikami będą bilans, rachunek zysków i strat lub odpowiedni formularz podatkowy, w zależności od sposobu rozliczania się wnioskodawcy z Urzędem Skarbowym. </w:t>
      </w:r>
    </w:p>
    <w:p w14:paraId="1F6F7CC0" w14:textId="788FAD88" w:rsidR="000D4DB9" w:rsidRDefault="000D4DB9" w:rsidP="003B1073">
      <w:pPr>
        <w:autoSpaceDE w:val="0"/>
        <w:autoSpaceDN w:val="0"/>
        <w:adjustRightInd w:val="0"/>
        <w:spacing w:after="120"/>
        <w:rPr>
          <w:color w:val="000000" w:themeColor="text1"/>
        </w:rPr>
      </w:pPr>
      <w:r>
        <w:rPr>
          <w:color w:val="000000" w:themeColor="text1"/>
        </w:rPr>
        <w:t>Jeżeli, zgodnie z ustawą z dnia 29 września 1994 r. o rachunkowości</w:t>
      </w:r>
      <w:r w:rsidR="001250A7">
        <w:rPr>
          <w:rStyle w:val="Odwoanieprzypisudolnego"/>
          <w:color w:val="000000" w:themeColor="text1"/>
        </w:rPr>
        <w:footnoteReference w:id="19"/>
      </w:r>
      <w:r>
        <w:rPr>
          <w:color w:val="000000" w:themeColor="text1"/>
        </w:rPr>
        <w:t xml:space="preserve"> wnioskodawca ma obowiązek sporządzać sprawozdania finansowe, powinien </w:t>
      </w:r>
      <w:r w:rsidR="003B1073">
        <w:rPr>
          <w:color w:val="000000" w:themeColor="text1"/>
        </w:rPr>
        <w:t>także dołączyć informację dodatkową. W przypadku gdy na wnioskodawcy nie ciąży ten obowiązek</w:t>
      </w:r>
      <w:r w:rsidR="00D81ABB">
        <w:rPr>
          <w:color w:val="000000" w:themeColor="text1"/>
        </w:rPr>
        <w:t>,</w:t>
      </w:r>
      <w:r w:rsidR="003B1073">
        <w:rPr>
          <w:color w:val="000000" w:themeColor="text1"/>
        </w:rPr>
        <w:t xml:space="preserve"> powinien dołączyć oświadczenie, że nie sporządza pełnych sprawozdań finansowych. </w:t>
      </w:r>
    </w:p>
    <w:p w14:paraId="2A90530D" w14:textId="114D76CE" w:rsidR="003B1073" w:rsidRDefault="003B1073" w:rsidP="003B1073">
      <w:pPr>
        <w:autoSpaceDE w:val="0"/>
        <w:autoSpaceDN w:val="0"/>
        <w:adjustRightInd w:val="0"/>
        <w:spacing w:after="120"/>
        <w:rPr>
          <w:color w:val="000000" w:themeColor="text1"/>
        </w:rPr>
      </w:pPr>
      <w:r>
        <w:rPr>
          <w:color w:val="000000" w:themeColor="text1"/>
        </w:rPr>
        <w:t>Wnioskodawca przedkłada kopie dokumentów finansowych za trzy ostatnie lata poprzedzające rok składania wniosku (istnieje możliwość złożenia sprawozdania finansowego za zamknięty</w:t>
      </w:r>
      <w:r w:rsidR="0017757A">
        <w:rPr>
          <w:color w:val="000000" w:themeColor="text1"/>
        </w:rPr>
        <w:t>,</w:t>
      </w:r>
      <w:r>
        <w:rPr>
          <w:color w:val="000000" w:themeColor="text1"/>
        </w:rPr>
        <w:t xml:space="preserve"> a jeszcze niezatwierdzony rok obrotowy, jednak pod warunkiem, że wnioskodawca po zatwierdzenie dokumentu dostarczy go do IP-ARP</w:t>
      </w:r>
      <w:r w:rsidR="009E43B5">
        <w:rPr>
          <w:color w:val="000000" w:themeColor="text1"/>
        </w:rPr>
        <w:t>)</w:t>
      </w:r>
      <w:r>
        <w:rPr>
          <w:color w:val="000000" w:themeColor="text1"/>
        </w:rPr>
        <w:t>.</w:t>
      </w:r>
    </w:p>
    <w:p w14:paraId="1ADE9AAC" w14:textId="58E118F7" w:rsidR="000D4DB9" w:rsidRDefault="003B1073" w:rsidP="003B1073">
      <w:pPr>
        <w:autoSpaceDE w:val="0"/>
        <w:autoSpaceDN w:val="0"/>
        <w:adjustRightInd w:val="0"/>
        <w:spacing w:after="120"/>
        <w:rPr>
          <w:color w:val="000000" w:themeColor="text1"/>
        </w:rPr>
      </w:pPr>
      <w:r>
        <w:rPr>
          <w:color w:val="000000" w:themeColor="text1"/>
        </w:rPr>
        <w:t>Jeżeli wnioskodawca działa krócej niż trzy lata, powinien przedłożyć bilans i rachunek wyników oraz informację dodatkową za okres prowadzonej działalności.</w:t>
      </w:r>
    </w:p>
    <w:p w14:paraId="58EE0048" w14:textId="5A779EF7" w:rsidR="003B1073" w:rsidRDefault="003B1073" w:rsidP="003B1073">
      <w:pPr>
        <w:autoSpaceDE w:val="0"/>
        <w:autoSpaceDN w:val="0"/>
        <w:adjustRightInd w:val="0"/>
        <w:spacing w:after="120"/>
        <w:rPr>
          <w:color w:val="000000" w:themeColor="text1"/>
        </w:rPr>
      </w:pPr>
      <w:r>
        <w:rPr>
          <w:color w:val="000000" w:themeColor="text1"/>
        </w:rPr>
        <w:t>Jeżeli wnioskodawca nie sporządza sprawozdania finansowego, powinien załączyć kopię deklaracji PIT lub CIT w zależności od rodzaju opodatkowania i sposobu rozliczania się z Urzędem Skarbowym. Dokumenty powinny dotyczyć trzech ostatnich lat obrachunkowych (w przypadku krótszego okresu działalności – za ostatni zamknięty okres).</w:t>
      </w:r>
    </w:p>
    <w:p w14:paraId="74759406" w14:textId="60111D56" w:rsidR="003B1073" w:rsidRDefault="003B1073" w:rsidP="003B1073">
      <w:pPr>
        <w:autoSpaceDE w:val="0"/>
        <w:autoSpaceDN w:val="0"/>
        <w:adjustRightInd w:val="0"/>
        <w:spacing w:after="120"/>
        <w:rPr>
          <w:color w:val="000000" w:themeColor="text1"/>
        </w:rPr>
      </w:pPr>
      <w:r>
        <w:rPr>
          <w:color w:val="000000" w:themeColor="text1"/>
        </w:rPr>
        <w:t xml:space="preserve">W przypadku nowopowstałych podmiotów, którzy nie </w:t>
      </w:r>
      <w:r w:rsidR="008C60B1">
        <w:rPr>
          <w:color w:val="000000" w:themeColor="text1"/>
        </w:rPr>
        <w:t xml:space="preserve">dysponują ww. dokumentami ze względu na krótki okres działalności, należy złożyć tzw. bilans otwarcia i dodatkowo wyciąg z rachunku bankowego wnioskodawcy. </w:t>
      </w:r>
    </w:p>
    <w:p w14:paraId="54B948E7" w14:textId="6E6D97AF" w:rsidR="0008102B" w:rsidRPr="0008102B" w:rsidRDefault="0008102B" w:rsidP="00F740E6">
      <w:pPr>
        <w:pStyle w:val="Nagwek3"/>
      </w:pPr>
      <w:bookmarkStart w:id="66" w:name="_Toc132800326"/>
      <w:bookmarkStart w:id="67" w:name="_Toc192088536"/>
      <w:r w:rsidRPr="0008102B">
        <w:t>Załączniki dodatkowe</w:t>
      </w:r>
      <w:bookmarkEnd w:id="66"/>
      <w:bookmarkEnd w:id="67"/>
    </w:p>
    <w:p w14:paraId="632E9F28" w14:textId="3351E215" w:rsidR="0008102B" w:rsidRPr="0008102B" w:rsidRDefault="00835A01" w:rsidP="00EE1F18">
      <w:pPr>
        <w:spacing w:after="120"/>
      </w:pPr>
      <w:bookmarkStart w:id="68" w:name="_Hlk130546865"/>
      <w:r>
        <w:t>W</w:t>
      </w:r>
      <w:r w:rsidR="0008102B" w:rsidRPr="0008102B">
        <w:t xml:space="preserve">nioskodawca, według własnego uznania, ma możliwość dołączenia innych załączników mogących pomóc w należytej ocenie </w:t>
      </w:r>
      <w:bookmarkEnd w:id="68"/>
      <w:r w:rsidR="0008102B" w:rsidRPr="0008102B">
        <w:t xml:space="preserve">złożonego wniosku o dofinansowanie projektu (np. listów intencyjnych, deklaracji poparcia lub </w:t>
      </w:r>
      <w:r w:rsidR="0008102B" w:rsidRPr="0008102B">
        <w:rPr>
          <w:rFonts w:cs="Calibri"/>
        </w:rPr>
        <w:t xml:space="preserve">porozumień). </w:t>
      </w:r>
      <w:r w:rsidR="0008102B" w:rsidRPr="0008102B">
        <w:t xml:space="preserve">Dokumentami takimi również mogą być wszelkiego rodzaju dodatkowe ekspertyzy, badania, na skutek których przyjęto szczególne rozwiązania dla projektu, jak też pełnomocnictwo do reprezentowania </w:t>
      </w:r>
      <w:r>
        <w:t>w</w:t>
      </w:r>
      <w:r w:rsidR="0008102B" w:rsidRPr="0008102B">
        <w:t>nioskodawcy w związku z realizacją projektu.</w:t>
      </w:r>
    </w:p>
    <w:p w14:paraId="0E9CA830" w14:textId="7906D74C" w:rsidR="0008102B" w:rsidRPr="0008102B" w:rsidRDefault="0008102B" w:rsidP="00EE1F18">
      <w:pPr>
        <w:spacing w:after="120"/>
      </w:pPr>
      <w:r w:rsidRPr="0008102B">
        <w:t xml:space="preserve">Jeżeli z przedłożonych dokumentów nie wynika, że osoba lub osoby, które złożyły podpis na Oświadczeniu o złożeniu wniosku w aplikacji WOD są osobami uprawnionymi do reprezentowania </w:t>
      </w:r>
      <w:r w:rsidR="00835A01">
        <w:t>w</w:t>
      </w:r>
      <w:r w:rsidRPr="0008102B">
        <w:t>nioskodawcy, należy załączyć dodatkowy dokument potwierdzający posiadanie przez te osoby takiego prawa.</w:t>
      </w:r>
    </w:p>
    <w:p w14:paraId="2AECE712" w14:textId="77777777" w:rsidR="0008102B" w:rsidRPr="0008102B" w:rsidRDefault="0008102B" w:rsidP="0008102B">
      <w:pPr>
        <w:spacing w:after="120"/>
        <w:rPr>
          <w:rFonts w:ascii="Calibri" w:hAnsi="Calibri" w:cs="Arial"/>
          <w:b/>
          <w:bCs/>
          <w:kern w:val="32"/>
        </w:rPr>
      </w:pPr>
    </w:p>
    <w:p w14:paraId="5D6968C4" w14:textId="77777777" w:rsidR="0008102B" w:rsidRPr="00F64A32" w:rsidRDefault="0008102B" w:rsidP="003E5137">
      <w:pPr>
        <w:pStyle w:val="Nagwek2"/>
      </w:pPr>
      <w:r w:rsidRPr="0008102B">
        <w:br w:type="page"/>
      </w:r>
      <w:bookmarkStart w:id="69" w:name="_Toc132800327"/>
      <w:bookmarkStart w:id="70" w:name="_Toc192088537"/>
      <w:r w:rsidRPr="00B664E2">
        <w:lastRenderedPageBreak/>
        <w:t>Załączniki do instrukcji</w:t>
      </w:r>
      <w:bookmarkEnd w:id="69"/>
      <w:bookmarkEnd w:id="70"/>
    </w:p>
    <w:p w14:paraId="5401DF05" w14:textId="721F5468" w:rsidR="008C60B1" w:rsidRPr="008C60B1" w:rsidRDefault="008C60B1" w:rsidP="00387D4A">
      <w:pPr>
        <w:spacing w:after="120"/>
        <w:rPr>
          <w:rFonts w:cstheme="minorHAnsi"/>
        </w:rPr>
      </w:pPr>
      <w:bookmarkStart w:id="71" w:name="_Hlk188858799"/>
      <w:r w:rsidRPr="008C60B1">
        <w:rPr>
          <w:rFonts w:cstheme="minorHAnsi"/>
          <w:b/>
          <w:bCs/>
        </w:rPr>
        <w:t>Załącznik nr 1</w:t>
      </w:r>
      <w:r w:rsidRPr="008C60B1">
        <w:rPr>
          <w:rFonts w:cstheme="minorHAnsi"/>
        </w:rPr>
        <w:t xml:space="preserve"> </w:t>
      </w:r>
      <w:r w:rsidR="00387D4A" w:rsidRPr="00387D4A">
        <w:rPr>
          <w:rFonts w:cstheme="minorHAnsi"/>
        </w:rPr>
        <w:t>Instrukcja przygotowania Studium Wykonalności stanowiącego załącznik do wniosku o dofinansowanie projektu w ramach naboru dla Działania 1.1. Badania i innowacje w przedsiębiorstwach FEP 2021-2027 w zakresie projektów dotyczących prac badawczo-rozwojowych w przedsiębiorstwach</w:t>
      </w:r>
      <w:r w:rsidR="00387D4A">
        <w:rPr>
          <w:rFonts w:cstheme="minorHAnsi"/>
        </w:rPr>
        <w:t xml:space="preserve"> (</w:t>
      </w:r>
      <w:r w:rsidR="00387D4A" w:rsidRPr="00387D4A">
        <w:rPr>
          <w:rFonts w:cstheme="minorHAnsi"/>
        </w:rPr>
        <w:t>dotyczy projektów typu 3 – rozwój infrastruktury B+R w przedsiębiorstwach)</w:t>
      </w:r>
    </w:p>
    <w:p w14:paraId="3E3AA900" w14:textId="706CDFA2" w:rsidR="008C60B1" w:rsidRPr="008C60B1" w:rsidRDefault="008C60B1" w:rsidP="005919F6">
      <w:pPr>
        <w:spacing w:after="120"/>
        <w:rPr>
          <w:rFonts w:cstheme="minorHAnsi"/>
        </w:rPr>
      </w:pPr>
      <w:r w:rsidRPr="008C60B1">
        <w:rPr>
          <w:rFonts w:cstheme="minorHAnsi"/>
          <w:b/>
          <w:bCs/>
        </w:rPr>
        <w:t>Załącznik nr 2</w:t>
      </w:r>
      <w:r w:rsidRPr="008C60B1">
        <w:rPr>
          <w:rFonts w:cstheme="minorHAnsi"/>
        </w:rPr>
        <w:t xml:space="preserve"> </w:t>
      </w:r>
      <w:r w:rsidR="00816149">
        <w:rPr>
          <w:rFonts w:cstheme="minorHAnsi"/>
        </w:rPr>
        <w:t>Biznesplan</w:t>
      </w:r>
      <w:r w:rsidR="00816149" w:rsidRPr="005919F6">
        <w:rPr>
          <w:rFonts w:cstheme="minorHAnsi"/>
        </w:rPr>
        <w:t xml:space="preserve"> </w:t>
      </w:r>
      <w:r w:rsidR="005919F6" w:rsidRPr="005919F6">
        <w:rPr>
          <w:rFonts w:cstheme="minorHAnsi"/>
        </w:rPr>
        <w:t>w ramach naboru dla Działania 1.1 Badania i innowacje w przedsiębiorstwach</w:t>
      </w:r>
      <w:r w:rsidR="005919F6">
        <w:rPr>
          <w:rFonts w:cstheme="minorHAnsi"/>
        </w:rPr>
        <w:t xml:space="preserve"> FEP 2021-2027 </w:t>
      </w:r>
      <w:r w:rsidR="005919F6" w:rsidRPr="005919F6">
        <w:rPr>
          <w:rFonts w:cstheme="minorHAnsi"/>
        </w:rPr>
        <w:t>w zakresie projektów dotyczących prac badawczo-rozwojowych w przedsiębiorstwach</w:t>
      </w:r>
      <w:r w:rsidR="005919F6">
        <w:rPr>
          <w:rFonts w:cstheme="minorHAnsi"/>
        </w:rPr>
        <w:t xml:space="preserve"> </w:t>
      </w:r>
      <w:r w:rsidR="00F740E6">
        <w:rPr>
          <w:rFonts w:cstheme="minorHAnsi"/>
        </w:rPr>
        <w:t>(wzór)</w:t>
      </w:r>
    </w:p>
    <w:p w14:paraId="06A45EF6" w14:textId="1BCC3C58" w:rsidR="003E5137" w:rsidRPr="008C60B1" w:rsidRDefault="003E5137" w:rsidP="008C60B1">
      <w:pPr>
        <w:spacing w:after="120"/>
        <w:rPr>
          <w:rFonts w:cstheme="minorHAnsi"/>
        </w:rPr>
      </w:pPr>
      <w:r w:rsidRPr="008C60B1">
        <w:rPr>
          <w:rFonts w:cstheme="minorHAnsi"/>
          <w:b/>
          <w:bCs/>
        </w:rPr>
        <w:t xml:space="preserve">Załącznik nr </w:t>
      </w:r>
      <w:r w:rsidR="00E633F7" w:rsidRPr="008C60B1">
        <w:rPr>
          <w:rFonts w:cstheme="minorHAnsi"/>
          <w:b/>
          <w:bCs/>
        </w:rPr>
        <w:t>3</w:t>
      </w:r>
      <w:r w:rsidRPr="008C60B1">
        <w:rPr>
          <w:rFonts w:cstheme="minorHAnsi"/>
        </w:rPr>
        <w:t xml:space="preserve"> </w:t>
      </w:r>
      <w:r w:rsidR="005919F6" w:rsidRPr="005919F6">
        <w:rPr>
          <w:rFonts w:cstheme="minorHAnsi"/>
        </w:rPr>
        <w:t>Agenda badawcza w ramach naboru dla Działania 1.1 Badania i innowacje w przedsiębiorstwach FEP 2021-2027 w zakresie projektów dotyczących prac badawczo-rozwojowych w przedsiębiorstwach (dotyczy projektów typu 3 – rozwój infrastruktury B+R w przedsiębiorstwach)</w:t>
      </w:r>
      <w:r w:rsidR="005919F6">
        <w:rPr>
          <w:rFonts w:cstheme="minorHAnsi"/>
        </w:rPr>
        <w:t xml:space="preserve"> </w:t>
      </w:r>
      <w:r w:rsidR="00F740E6">
        <w:rPr>
          <w:rFonts w:cstheme="minorHAnsi"/>
        </w:rPr>
        <w:t xml:space="preserve"> (wzór)</w:t>
      </w:r>
    </w:p>
    <w:p w14:paraId="01823C5C" w14:textId="56983EF9" w:rsidR="0008102B" w:rsidRDefault="0008102B" w:rsidP="008C60B1">
      <w:pPr>
        <w:spacing w:after="120"/>
        <w:rPr>
          <w:rFonts w:cstheme="minorHAnsi"/>
        </w:rPr>
      </w:pPr>
      <w:r w:rsidRPr="008C60B1">
        <w:rPr>
          <w:rFonts w:cstheme="minorHAnsi"/>
          <w:b/>
        </w:rPr>
        <w:t xml:space="preserve">Załącznik nr </w:t>
      </w:r>
      <w:r w:rsidR="00E633F7" w:rsidRPr="008C60B1">
        <w:rPr>
          <w:rFonts w:cstheme="minorHAnsi"/>
          <w:b/>
        </w:rPr>
        <w:t>4</w:t>
      </w:r>
      <w:r w:rsidRPr="008C60B1">
        <w:rPr>
          <w:rFonts w:cstheme="minorHAnsi"/>
          <w:b/>
        </w:rPr>
        <w:t xml:space="preserve">.1 </w:t>
      </w:r>
      <w:r w:rsidRPr="008C60B1">
        <w:rPr>
          <w:rFonts w:cstheme="minorHAnsi"/>
        </w:rPr>
        <w:t>Informacja o wpływie projektu na środowisko (wzór)</w:t>
      </w:r>
    </w:p>
    <w:p w14:paraId="712B3CB6" w14:textId="0376003A" w:rsidR="007755B0" w:rsidRDefault="007755B0" w:rsidP="008C60B1">
      <w:pPr>
        <w:spacing w:after="120"/>
        <w:rPr>
          <w:rFonts w:cstheme="minorHAnsi"/>
        </w:rPr>
      </w:pPr>
      <w:r w:rsidRPr="00986418">
        <w:rPr>
          <w:rFonts w:cstheme="minorHAnsi"/>
          <w:b/>
          <w:bCs/>
        </w:rPr>
        <w:t>Załącznik nr 5.1</w:t>
      </w:r>
      <w:r w:rsidR="00986418" w:rsidRPr="00986418">
        <w:t xml:space="preserve"> </w:t>
      </w:r>
      <w:r w:rsidR="008E3E6B" w:rsidRPr="008E3E6B">
        <w:rPr>
          <w:rFonts w:cstheme="minorHAnsi"/>
        </w:rPr>
        <w:t>Tabelaryczne zestawienie wszystkich opracowań składających się na dokumentację techniczną</w:t>
      </w:r>
      <w:r w:rsidR="001250A7">
        <w:rPr>
          <w:rFonts w:cstheme="minorHAnsi"/>
        </w:rPr>
        <w:t xml:space="preserve"> (wzór)</w:t>
      </w:r>
    </w:p>
    <w:p w14:paraId="308CA2EE" w14:textId="0533C46E" w:rsidR="008E3E6B" w:rsidRPr="00986418" w:rsidRDefault="007755B0" w:rsidP="00C808BA">
      <w:pPr>
        <w:spacing w:after="120"/>
        <w:rPr>
          <w:rFonts w:cstheme="minorHAnsi"/>
        </w:rPr>
      </w:pPr>
      <w:r w:rsidRPr="00986418">
        <w:rPr>
          <w:rFonts w:cstheme="minorHAnsi"/>
          <w:b/>
          <w:bCs/>
        </w:rPr>
        <w:t>Załącznik nr 5.1a</w:t>
      </w:r>
      <w:r w:rsidR="00986418" w:rsidRPr="00986418">
        <w:t xml:space="preserve"> </w:t>
      </w:r>
      <w:r w:rsidR="008E3E6B" w:rsidRPr="008E3E6B">
        <w:rPr>
          <w:rFonts w:cstheme="minorHAnsi"/>
        </w:rPr>
        <w:t>Tabelaryczne zestawienie wszystkich opracowań składających się na dokumentację techniczną</w:t>
      </w:r>
      <w:r w:rsidR="001250A7">
        <w:rPr>
          <w:rFonts w:cstheme="minorHAnsi"/>
        </w:rPr>
        <w:t xml:space="preserve"> (wzór)</w:t>
      </w:r>
    </w:p>
    <w:p w14:paraId="7C5240F4" w14:textId="62E26718" w:rsidR="0008102B" w:rsidRDefault="0008102B" w:rsidP="008C60B1">
      <w:pPr>
        <w:spacing w:after="120"/>
        <w:rPr>
          <w:rFonts w:cstheme="minorHAnsi"/>
        </w:rPr>
      </w:pPr>
      <w:r w:rsidRPr="008C60B1">
        <w:rPr>
          <w:rFonts w:cstheme="minorHAnsi"/>
          <w:b/>
        </w:rPr>
        <w:t xml:space="preserve">Załącznik nr </w:t>
      </w:r>
      <w:r w:rsidR="00E633F7" w:rsidRPr="008C60B1">
        <w:rPr>
          <w:rFonts w:cstheme="minorHAnsi"/>
          <w:b/>
        </w:rPr>
        <w:t>8</w:t>
      </w:r>
      <w:r w:rsidRPr="008C60B1">
        <w:rPr>
          <w:rFonts w:cstheme="minorHAnsi"/>
          <w:b/>
        </w:rPr>
        <w:t xml:space="preserve">.1a </w:t>
      </w:r>
      <w:r w:rsidRPr="008C60B1">
        <w:rPr>
          <w:rFonts w:cstheme="minorHAnsi"/>
        </w:rPr>
        <w:t xml:space="preserve">Oświadczenie o uzyskanej pomocy de </w:t>
      </w:r>
      <w:proofErr w:type="spellStart"/>
      <w:r w:rsidRPr="008C60B1">
        <w:rPr>
          <w:rFonts w:cstheme="minorHAnsi"/>
        </w:rPr>
        <w:t>minimis</w:t>
      </w:r>
      <w:proofErr w:type="spellEnd"/>
      <w:r w:rsidRPr="008C60B1">
        <w:rPr>
          <w:rFonts w:cstheme="minorHAnsi"/>
        </w:rPr>
        <w:t xml:space="preserve"> (wzór)</w:t>
      </w:r>
    </w:p>
    <w:p w14:paraId="2195DFDC" w14:textId="2E0355E0" w:rsidR="00482D19" w:rsidRDefault="00482D19" w:rsidP="008C60B1">
      <w:pPr>
        <w:spacing w:after="120"/>
        <w:rPr>
          <w:rFonts w:cstheme="minorHAnsi"/>
        </w:rPr>
      </w:pPr>
      <w:r w:rsidRPr="00415950">
        <w:rPr>
          <w:rFonts w:cstheme="minorHAnsi"/>
          <w:b/>
          <w:bCs/>
        </w:rPr>
        <w:t>Załącznik nr 8.1b</w:t>
      </w:r>
      <w:r>
        <w:rPr>
          <w:rFonts w:cstheme="minorHAnsi"/>
        </w:rPr>
        <w:t xml:space="preserve"> </w:t>
      </w:r>
      <w:r w:rsidR="008E3E6B" w:rsidRPr="008E3E6B">
        <w:rPr>
          <w:rFonts w:cstheme="minorHAnsi"/>
        </w:rPr>
        <w:t xml:space="preserve">Formularz informacji przedstawianych przy ubieganiu się o pomoc de </w:t>
      </w:r>
      <w:proofErr w:type="spellStart"/>
      <w:r w:rsidR="008E3E6B" w:rsidRPr="008E3E6B">
        <w:rPr>
          <w:rFonts w:cstheme="minorHAnsi"/>
        </w:rPr>
        <w:t>minimis</w:t>
      </w:r>
      <w:proofErr w:type="spellEnd"/>
      <w:r w:rsidR="008E3E6B">
        <w:rPr>
          <w:rFonts w:cstheme="minorHAnsi"/>
        </w:rPr>
        <w:t xml:space="preserve"> </w:t>
      </w:r>
      <w:r w:rsidRPr="00482D19">
        <w:rPr>
          <w:rFonts w:cstheme="minorHAnsi"/>
        </w:rPr>
        <w:t>(wzór)</w:t>
      </w:r>
    </w:p>
    <w:p w14:paraId="28FA307C" w14:textId="297830E5" w:rsidR="00482D19" w:rsidRPr="008C60B1" w:rsidRDefault="00482D19" w:rsidP="008C60B1">
      <w:pPr>
        <w:spacing w:after="120"/>
        <w:rPr>
          <w:rFonts w:cstheme="minorHAnsi"/>
          <w:b/>
        </w:rPr>
      </w:pPr>
      <w:r w:rsidRPr="00415950">
        <w:rPr>
          <w:rFonts w:cstheme="minorHAnsi"/>
          <w:b/>
          <w:bCs/>
        </w:rPr>
        <w:t>Załącznik nr 8.2</w:t>
      </w:r>
      <w:r>
        <w:rPr>
          <w:rFonts w:cstheme="minorHAnsi"/>
        </w:rPr>
        <w:t xml:space="preserve"> </w:t>
      </w:r>
      <w:r w:rsidR="008E3E6B" w:rsidRPr="008E3E6B">
        <w:rPr>
          <w:rFonts w:cstheme="minorHAnsi"/>
        </w:rPr>
        <w:t xml:space="preserve">Formularz informacji przedstawianych przy ubieganiu się o pomoc inną niż pomoc w rolnictwie lub rybołówstwie, pomoc de </w:t>
      </w:r>
      <w:proofErr w:type="spellStart"/>
      <w:r w:rsidR="008E3E6B" w:rsidRPr="008E3E6B">
        <w:rPr>
          <w:rFonts w:cstheme="minorHAnsi"/>
        </w:rPr>
        <w:t>minimis</w:t>
      </w:r>
      <w:proofErr w:type="spellEnd"/>
      <w:r w:rsidR="008E3E6B" w:rsidRPr="008E3E6B">
        <w:rPr>
          <w:rFonts w:cstheme="minorHAnsi"/>
        </w:rPr>
        <w:t xml:space="preserve"> lub pomoc de </w:t>
      </w:r>
      <w:proofErr w:type="spellStart"/>
      <w:r w:rsidR="008E3E6B" w:rsidRPr="008E3E6B">
        <w:rPr>
          <w:rFonts w:cstheme="minorHAnsi"/>
        </w:rPr>
        <w:t>minimis</w:t>
      </w:r>
      <w:proofErr w:type="spellEnd"/>
      <w:r w:rsidR="008E3E6B" w:rsidRPr="008E3E6B">
        <w:rPr>
          <w:rFonts w:cstheme="minorHAnsi"/>
        </w:rPr>
        <w:t xml:space="preserve"> w rolnictwie lub rybołówstwie</w:t>
      </w:r>
      <w:r w:rsidR="008E3E6B">
        <w:rPr>
          <w:rFonts w:cstheme="minorHAnsi"/>
        </w:rPr>
        <w:t xml:space="preserve"> </w:t>
      </w:r>
      <w:r w:rsidRPr="00482D19">
        <w:rPr>
          <w:rFonts w:cstheme="minorHAnsi"/>
        </w:rPr>
        <w:t xml:space="preserve"> (wzór)</w:t>
      </w:r>
    </w:p>
    <w:p w14:paraId="725BC263" w14:textId="7DB278E2" w:rsidR="0008102B" w:rsidRPr="008C60B1" w:rsidRDefault="0008102B" w:rsidP="008C60B1">
      <w:pPr>
        <w:spacing w:after="120"/>
        <w:rPr>
          <w:rFonts w:cstheme="minorHAnsi"/>
          <w:b/>
        </w:rPr>
      </w:pPr>
      <w:r w:rsidRPr="008C60B1">
        <w:rPr>
          <w:rFonts w:cstheme="minorHAnsi"/>
          <w:b/>
        </w:rPr>
        <w:t xml:space="preserve">Załącznik nr </w:t>
      </w:r>
      <w:r w:rsidR="00E633F7" w:rsidRPr="008C60B1">
        <w:rPr>
          <w:rFonts w:cstheme="minorHAnsi"/>
          <w:b/>
        </w:rPr>
        <w:t>8</w:t>
      </w:r>
      <w:r w:rsidRPr="008C60B1">
        <w:rPr>
          <w:rFonts w:cstheme="minorHAnsi"/>
          <w:b/>
        </w:rPr>
        <w:t xml:space="preserve">.3 </w:t>
      </w:r>
      <w:r w:rsidRPr="008C60B1">
        <w:rPr>
          <w:rFonts w:cstheme="minorHAnsi"/>
        </w:rPr>
        <w:t>Oświadczenie o statusie MŚP (wraz z trzema załącznikami) (wzór)</w:t>
      </w:r>
    </w:p>
    <w:p w14:paraId="453D4EF8" w14:textId="14702299" w:rsidR="0008102B" w:rsidRPr="008C60B1" w:rsidRDefault="0008102B" w:rsidP="008C60B1">
      <w:pPr>
        <w:spacing w:after="120"/>
        <w:rPr>
          <w:rFonts w:cstheme="minorHAnsi"/>
          <w:b/>
        </w:rPr>
      </w:pPr>
      <w:r w:rsidRPr="008C60B1">
        <w:rPr>
          <w:rFonts w:cstheme="minorHAnsi"/>
          <w:b/>
        </w:rPr>
        <w:t xml:space="preserve">Załącznik nr </w:t>
      </w:r>
      <w:r w:rsidR="00E633F7" w:rsidRPr="008C60B1">
        <w:rPr>
          <w:rFonts w:cstheme="minorHAnsi"/>
          <w:b/>
        </w:rPr>
        <w:t>8</w:t>
      </w:r>
      <w:r w:rsidRPr="008C60B1">
        <w:rPr>
          <w:rFonts w:cstheme="minorHAnsi"/>
          <w:b/>
        </w:rPr>
        <w:t xml:space="preserve">.4 </w:t>
      </w:r>
      <w:r w:rsidRPr="008C60B1">
        <w:rPr>
          <w:rFonts w:cstheme="minorHAnsi"/>
        </w:rPr>
        <w:t xml:space="preserve">Oświadczenie </w:t>
      </w:r>
      <w:r w:rsidR="00835A01" w:rsidRPr="008C60B1">
        <w:rPr>
          <w:rFonts w:cstheme="minorHAnsi"/>
        </w:rPr>
        <w:t>w</w:t>
      </w:r>
      <w:r w:rsidRPr="008C60B1">
        <w:rPr>
          <w:rFonts w:cstheme="minorHAnsi"/>
        </w:rPr>
        <w:t>nioskodawcy o niedokonaniu przeniesienia zakładu oraz zobowiązanie do niedokonywania przeniesienia zakładu (wzór)</w:t>
      </w:r>
    </w:p>
    <w:p w14:paraId="5C0B5570" w14:textId="2CAC1350" w:rsidR="0008102B" w:rsidRPr="008C60B1" w:rsidRDefault="0008102B" w:rsidP="008C60B1">
      <w:pPr>
        <w:spacing w:after="120"/>
        <w:rPr>
          <w:rFonts w:cstheme="minorHAnsi"/>
          <w:b/>
        </w:rPr>
      </w:pPr>
      <w:r w:rsidRPr="008C60B1">
        <w:rPr>
          <w:rFonts w:cstheme="minorHAnsi"/>
          <w:b/>
        </w:rPr>
        <w:t xml:space="preserve">Załącznik nr </w:t>
      </w:r>
      <w:r w:rsidR="00E633F7" w:rsidRPr="008C60B1">
        <w:rPr>
          <w:rFonts w:cstheme="minorHAnsi"/>
          <w:b/>
        </w:rPr>
        <w:t>9</w:t>
      </w:r>
      <w:r w:rsidRPr="008C60B1">
        <w:rPr>
          <w:rFonts w:cstheme="minorHAnsi"/>
          <w:b/>
        </w:rPr>
        <w:t xml:space="preserve">.1 </w:t>
      </w:r>
      <w:r w:rsidRPr="008C60B1">
        <w:rPr>
          <w:rFonts w:cstheme="minorHAnsi"/>
        </w:rPr>
        <w:t>Oświadczenie o złożeniu wniosku w aplikacji WOD2021 (wzór)</w:t>
      </w:r>
    </w:p>
    <w:p w14:paraId="39D97F42" w14:textId="74901E6B" w:rsidR="0008102B" w:rsidRPr="008C60B1" w:rsidRDefault="0008102B" w:rsidP="008C60B1">
      <w:pPr>
        <w:spacing w:after="120"/>
        <w:rPr>
          <w:rFonts w:cstheme="minorHAnsi"/>
        </w:rPr>
      </w:pPr>
      <w:r w:rsidRPr="008C60B1">
        <w:rPr>
          <w:rFonts w:cstheme="minorHAnsi"/>
          <w:b/>
        </w:rPr>
        <w:t xml:space="preserve">Załącznik nr </w:t>
      </w:r>
      <w:r w:rsidR="00E633F7" w:rsidRPr="008C60B1">
        <w:rPr>
          <w:rFonts w:cstheme="minorHAnsi"/>
          <w:b/>
        </w:rPr>
        <w:t>9</w:t>
      </w:r>
      <w:r w:rsidRPr="008C60B1">
        <w:rPr>
          <w:rFonts w:cstheme="minorHAnsi"/>
          <w:b/>
        </w:rPr>
        <w:t xml:space="preserve">.2 </w:t>
      </w:r>
      <w:r w:rsidR="006458B2" w:rsidRPr="008C60B1">
        <w:rPr>
          <w:rFonts w:cstheme="minorHAnsi"/>
        </w:rPr>
        <w:t>Oświadczenie dotyczące przetwarzania danych osobowych (RODO) (wzór)</w:t>
      </w:r>
    </w:p>
    <w:p w14:paraId="0E943D86" w14:textId="3FF4BAE1" w:rsidR="003E5137" w:rsidRPr="008C60B1" w:rsidRDefault="003E5137" w:rsidP="008C60B1">
      <w:pPr>
        <w:spacing w:after="120"/>
        <w:rPr>
          <w:rFonts w:cstheme="minorHAnsi"/>
        </w:rPr>
      </w:pPr>
      <w:r w:rsidRPr="008C60B1">
        <w:rPr>
          <w:rFonts w:cstheme="minorHAnsi"/>
          <w:b/>
        </w:rPr>
        <w:t xml:space="preserve">Załącznik nr </w:t>
      </w:r>
      <w:r w:rsidR="00E633F7" w:rsidRPr="008C60B1">
        <w:rPr>
          <w:rFonts w:cstheme="minorHAnsi"/>
          <w:b/>
        </w:rPr>
        <w:t>9</w:t>
      </w:r>
      <w:r w:rsidRPr="008C60B1">
        <w:rPr>
          <w:rFonts w:cstheme="minorHAnsi"/>
          <w:b/>
        </w:rPr>
        <w:t xml:space="preserve">.3 </w:t>
      </w:r>
      <w:r w:rsidRPr="008C60B1">
        <w:rPr>
          <w:rFonts w:cstheme="minorHAnsi"/>
        </w:rPr>
        <w:t>Oświadczeni</w:t>
      </w:r>
      <w:r w:rsidR="00B71EE9">
        <w:rPr>
          <w:rFonts w:cstheme="minorHAnsi"/>
        </w:rPr>
        <w:t>a</w:t>
      </w:r>
      <w:r w:rsidRPr="008C60B1">
        <w:rPr>
          <w:rFonts w:cstheme="minorHAnsi"/>
        </w:rPr>
        <w:t xml:space="preserve"> </w:t>
      </w:r>
      <w:r w:rsidR="006458B2">
        <w:rPr>
          <w:rFonts w:cstheme="minorHAnsi"/>
        </w:rPr>
        <w:t>wnioskodawcy dotyczące warunków realizacji projektu</w:t>
      </w:r>
      <w:r w:rsidRPr="008C60B1">
        <w:rPr>
          <w:rFonts w:cstheme="minorHAnsi"/>
        </w:rPr>
        <w:t xml:space="preserve"> (wzór)</w:t>
      </w:r>
    </w:p>
    <w:p w14:paraId="13FFDBB8" w14:textId="5711B8C3" w:rsidR="008C60B1" w:rsidRPr="008C60B1" w:rsidRDefault="008C60B1" w:rsidP="008C60B1">
      <w:pPr>
        <w:spacing w:after="120"/>
        <w:rPr>
          <w:rFonts w:cstheme="minorHAnsi"/>
        </w:rPr>
      </w:pPr>
      <w:bookmarkStart w:id="72" w:name="_Hlk188259451"/>
      <w:r w:rsidRPr="008C60B1">
        <w:rPr>
          <w:rFonts w:cstheme="minorHAnsi"/>
          <w:b/>
          <w:bCs/>
        </w:rPr>
        <w:t>Załącznik</w:t>
      </w:r>
      <w:r>
        <w:rPr>
          <w:rFonts w:cstheme="minorHAnsi"/>
        </w:rPr>
        <w:t xml:space="preserve"> </w:t>
      </w:r>
      <w:r w:rsidR="008E3E6B" w:rsidRPr="008E3E6B">
        <w:rPr>
          <w:rFonts w:cstheme="minorHAnsi"/>
        </w:rPr>
        <w:t>Zasad</w:t>
      </w:r>
      <w:r w:rsidR="008E3E6B">
        <w:rPr>
          <w:rFonts w:cstheme="minorHAnsi"/>
        </w:rPr>
        <w:t>y</w:t>
      </w:r>
      <w:r w:rsidR="008E3E6B" w:rsidRPr="008E3E6B">
        <w:rPr>
          <w:rFonts w:cstheme="minorHAnsi"/>
        </w:rPr>
        <w:t xml:space="preserve"> przygotowania sekcji D Zadania i E Budżet projektu w WOD2021 w ramach naboru dla Działania 1.1 Badania i innowacje w przedsiębiorstwach FEP 2021-2027 w zakresie projektów dotyczących prac badawczo-rozwojowych w przedsiębiorstwach</w:t>
      </w:r>
      <w:r w:rsidR="008E3E6B">
        <w:rPr>
          <w:rFonts w:cstheme="minorHAnsi"/>
        </w:rPr>
        <w:t xml:space="preserve"> </w:t>
      </w:r>
    </w:p>
    <w:bookmarkEnd w:id="72"/>
    <w:p w14:paraId="52DFB4B2" w14:textId="77777777" w:rsidR="00FE0738" w:rsidRPr="008C60B1" w:rsidRDefault="00FE0738" w:rsidP="008C60B1">
      <w:pPr>
        <w:spacing w:after="120"/>
        <w:rPr>
          <w:rFonts w:cstheme="minorHAnsi"/>
        </w:rPr>
      </w:pPr>
    </w:p>
    <w:p w14:paraId="5EF330F3" w14:textId="731773F1" w:rsidR="00FE0738" w:rsidRPr="008C60B1" w:rsidRDefault="00FE0738" w:rsidP="008C60B1">
      <w:pPr>
        <w:spacing w:after="120"/>
        <w:rPr>
          <w:rFonts w:cstheme="minorHAnsi"/>
        </w:rPr>
      </w:pPr>
      <w:bookmarkStart w:id="73" w:name="_Hlk188858700"/>
      <w:r w:rsidRPr="008C60B1">
        <w:rPr>
          <w:rFonts w:cstheme="minorHAnsi"/>
          <w:b/>
          <w:bCs/>
        </w:rPr>
        <w:t xml:space="preserve">Załączniki dotyczące pomocy publicznej nr </w:t>
      </w:r>
      <w:r w:rsidR="00E633F7" w:rsidRPr="008C60B1">
        <w:rPr>
          <w:rFonts w:cstheme="minorHAnsi"/>
          <w:b/>
          <w:bCs/>
        </w:rPr>
        <w:t>8</w:t>
      </w:r>
      <w:r w:rsidRPr="008C60B1">
        <w:rPr>
          <w:rFonts w:cstheme="minorHAnsi"/>
          <w:b/>
          <w:bCs/>
        </w:rPr>
        <w:t xml:space="preserve">.1b i </w:t>
      </w:r>
      <w:r w:rsidR="00E633F7" w:rsidRPr="008C60B1">
        <w:rPr>
          <w:rFonts w:cstheme="minorHAnsi"/>
          <w:b/>
          <w:bCs/>
        </w:rPr>
        <w:t>8</w:t>
      </w:r>
      <w:r w:rsidRPr="008C60B1">
        <w:rPr>
          <w:rFonts w:cstheme="minorHAnsi"/>
          <w:b/>
          <w:bCs/>
        </w:rPr>
        <w:t>.2 dostępne są w wersji elektronicznej</w:t>
      </w:r>
      <w:r w:rsidR="002C5766">
        <w:rPr>
          <w:rFonts w:cstheme="minorHAnsi"/>
          <w:b/>
          <w:bCs/>
        </w:rPr>
        <w:t xml:space="preserve"> </w:t>
      </w:r>
      <w:r w:rsidRPr="008C60B1">
        <w:rPr>
          <w:rFonts w:cstheme="minorHAnsi"/>
          <w:b/>
          <w:bCs/>
        </w:rPr>
        <w:t>jako osobne pliki w formacie XLS.</w:t>
      </w:r>
    </w:p>
    <w:bookmarkEnd w:id="73"/>
    <w:p w14:paraId="0E72C7A1" w14:textId="77777777" w:rsidR="0008102B" w:rsidRPr="0008102B" w:rsidRDefault="0008102B" w:rsidP="0008102B">
      <w:pPr>
        <w:spacing w:after="120"/>
        <w:rPr>
          <w:rFonts w:ascii="Calibri" w:hAnsi="Calibri"/>
        </w:rPr>
      </w:pPr>
    </w:p>
    <w:bookmarkEnd w:id="71"/>
    <w:p w14:paraId="24A7FC8F" w14:textId="77777777" w:rsidR="00055230" w:rsidRPr="0008102B" w:rsidRDefault="00055230" w:rsidP="0008102B"/>
    <w:sectPr w:rsidR="00055230" w:rsidRPr="0008102B" w:rsidSect="00E70D6D">
      <w:headerReference w:type="default" r:id="rId44"/>
      <w:footerReference w:type="default" r:id="rId45"/>
      <w:headerReference w:type="first" r:id="rId46"/>
      <w:footerReference w:type="first" r:id="rId47"/>
      <w:pgSz w:w="11906" w:h="16838" w:code="9"/>
      <w:pgMar w:top="1418" w:right="1134" w:bottom="1418" w:left="1418" w:header="340"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0F3ED" w14:textId="77777777" w:rsidR="00612C7E" w:rsidRDefault="00612C7E">
      <w:r>
        <w:separator/>
      </w:r>
    </w:p>
  </w:endnote>
  <w:endnote w:type="continuationSeparator" w:id="0">
    <w:p w14:paraId="61360BFD" w14:textId="77777777" w:rsidR="00612C7E" w:rsidRDefault="00612C7E">
      <w:r>
        <w:continuationSeparator/>
      </w:r>
    </w:p>
  </w:endnote>
  <w:endnote w:type="continuationNotice" w:id="1">
    <w:p w14:paraId="774D4C90" w14:textId="77777777" w:rsidR="00612C7E" w:rsidRDefault="00612C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4E6A36B9" w:rsidR="00612C7E" w:rsidRDefault="00612C7E" w:rsidP="006C781B">
    <w:pPr>
      <w:pStyle w:val="Stopka"/>
      <w:ind w:left="-709" w:firstLine="142"/>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6193A3C" w14:textId="59CB1BBC" w:rsidR="00612C7E" w:rsidRPr="00A83FD1" w:rsidRDefault="00612C7E" w:rsidP="0098242B">
    <w:pPr>
      <w:pStyle w:val="Stopka"/>
      <w:ind w:left="-1418" w:firstLine="284"/>
      <w:jc w:val="right"/>
      <w:rPr>
        <w:rFonts w:ascii="Calibri" w:hAnsi="Calibri"/>
        <w:sz w:val="20"/>
        <w:szCs w:val="20"/>
      </w:rPr>
    </w:pPr>
  </w:p>
  <w:p w14:paraId="32097A3D" w14:textId="177B63EF" w:rsidR="00612C7E" w:rsidRDefault="00612C7E" w:rsidP="00446D82">
    <w:pPr>
      <w:pStyle w:val="Stopka"/>
      <w:tabs>
        <w:tab w:val="clear" w:pos="9072"/>
        <w:tab w:val="left" w:pos="9639"/>
      </w:tabs>
      <w:ind w:left="-851" w:right="-285" w:hanging="283"/>
      <w:jc w:val="both"/>
    </w:pPr>
  </w:p>
  <w:p w14:paraId="4D360041" w14:textId="77777777" w:rsidR="00612C7E" w:rsidRDefault="00612C7E" w:rsidP="006C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6536" w14:textId="29775312" w:rsidR="00612C7E" w:rsidRPr="0061767F" w:rsidRDefault="00612C7E" w:rsidP="00F64A32">
    <w:pPr>
      <w:ind w:firstLine="480"/>
      <w:rPr>
        <w:rFonts w:ascii="Open Sans Medium" w:hAnsi="Open Sans Medium" w:cs="Open Sans Medium"/>
      </w:rPr>
    </w:pPr>
    <w:r>
      <w:rPr>
        <w:noProof/>
      </w:rPr>
      <mc:AlternateContent>
        <mc:Choice Requires="wps">
          <w:drawing>
            <wp:anchor distT="0" distB="0" distL="114300" distR="114300" simplePos="0" relativeHeight="251661312" behindDoc="0" locked="0" layoutInCell="1" allowOverlap="1" wp14:anchorId="60B77845" wp14:editId="515EF6E1">
              <wp:simplePos x="0" y="0"/>
              <wp:positionH relativeFrom="page">
                <wp:align>center</wp:align>
              </wp:positionH>
              <wp:positionV relativeFrom="paragraph">
                <wp:posOffset>-229235</wp:posOffset>
              </wp:positionV>
              <wp:extent cx="7174230" cy="0"/>
              <wp:effectExtent l="0" t="0" r="0" b="0"/>
              <wp:wrapNone/>
              <wp:docPr id="950876585" name="Łącznik prosty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230" cy="0"/>
                      </a:xfrm>
                      <a:prstGeom prst="line">
                        <a:avLst/>
                      </a:prstGeom>
                      <a:noFill/>
                      <a:ln w="3175" cap="flat" cmpd="sng" algn="ctr">
                        <a:solidFill>
                          <a:sysClr val="windowText" lastClr="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8CDD3C7" id="Łącznik prosty 1" o:spid="_x0000_s1026" style="position:absolute;z-index:251661312;visibility:visible;mso-wrap-style:square;mso-wrap-distance-left:9pt;mso-wrap-distance-top:0;mso-wrap-distance-right:9pt;mso-wrap-distance-bottom:0;mso-position-horizontal:center;mso-position-horizontal-relative:page;mso-position-vertical:absolute;mso-position-vertical-relative:text" from="0,-18.05pt" to="564.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t/KwIAADYEAAAOAAAAZHJzL2Uyb0RvYy54bWysU82O0zAQviPxDpbvbZr+JY2arrYtywVB&#10;JZYH8DpOY+HYlsc0LYgDh30zeC/Gbtpd4IIQkeKMPZ7J930zs7w5toochANpdEnT4YgSobmppN6X&#10;9MP93SCnBDzTFVNGi5KeBNCb1csXy84WYmwaoyrhCCbRUHS2pI33tkgS4I1oGQyNFRqdtXEt87h1&#10;+6RyrMPsrUrGo9E86YyrrDNcAODp9uykq5i/rgX37+oahCeqpIjNx9XF9SGsyWrJir1jtpG8h8H+&#10;AUXLpMafXlNtmWfkk5N/pGoldwZM7YfctImpa8lF5IBs0tFvbN43zIrIBcUBe5UJ/l9a/vawc0RW&#10;JV3MRnk2n+UzSjRrsVQ/vn1/5J+1/EhQX/AnkkaG4ujfgA9c0Tpz/LJJ88k2u5sP1tNFPphO1pPB&#10;YpqvB2k2ztez8e3t/NX0a4iuBC/wNY55eRAXwfHk7xj1tQ9aZclTHkoODOubhmomEdflG5EmnYUi&#10;Eg1tEc2N3jm8HHZgdy6wOdauDV+sCTnGBjldGyQw5XiYpdl0PME+4hcf/u4SaB3418K0KBdgnymp&#10;Q+1YwQ6I4ozsciUca3MnlYr9pzTpSjpJM9SeM5yCWjGPZmuxLqD3lDC1x/Hi3sWMYJSsQnTIAyfY&#10;KHdWAAejMt09wqVEMfDoQA7x6bX5JTTA2TJozsHR1V9TOqQWcYB69E9aBevBVKcoYRQXmzMq3g9S&#10;6P7ne7Sfj/vqJwAAAP//AwBQSwMEFAAGAAgAAAAhAAcongzZAAAACQEAAA8AAABkcnMvZG93bnJl&#10;di54bWxMj8FKw0AQhu+C77CM0Fu7SQtVYyZFCxavjeJ5mh2T0OxsyG7T9O27BUGPM//wz/flm8l2&#10;auTBt04Q0kUCiqVyppUa4evzff4EygcSQ50TRriwh01xf5dTZtxZ9jyWoVaxRHxGCE0Ifaa1rxq2&#10;5BeuZ4nZjxsshTgOtTYDnWO57fQySdbaUivxQ0M9bxuujuXJItDj9u274r0p293qKLZ3Y9AfiLOH&#10;6fUFVOAp/B3DDT+iQxGZDu4kxqsOIYoEhPlqnYK6xenyOaocfle6yPV/g+IKAAD//wMAUEsBAi0A&#10;FAAGAAgAAAAhALaDOJL+AAAA4QEAABMAAAAAAAAAAAAAAAAAAAAAAFtDb250ZW50X1R5cGVzXS54&#10;bWxQSwECLQAUAAYACAAAACEAOP0h/9YAAACUAQAACwAAAAAAAAAAAAAAAAAvAQAAX3JlbHMvLnJl&#10;bHNQSwECLQAUAAYACAAAACEAFQorfysCAAA2BAAADgAAAAAAAAAAAAAAAAAuAgAAZHJzL2Uyb0Rv&#10;Yy54bWxQSwECLQAUAAYACAAAACEAByieDNkAAAAJAQAADwAAAAAAAAAAAAAAAACFBAAAZHJzL2Rv&#10;d25yZXYueG1sUEsFBgAAAAAEAAQA8wAAAIsFAAAAAA==&#10;" strokecolor="windowText" strokeweight=".25pt">
              <w10:wrap anchorx="page"/>
            </v:line>
          </w:pict>
        </mc:Fallback>
      </mc:AlternateContent>
    </w:r>
    <w:r>
      <w:rPr>
        <w:rFonts w:ascii="Open Sans Medium" w:hAnsi="Open Sans Medium" w:cs="Open Sans Medium"/>
      </w:rPr>
      <w:t xml:space="preserve">                                   </w:t>
    </w:r>
    <w:r w:rsidRPr="0061767F">
      <w:rPr>
        <w:rFonts w:ascii="Open Sans Medium" w:hAnsi="Open Sans Medium" w:cs="Open Sans Medium"/>
      </w:rPr>
      <w:t>Fundusze Europejskie dla Pomorza 2021-2027</w:t>
    </w:r>
  </w:p>
  <w:p w14:paraId="1D28AE6E" w14:textId="77777777" w:rsidR="00612C7E" w:rsidRDefault="00612C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BD64" w14:textId="77777777" w:rsidR="00612C7E" w:rsidRDefault="00612C7E">
      <w:r>
        <w:separator/>
      </w:r>
    </w:p>
  </w:footnote>
  <w:footnote w:type="continuationSeparator" w:id="0">
    <w:p w14:paraId="794979F3" w14:textId="77777777" w:rsidR="00612C7E" w:rsidRDefault="00612C7E">
      <w:r>
        <w:continuationSeparator/>
      </w:r>
    </w:p>
  </w:footnote>
  <w:footnote w:type="continuationNotice" w:id="1">
    <w:p w14:paraId="0DE5B0B3" w14:textId="77777777" w:rsidR="00612C7E" w:rsidRDefault="00612C7E">
      <w:pPr>
        <w:spacing w:line="240" w:lineRule="auto"/>
      </w:pPr>
    </w:p>
  </w:footnote>
  <w:footnote w:id="2">
    <w:p w14:paraId="37339ABA" w14:textId="65C7CE1F" w:rsidR="00612C7E" w:rsidRDefault="00612C7E" w:rsidP="00A63FCA">
      <w:pPr>
        <w:pStyle w:val="Tekstprzypisudolnego"/>
      </w:pPr>
      <w:r>
        <w:rPr>
          <w:rStyle w:val="Odwoanieprzypisudolnego"/>
        </w:rPr>
        <w:footnoteRef/>
      </w:r>
      <w:r>
        <w:t xml:space="preserve"> W przypadku projektów partnerskich w rozumieniu art. 39 Ustawy wdrożeniowej, Wnioskodawca oznacza partnera wiodącego, a realizatorzy – pozostałych partnerów projektu.</w:t>
      </w:r>
    </w:p>
    <w:p w14:paraId="0E057588" w14:textId="3D3B78EB" w:rsidR="00612C7E" w:rsidRDefault="00612C7E" w:rsidP="00A63FCA">
      <w:pPr>
        <w:pStyle w:val="Tekstprzypisudolnego"/>
      </w:pPr>
      <w:r>
        <w:t>W przypadku projektów bez udziału partnerów w rozumieniu art. 39 Ustawy wdrożeniowej, realizatorzy to podmioty inne niż Wnioskodawca, które będą realizować zadania projektowe będące przedmiotem wniosku o dofinansowanie.</w:t>
      </w:r>
    </w:p>
  </w:footnote>
  <w:footnote w:id="3">
    <w:p w14:paraId="265F951B" w14:textId="30D9149C" w:rsidR="00612C7E" w:rsidRDefault="00612C7E">
      <w:pPr>
        <w:pStyle w:val="Tekstprzypisudolnego"/>
      </w:pPr>
      <w:r>
        <w:rPr>
          <w:rStyle w:val="Odwoanieprzypisudolnego"/>
        </w:rPr>
        <w:footnoteRef/>
      </w:r>
      <w:r>
        <w:t xml:space="preserve"> W rozumieniu art. 78</w:t>
      </w:r>
      <w:r>
        <w:rPr>
          <w:rFonts w:cstheme="minorHAnsi"/>
        </w:rPr>
        <w:t xml:space="preserve">¹ § </w:t>
      </w:r>
      <w:r>
        <w:t>1 ustawy z dnia 23 kwietnia 1964 r. Kodeks cywilny (t.j. Dz.U. z 2024 r. poz. 1061 ze zm.).</w:t>
      </w:r>
    </w:p>
  </w:footnote>
  <w:footnote w:id="4">
    <w:p w14:paraId="260BDD7F" w14:textId="67271421" w:rsidR="00612C7E" w:rsidRDefault="00612C7E">
      <w:pPr>
        <w:pStyle w:val="Tekstprzypisudolnego"/>
      </w:pPr>
      <w:r>
        <w:rPr>
          <w:rStyle w:val="Odwoanieprzypisudolnego"/>
        </w:rPr>
        <w:footnoteRef/>
      </w:r>
      <w:r>
        <w:t xml:space="preserve"> Zgodnie z </w:t>
      </w:r>
      <w:r w:rsidRPr="00DB6F68">
        <w:t>Analiz</w:t>
      </w:r>
      <w:r>
        <w:t>ą</w:t>
      </w:r>
      <w:r w:rsidRPr="00DB6F68">
        <w:t xml:space="preserve"> spełniania zasady DNSH dla projektu programu Fundusze Europejskie dla Pomorza 2021–2027, dostępna pod adresem: </w:t>
      </w:r>
      <w:hyperlink r:id="rId1" w:history="1">
        <w:r w:rsidRPr="009E5D4D">
          <w:rPr>
            <w:rStyle w:val="Hipercze"/>
          </w:rPr>
          <w:t>https://funduszeuepomorskie.pl/dokumenty/3840-analiza-spelniania-zasady-dnsh-dla-projektu-programu-fep-2021-2027</w:t>
        </w:r>
      </w:hyperlink>
    </w:p>
  </w:footnote>
  <w:footnote w:id="5">
    <w:p w14:paraId="2053E8AE" w14:textId="2D9A9A4D" w:rsidR="00612C7E" w:rsidRDefault="00612C7E">
      <w:pPr>
        <w:pStyle w:val="Tekstprzypisudolnego"/>
      </w:pPr>
      <w:r>
        <w:rPr>
          <w:rStyle w:val="Odwoanieprzypisudolnego"/>
        </w:rPr>
        <w:footnoteRef/>
      </w:r>
      <w:r>
        <w:t xml:space="preserve"> t.</w:t>
      </w:r>
      <w:r w:rsidRPr="008A4157">
        <w:t>j. Dz.U. z 2024 r., poz. 1112 ze zm.</w:t>
      </w:r>
    </w:p>
  </w:footnote>
  <w:footnote w:id="6">
    <w:p w14:paraId="51C3EA17" w14:textId="1F3AE041" w:rsidR="00612C7E" w:rsidRDefault="00612C7E">
      <w:pPr>
        <w:pStyle w:val="Tekstprzypisudolnego"/>
      </w:pPr>
      <w:r>
        <w:rPr>
          <w:rStyle w:val="Odwoanieprzypisudolnego"/>
        </w:rPr>
        <w:footnoteRef/>
      </w:r>
      <w:r>
        <w:t xml:space="preserve"> </w:t>
      </w:r>
      <w:r w:rsidRPr="008A4157">
        <w:t>Dz.U. z 2019 r., poz. 1839 ze zm.</w:t>
      </w:r>
      <w:r>
        <w:t xml:space="preserve"> </w:t>
      </w:r>
    </w:p>
  </w:footnote>
  <w:footnote w:id="7">
    <w:p w14:paraId="49256556" w14:textId="20567BD3" w:rsidR="00612C7E" w:rsidRDefault="00612C7E">
      <w:pPr>
        <w:pStyle w:val="Tekstprzypisudolnego"/>
      </w:pPr>
      <w:r>
        <w:rPr>
          <w:rStyle w:val="Odwoanieprzypisudolnego"/>
        </w:rPr>
        <w:footnoteRef/>
      </w:r>
      <w:r>
        <w:t xml:space="preserve"> t.</w:t>
      </w:r>
      <w:r w:rsidRPr="0094254F">
        <w:t>j. Dz.U. z 2024 r., poz. 572</w:t>
      </w:r>
      <w:r>
        <w:t>.</w:t>
      </w:r>
    </w:p>
  </w:footnote>
  <w:footnote w:id="8">
    <w:p w14:paraId="42D46CE1" w14:textId="1F1E4807" w:rsidR="00612C7E" w:rsidRDefault="00612C7E">
      <w:pPr>
        <w:pStyle w:val="Tekstprzypisudolnego"/>
      </w:pPr>
      <w:r>
        <w:rPr>
          <w:rStyle w:val="Odwoanieprzypisudolnego"/>
        </w:rPr>
        <w:footnoteRef/>
      </w:r>
      <w:r>
        <w:t xml:space="preserve"> t.</w:t>
      </w:r>
      <w:r w:rsidRPr="008A4157">
        <w:t>j. Dz.U. z 2024 r., poz. 725 ze zm.</w:t>
      </w:r>
      <w:r>
        <w:t xml:space="preserve"> </w:t>
      </w:r>
    </w:p>
  </w:footnote>
  <w:footnote w:id="9">
    <w:p w14:paraId="177EDC2E" w14:textId="510248C4" w:rsidR="00612C7E" w:rsidRDefault="00612C7E">
      <w:pPr>
        <w:pStyle w:val="Tekstprzypisudolnego"/>
      </w:pPr>
      <w:r>
        <w:rPr>
          <w:rStyle w:val="Odwoanieprzypisudolnego"/>
        </w:rPr>
        <w:footnoteRef/>
      </w:r>
      <w:r>
        <w:t xml:space="preserve"> t.</w:t>
      </w:r>
      <w:r w:rsidRPr="008A4157">
        <w:t>j. Dz.U. z 2024 r., poz. 311</w:t>
      </w:r>
      <w:r>
        <w:t>.</w:t>
      </w:r>
    </w:p>
  </w:footnote>
  <w:footnote w:id="10">
    <w:p w14:paraId="2CAF3A09" w14:textId="5FAE719A" w:rsidR="00612C7E" w:rsidRDefault="00612C7E">
      <w:pPr>
        <w:pStyle w:val="Tekstprzypisudolnego"/>
      </w:pPr>
      <w:r>
        <w:rPr>
          <w:rStyle w:val="Odwoanieprzypisudolnego"/>
        </w:rPr>
        <w:footnoteRef/>
      </w:r>
      <w:r>
        <w:t xml:space="preserve"> t.</w:t>
      </w:r>
      <w:r w:rsidRPr="008A4157">
        <w:t>j. Dz.U. z 2024 r., poz. 274</w:t>
      </w:r>
      <w:r>
        <w:t>.</w:t>
      </w:r>
    </w:p>
  </w:footnote>
  <w:footnote w:id="11">
    <w:p w14:paraId="6B99CBC0" w14:textId="4065C35B" w:rsidR="00612C7E" w:rsidRDefault="00612C7E">
      <w:pPr>
        <w:pStyle w:val="Tekstprzypisudolnego"/>
      </w:pPr>
      <w:r>
        <w:rPr>
          <w:rStyle w:val="Odwoanieprzypisudolnego"/>
        </w:rPr>
        <w:footnoteRef/>
      </w:r>
      <w:r>
        <w:t xml:space="preserve"> t.</w:t>
      </w:r>
      <w:r w:rsidRPr="000F6C33">
        <w:t>j. Dz.U. z 2024 r., poz. 1478 ze zm.</w:t>
      </w:r>
    </w:p>
  </w:footnote>
  <w:footnote w:id="12">
    <w:p w14:paraId="683B277B" w14:textId="12F87F0A" w:rsidR="00612C7E" w:rsidRDefault="00612C7E">
      <w:pPr>
        <w:pStyle w:val="Tekstprzypisudolnego"/>
      </w:pPr>
      <w:r>
        <w:rPr>
          <w:rStyle w:val="Odwoanieprzypisudolnego"/>
        </w:rPr>
        <w:footnoteRef/>
      </w:r>
      <w:r>
        <w:t>t.</w:t>
      </w:r>
      <w:r w:rsidRPr="008A4157">
        <w:t>j. Dz.U. z 2024 r., poz. 1125</w:t>
      </w:r>
      <w:r>
        <w:t>.</w:t>
      </w:r>
    </w:p>
  </w:footnote>
  <w:footnote w:id="13">
    <w:p w14:paraId="287870DE" w14:textId="12BA242F" w:rsidR="00612C7E" w:rsidRDefault="00612C7E">
      <w:pPr>
        <w:pStyle w:val="Tekstprzypisudolnego"/>
      </w:pPr>
      <w:r>
        <w:rPr>
          <w:rStyle w:val="Odwoanieprzypisudolnego"/>
        </w:rPr>
        <w:footnoteRef/>
      </w:r>
      <w:r>
        <w:t xml:space="preserve"> </w:t>
      </w:r>
      <w:bookmarkStart w:id="44" w:name="_Hlk190951449"/>
      <w:r w:rsidRPr="00A34C3E">
        <w:t>Dz. U. z 2021 r., poz. 2454</w:t>
      </w:r>
      <w:r>
        <w:t xml:space="preserve"> </w:t>
      </w:r>
      <w:bookmarkEnd w:id="44"/>
    </w:p>
  </w:footnote>
  <w:footnote w:id="14">
    <w:p w14:paraId="692AC2ED" w14:textId="77777777" w:rsidR="00612C7E" w:rsidRDefault="00612C7E" w:rsidP="0008102B">
      <w:pPr>
        <w:pStyle w:val="Tekstprzypisudolnego"/>
        <w:jc w:val="both"/>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 w:id="15">
    <w:p w14:paraId="27503592" w14:textId="39A84D23" w:rsidR="00612C7E" w:rsidRDefault="00612C7E">
      <w:pPr>
        <w:pStyle w:val="Tekstprzypisudolnego"/>
      </w:pPr>
      <w:r>
        <w:rPr>
          <w:rStyle w:val="Odwoanieprzypisudolnego"/>
        </w:rPr>
        <w:footnoteRef/>
      </w:r>
      <w:r>
        <w:t xml:space="preserve"> </w:t>
      </w:r>
      <w:r>
        <w:t>t.</w:t>
      </w:r>
      <w:r w:rsidRPr="006A2F90">
        <w:t>j. Dz. U. 2023 r., poz. 702 ze zm.</w:t>
      </w:r>
      <w:r>
        <w:t xml:space="preserve"> </w:t>
      </w:r>
    </w:p>
  </w:footnote>
  <w:footnote w:id="16">
    <w:p w14:paraId="67A8C796" w14:textId="08A41D9F" w:rsidR="00612C7E" w:rsidRDefault="00612C7E">
      <w:pPr>
        <w:pStyle w:val="Tekstprzypisudolnego"/>
      </w:pPr>
      <w:r>
        <w:rPr>
          <w:rStyle w:val="Odwoanieprzypisudolnego"/>
        </w:rPr>
        <w:footnoteRef/>
      </w:r>
      <w:r>
        <w:t xml:space="preserve"> W przypadku spółek cywilnych należy wskazać wartość otrzymanej pomocy publicznej przez spółkę cywilną.</w:t>
      </w:r>
    </w:p>
  </w:footnote>
  <w:footnote w:id="17">
    <w:p w14:paraId="7478AB13" w14:textId="1A83F590" w:rsidR="00612C7E" w:rsidRDefault="00612C7E">
      <w:pPr>
        <w:pStyle w:val="Tekstprzypisudolnego"/>
      </w:pPr>
      <w:r>
        <w:rPr>
          <w:rStyle w:val="Odwoanieprzypisudolnego"/>
        </w:rPr>
        <w:footnoteRef/>
      </w:r>
      <w:r>
        <w:t xml:space="preserve"> </w:t>
      </w:r>
      <w:r w:rsidRPr="006A2F90">
        <w:t>Dz. U. z 2010 r., nr 53, poz. 3121 ze zm.</w:t>
      </w:r>
      <w:r>
        <w:t xml:space="preserve"> </w:t>
      </w:r>
    </w:p>
  </w:footnote>
  <w:footnote w:id="18">
    <w:p w14:paraId="10E529FA" w14:textId="1B111170" w:rsidR="00612C7E" w:rsidRDefault="00612C7E">
      <w:pPr>
        <w:pStyle w:val="Tekstprzypisudolnego"/>
      </w:pPr>
      <w:r>
        <w:rPr>
          <w:rStyle w:val="Odwoanieprzypisudolnego"/>
        </w:rPr>
        <w:footnoteRef/>
      </w:r>
      <w:r>
        <w:t xml:space="preserve"> </w:t>
      </w:r>
      <w:r>
        <w:t>t.</w:t>
      </w:r>
      <w:r w:rsidRPr="00095F48">
        <w:t>j. Dz.U. z 2018 r., poz. 461</w:t>
      </w:r>
      <w:r>
        <w:t xml:space="preserve"> </w:t>
      </w:r>
    </w:p>
  </w:footnote>
  <w:footnote w:id="19">
    <w:p w14:paraId="760941E4" w14:textId="26CFB518" w:rsidR="00612C7E" w:rsidRDefault="00612C7E">
      <w:pPr>
        <w:pStyle w:val="Tekstprzypisudolnego"/>
      </w:pPr>
      <w:r>
        <w:rPr>
          <w:rStyle w:val="Odwoanieprzypisudolnego"/>
        </w:rPr>
        <w:footnoteRef/>
      </w:r>
      <w:r>
        <w:t xml:space="preserve"> t.</w:t>
      </w:r>
      <w:r w:rsidRPr="001250A7">
        <w:t>j. Dz.U. z 2023 r., poz. 120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9A29" w14:textId="47293AE2" w:rsidR="00612C7E" w:rsidRDefault="00612C7E" w:rsidP="006C781B">
    <w:pPr>
      <w:pStyle w:val="Nagwek"/>
      <w:tabs>
        <w:tab w:val="clear" w:pos="4536"/>
        <w:tab w:val="clear" w:pos="9072"/>
        <w:tab w:val="left" w:pos="1080"/>
      </w:tabs>
      <w:ind w:left="-1134" w:firstLine="425"/>
    </w:pPr>
  </w:p>
  <w:p w14:paraId="49B465D9" w14:textId="13C4CA05" w:rsidR="00612C7E" w:rsidRDefault="00612C7E" w:rsidP="006C781B">
    <w:pPr>
      <w:pStyle w:val="Nagwek"/>
      <w:tabs>
        <w:tab w:val="clear" w:pos="4536"/>
        <w:tab w:val="clear" w:pos="9072"/>
        <w:tab w:val="left" w:pos="1080"/>
      </w:tabs>
      <w:ind w:left="-1134" w:firstLine="425"/>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33B9690" w:rsidR="00612C7E" w:rsidRDefault="00612C7E" w:rsidP="00FE2760">
    <w:pPr>
      <w:pStyle w:val="Nagwek"/>
      <w:tabs>
        <w:tab w:val="clear" w:pos="9072"/>
      </w:tabs>
      <w:ind w:hanging="567"/>
    </w:pPr>
    <w:r w:rsidRPr="00A04D19">
      <w:rPr>
        <w:rFonts w:ascii="Calibri" w:hAnsi="Calibri"/>
        <w:noProof/>
        <w:sz w:val="24"/>
      </w:rPr>
      <w:drawing>
        <wp:inline distT="0" distB="0" distL="0" distR="0" wp14:anchorId="500BF943" wp14:editId="3555CB29">
          <wp:extent cx="6772275" cy="695325"/>
          <wp:effectExtent l="0" t="0" r="0" b="0"/>
          <wp:docPr id="574860838" name="Obraz 574860838"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898" cy="696005"/>
                  </a:xfrm>
                  <a:prstGeom prst="rect">
                    <a:avLst/>
                  </a:prstGeom>
                  <a:noFill/>
                  <a:ln>
                    <a:noFill/>
                  </a:ln>
                </pic:spPr>
              </pic:pic>
            </a:graphicData>
          </a:graphic>
        </wp:inline>
      </w:drawing>
    </w:r>
  </w:p>
  <w:p w14:paraId="635A0A0A" w14:textId="10401D1E" w:rsidR="00612C7E" w:rsidRPr="007827D3" w:rsidRDefault="00612C7E" w:rsidP="00FE2760">
    <w:pPr>
      <w:pStyle w:val="Nagwek"/>
      <w:tabs>
        <w:tab w:val="clear" w:pos="9072"/>
      </w:tabs>
      <w:ind w:hanging="567"/>
    </w:pPr>
    <w:r w:rsidRPr="00721C2D">
      <w:rPr>
        <w:rFonts w:ascii="Arial" w:hAnsi="Arial"/>
        <w:noProof/>
        <w:sz w:val="24"/>
      </w:rPr>
      <mc:AlternateContent>
        <mc:Choice Requires="wps">
          <w:drawing>
            <wp:inline distT="0" distB="0" distL="0" distR="0" wp14:anchorId="06A9C891" wp14:editId="21EBA7DB">
              <wp:extent cx="6715125" cy="0"/>
              <wp:effectExtent l="0" t="0" r="0" b="0"/>
              <wp:docPr id="1276448140" name="Łącznik prosty 1276448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15125" cy="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CC7A1F" id="Łącznik prosty 1276448140" o:spid="_x0000_s1026" style="flip:y;visibility:visible;mso-wrap-style:square;mso-left-percent:-10001;mso-top-percent:-10001;mso-position-horizontal:absolute;mso-position-horizontal-relative:char;mso-position-vertical:absolute;mso-position-vertical-relative:line;mso-left-percent:-10001;mso-top-percent:-10001" from="0,0" to="52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XYPQIAAGEEAAAOAAAAZHJzL2Uyb0RvYy54bWysVE2P0zAQvSPxHyzf2zRp2majpqtty3JB&#10;UImFu9dxGgt/yTZNC+LAgX8G/4uxk3YLXBCiUt2xx/M8781Ml7dHKdCBWce1qnA6nmDEFNU1V/sK&#10;v3u4HxUYOU9UTYRWrMIn5vDt6vmzZWdKlulWi5pZBCDKlZ2pcOu9KZPE0ZZJ4sbaMAXORltJPGzt&#10;Pqkt6QBdiiSbTOZJp21trKbMOTjd9k68ivhNw6h/0zSOeSQqDLn5uNq4PoY1WS1JubfEtJwOaZB/&#10;yEISruDRC9SWeII+Wv4HlOTUaqcbP6ZaJrppOGWRA7BJJ7+xedsSwyIXEMeZi0zu/8HS14edRbyG&#10;2mWLeZ4XaQ4yKSKhVj++fv9GPyn+AYHAzp/Q1ZXAlR39K+cHq2f7eZMW0+3ifj5a5zfFKJ+up6Ob&#10;vFiP0kVWrGfZ3d38Rf4lKFUzWsJXW+L5gZ2lh5O/4zZ0QVBtkTzhYHQgUOk01DWJGZ5/Y6ZJZ1wZ&#10;KYcGieZG7SxcDjtndjawOTZWokZw8z4ghROoEzrGpjldmgbYIwqH80U6S7MZRvTsg4cDRAg01vmX&#10;TEtQ0EHvCa5CPUlJDpBPn+P5SjhW+p4LEXtSKNRVeJouAjKByWgE8WBKA7Vyao8REXsYOeptRHRa&#10;8DpEBxx3chthey1gWGrdPUC6GAniPDiAQ/wMKv0SGtLZEtf2wdHVD4nkHiZVcFnh4jpaqPAii7M2&#10;kHoSM1iPuj5FjaP60MexJMPMhUG53oN9/c+w+gkAAP//AwBQSwMEFAAGAAgAAAAhAItHaAHZAAAA&#10;AwEAAA8AAABkcnMvZG93bnJldi54bWxMj8FOwzAQRO9I/QdrK3GjDlULVYhTVa2KOCABhQ/Yxts4&#10;JV6H2GnC3+NwgctIo1nNvM3Wg63FhVpfOVZwO0tAEBdOV1wq+Hjf36xA+ICssXZMCr7JwzqfXGWY&#10;atfzG10OoRSxhH2KCkwITSqlLwxZ9DPXEMfs5FqLIdq2lLrFPpbbWs6T5E5arDguGGxoa6j4PHRW&#10;QUfPO7PbnxevL6ue+sWjxa+nuVLX02HzACLQEP6OYcSP6JBHpqPrWHtRK4iPhF8ds2R5vwRxHL3M&#10;M/mfPf8BAAD//wMAUEsBAi0AFAAGAAgAAAAhALaDOJL+AAAA4QEAABMAAAAAAAAAAAAAAAAAAAAA&#10;AFtDb250ZW50X1R5cGVzXS54bWxQSwECLQAUAAYACAAAACEAOP0h/9YAAACUAQAACwAAAAAAAAAA&#10;AAAAAAAvAQAAX3JlbHMvLnJlbHNQSwECLQAUAAYACAAAACEAtVdF2D0CAABhBAAADgAAAAAAAAAA&#10;AAAAAAAuAgAAZHJzL2Uyb0RvYy54bWxQSwECLQAUAAYACAAAACEAi0doAdkAAAADAQAADwAAAAAA&#10;AAAAAAAAAACXBAAAZHJzL2Rvd25yZXYueG1sUEsFBgAAAAAEAAQA8wAAAJ0FAAAAAA==&#10;" strokecolor="windowText" strokeweight=".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1A"/>
    <w:multiLevelType w:val="multilevel"/>
    <w:tmpl w:val="0000001A"/>
    <w:name w:val="WW8Num28"/>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160"/>
        </w:tabs>
        <w:ind w:left="2160" w:hanging="360"/>
      </w:pPr>
      <w:rPr>
        <w:rFonts w:ascii="Calibri" w:hAnsi="Calibri" w:cs="Calibri"/>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D"/>
    <w:multiLevelType w:val="singleLevel"/>
    <w:tmpl w:val="0000001D"/>
    <w:name w:val="WW8Num31"/>
    <w:lvl w:ilvl="0">
      <w:start w:val="1"/>
      <w:numFmt w:val="bullet"/>
      <w:lvlText w:val=""/>
      <w:lvlJc w:val="left"/>
      <w:pPr>
        <w:tabs>
          <w:tab w:val="num" w:pos="0"/>
        </w:tabs>
        <w:ind w:left="1429" w:hanging="360"/>
      </w:pPr>
      <w:rPr>
        <w:rFonts w:ascii="Symbol" w:hAnsi="Symbol" w:cs="Symbol"/>
        <w:sz w:val="22"/>
        <w:szCs w:val="22"/>
        <w:lang w:eastAsia="en-US"/>
      </w:rPr>
    </w:lvl>
  </w:abstractNum>
  <w:abstractNum w:abstractNumId="3" w15:restartNumberingAfterBreak="0">
    <w:nsid w:val="00000026"/>
    <w:multiLevelType w:val="multilevel"/>
    <w:tmpl w:val="00000026"/>
    <w:name w:val="WW8Num40"/>
    <w:lvl w:ilvl="0">
      <w:start w:val="1"/>
      <w:numFmt w:val="decimal"/>
      <w:lvlText w:val="%1)"/>
      <w:lvlJc w:val="left"/>
      <w:pPr>
        <w:tabs>
          <w:tab w:val="num" w:pos="1260"/>
        </w:tabs>
        <w:ind w:left="1260" w:hanging="360"/>
      </w:pPr>
      <w:rPr>
        <w:rFonts w:ascii="Calibri" w:hAnsi="Calibri" w:cs="Calibri"/>
        <w:b w:val="0"/>
        <w:sz w:val="22"/>
        <w:szCs w:val="22"/>
      </w:rPr>
    </w:lvl>
    <w:lvl w:ilvl="1">
      <w:start w:val="1"/>
      <w:numFmt w:val="lowerLetter"/>
      <w:lvlText w:val="%2)"/>
      <w:lvlJc w:val="left"/>
      <w:pPr>
        <w:tabs>
          <w:tab w:val="num" w:pos="1440"/>
        </w:tabs>
        <w:ind w:left="1440" w:hanging="360"/>
      </w:pPr>
      <w:rPr>
        <w:rFonts w:ascii="Calibri" w:hAnsi="Calibri" w:cs="Calibri"/>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8A6392"/>
    <w:multiLevelType w:val="hybridMultilevel"/>
    <w:tmpl w:val="D0F4D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B2EFE"/>
    <w:multiLevelType w:val="hybridMultilevel"/>
    <w:tmpl w:val="5B7E6334"/>
    <w:lvl w:ilvl="0" w:tplc="2A20980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5B0DE6"/>
    <w:multiLevelType w:val="hybridMultilevel"/>
    <w:tmpl w:val="9B7C5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D724E"/>
    <w:multiLevelType w:val="hybridMultilevel"/>
    <w:tmpl w:val="2EE2F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BD031D"/>
    <w:multiLevelType w:val="hybridMultilevel"/>
    <w:tmpl w:val="3AEA8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C1D5F"/>
    <w:multiLevelType w:val="hybridMultilevel"/>
    <w:tmpl w:val="02FE2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9B08DD"/>
    <w:multiLevelType w:val="hybridMultilevel"/>
    <w:tmpl w:val="59268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416643"/>
    <w:multiLevelType w:val="hybridMultilevel"/>
    <w:tmpl w:val="0A0A949A"/>
    <w:lvl w:ilvl="0" w:tplc="4B603828">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416DBB"/>
    <w:multiLevelType w:val="hybridMultilevel"/>
    <w:tmpl w:val="987EC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D5363B"/>
    <w:multiLevelType w:val="hybridMultilevel"/>
    <w:tmpl w:val="CCD6D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715A52"/>
    <w:multiLevelType w:val="hybridMultilevel"/>
    <w:tmpl w:val="C6B6A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A37C53"/>
    <w:multiLevelType w:val="hybridMultilevel"/>
    <w:tmpl w:val="A16AF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74DA5"/>
    <w:multiLevelType w:val="hybridMultilevel"/>
    <w:tmpl w:val="E5CC8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995AD9"/>
    <w:multiLevelType w:val="hybridMultilevel"/>
    <w:tmpl w:val="273EC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310102"/>
    <w:multiLevelType w:val="hybridMultilevel"/>
    <w:tmpl w:val="6AA25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C2692"/>
    <w:multiLevelType w:val="hybridMultilevel"/>
    <w:tmpl w:val="E80A8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F9705C"/>
    <w:multiLevelType w:val="hybridMultilevel"/>
    <w:tmpl w:val="EDE03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D19E1"/>
    <w:multiLevelType w:val="hybridMultilevel"/>
    <w:tmpl w:val="AEE63B98"/>
    <w:lvl w:ilvl="0" w:tplc="A5C886C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B4985"/>
    <w:multiLevelType w:val="hybridMultilevel"/>
    <w:tmpl w:val="F490BD1C"/>
    <w:lvl w:ilvl="0" w:tplc="6D827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C72829"/>
    <w:multiLevelType w:val="multilevel"/>
    <w:tmpl w:val="8CF8765E"/>
    <w:lvl w:ilvl="0">
      <w:start w:val="1"/>
      <w:numFmt w:val="decimal"/>
      <w:pStyle w:val="Nagwek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0B1F92"/>
    <w:multiLevelType w:val="hybridMultilevel"/>
    <w:tmpl w:val="ADF29478"/>
    <w:lvl w:ilvl="0" w:tplc="0A408F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84E3E"/>
    <w:multiLevelType w:val="hybridMultilevel"/>
    <w:tmpl w:val="6B4CE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D651C4"/>
    <w:multiLevelType w:val="multilevel"/>
    <w:tmpl w:val="1E505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2C309A"/>
    <w:multiLevelType w:val="hybridMultilevel"/>
    <w:tmpl w:val="0D18B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DE6851"/>
    <w:multiLevelType w:val="hybridMultilevel"/>
    <w:tmpl w:val="969ED0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193069"/>
    <w:multiLevelType w:val="hybridMultilevel"/>
    <w:tmpl w:val="7E8AD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2854C1"/>
    <w:multiLevelType w:val="hybridMultilevel"/>
    <w:tmpl w:val="B4023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81392A"/>
    <w:multiLevelType w:val="hybridMultilevel"/>
    <w:tmpl w:val="A97EE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22EC7"/>
    <w:multiLevelType w:val="hybridMultilevel"/>
    <w:tmpl w:val="607CC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6818CF"/>
    <w:multiLevelType w:val="hybridMultilevel"/>
    <w:tmpl w:val="C7FA3D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C4298"/>
    <w:multiLevelType w:val="hybridMultilevel"/>
    <w:tmpl w:val="B3FC7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177E8A"/>
    <w:multiLevelType w:val="hybridMultilevel"/>
    <w:tmpl w:val="EB781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C4397F"/>
    <w:multiLevelType w:val="hybridMultilevel"/>
    <w:tmpl w:val="ECC02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B153D3"/>
    <w:multiLevelType w:val="hybridMultilevel"/>
    <w:tmpl w:val="0F743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66D429E"/>
    <w:multiLevelType w:val="hybridMultilevel"/>
    <w:tmpl w:val="5672D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CF67FE"/>
    <w:multiLevelType w:val="hybridMultilevel"/>
    <w:tmpl w:val="BA0E42BC"/>
    <w:lvl w:ilvl="0" w:tplc="765ACA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2D7954"/>
    <w:multiLevelType w:val="hybridMultilevel"/>
    <w:tmpl w:val="E1F28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7E6E99"/>
    <w:multiLevelType w:val="multilevel"/>
    <w:tmpl w:val="5296C42C"/>
    <w:styleLink w:val="Biecalista1"/>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9FF2E7B"/>
    <w:multiLevelType w:val="hybridMultilevel"/>
    <w:tmpl w:val="5372D0EA"/>
    <w:lvl w:ilvl="0" w:tplc="42A40FD0">
      <w:start w:val="1"/>
      <w:numFmt w:val="upperLetter"/>
      <w:pStyle w:val="Nagwek2"/>
      <w:lvlText w:val="%1."/>
      <w:lvlJc w:val="left"/>
      <w:pPr>
        <w:ind w:left="786" w:hanging="360"/>
      </w:pPr>
      <w:rPr>
        <w:rFonts w:hint="default"/>
        <w:sz w:val="2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BF86030"/>
    <w:multiLevelType w:val="hybridMultilevel"/>
    <w:tmpl w:val="6478E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6107B8"/>
    <w:multiLevelType w:val="hybridMultilevel"/>
    <w:tmpl w:val="874CF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D74415"/>
    <w:multiLevelType w:val="hybridMultilevel"/>
    <w:tmpl w:val="B072A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366D0D"/>
    <w:multiLevelType w:val="hybridMultilevel"/>
    <w:tmpl w:val="AF4A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F20CE3"/>
    <w:multiLevelType w:val="hybridMultilevel"/>
    <w:tmpl w:val="D0FCE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827349"/>
    <w:multiLevelType w:val="hybridMultilevel"/>
    <w:tmpl w:val="FB160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C6585F"/>
    <w:multiLevelType w:val="hybridMultilevel"/>
    <w:tmpl w:val="D450A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212B91"/>
    <w:multiLevelType w:val="hybridMultilevel"/>
    <w:tmpl w:val="F126C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8"/>
  </w:num>
  <w:num w:numId="4">
    <w:abstractNumId w:val="11"/>
  </w:num>
  <w:num w:numId="5">
    <w:abstractNumId w:val="14"/>
  </w:num>
  <w:num w:numId="6">
    <w:abstractNumId w:val="17"/>
  </w:num>
  <w:num w:numId="7">
    <w:abstractNumId w:val="31"/>
  </w:num>
  <w:num w:numId="8">
    <w:abstractNumId w:val="43"/>
  </w:num>
  <w:num w:numId="9">
    <w:abstractNumId w:val="9"/>
  </w:num>
  <w:num w:numId="10">
    <w:abstractNumId w:val="33"/>
  </w:num>
  <w:num w:numId="11">
    <w:abstractNumId w:val="24"/>
  </w:num>
  <w:num w:numId="12">
    <w:abstractNumId w:val="21"/>
  </w:num>
  <w:num w:numId="13">
    <w:abstractNumId w:val="18"/>
  </w:num>
  <w:num w:numId="14">
    <w:abstractNumId w:val="22"/>
  </w:num>
  <w:num w:numId="15">
    <w:abstractNumId w:val="49"/>
  </w:num>
  <w:num w:numId="16">
    <w:abstractNumId w:val="8"/>
  </w:num>
  <w:num w:numId="17">
    <w:abstractNumId w:val="51"/>
  </w:num>
  <w:num w:numId="18">
    <w:abstractNumId w:val="15"/>
  </w:num>
  <w:num w:numId="19">
    <w:abstractNumId w:val="13"/>
  </w:num>
  <w:num w:numId="20">
    <w:abstractNumId w:val="47"/>
  </w:num>
  <w:num w:numId="21">
    <w:abstractNumId w:val="25"/>
  </w:num>
  <w:num w:numId="22">
    <w:abstractNumId w:val="4"/>
  </w:num>
  <w:num w:numId="23">
    <w:abstractNumId w:val="30"/>
  </w:num>
  <w:num w:numId="24">
    <w:abstractNumId w:val="32"/>
  </w:num>
  <w:num w:numId="25">
    <w:abstractNumId w:val="39"/>
  </w:num>
  <w:num w:numId="26">
    <w:abstractNumId w:val="7"/>
  </w:num>
  <w:num w:numId="27">
    <w:abstractNumId w:val="27"/>
  </w:num>
  <w:num w:numId="28">
    <w:abstractNumId w:val="34"/>
  </w:num>
  <w:num w:numId="29">
    <w:abstractNumId w:val="48"/>
  </w:num>
  <w:num w:numId="30">
    <w:abstractNumId w:val="45"/>
  </w:num>
  <w:num w:numId="31">
    <w:abstractNumId w:val="37"/>
  </w:num>
  <w:num w:numId="32">
    <w:abstractNumId w:val="12"/>
  </w:num>
  <w:num w:numId="33">
    <w:abstractNumId w:val="16"/>
  </w:num>
  <w:num w:numId="34">
    <w:abstractNumId w:val="44"/>
  </w:num>
  <w:num w:numId="35">
    <w:abstractNumId w:val="35"/>
  </w:num>
  <w:num w:numId="36">
    <w:abstractNumId w:val="40"/>
  </w:num>
  <w:num w:numId="37">
    <w:abstractNumId w:val="20"/>
  </w:num>
  <w:num w:numId="38">
    <w:abstractNumId w:val="50"/>
  </w:num>
  <w:num w:numId="39">
    <w:abstractNumId w:val="29"/>
  </w:num>
  <w:num w:numId="40">
    <w:abstractNumId w:val="23"/>
  </w:num>
  <w:num w:numId="41">
    <w:abstractNumId w:val="28"/>
  </w:num>
  <w:num w:numId="42">
    <w:abstractNumId w:val="36"/>
  </w:num>
  <w:num w:numId="43">
    <w:abstractNumId w:val="4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9"/>
  </w:num>
  <w:num w:numId="47">
    <w:abstractNumId w:val="5"/>
  </w:num>
  <w:num w:numId="48">
    <w:abstractNumId w:val="10"/>
  </w:num>
  <w:num w:numId="49">
    <w:abstractNumId w:val="26"/>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5-02-12"/>
    <w:docVar w:name="LE_Links" w:val="{E974DBA7-4C2A-49FA-80D1-522E529854DB}"/>
  </w:docVars>
  <w:rsids>
    <w:rsidRoot w:val="00054814"/>
    <w:rsid w:val="00000179"/>
    <w:rsid w:val="00000A16"/>
    <w:rsid w:val="0000113A"/>
    <w:rsid w:val="0000253A"/>
    <w:rsid w:val="00003152"/>
    <w:rsid w:val="000044EF"/>
    <w:rsid w:val="00005C88"/>
    <w:rsid w:val="000066C3"/>
    <w:rsid w:val="00006E2E"/>
    <w:rsid w:val="0001006F"/>
    <w:rsid w:val="00010987"/>
    <w:rsid w:val="00010DCC"/>
    <w:rsid w:val="000111FD"/>
    <w:rsid w:val="0001137B"/>
    <w:rsid w:val="00011848"/>
    <w:rsid w:val="00011D52"/>
    <w:rsid w:val="00013161"/>
    <w:rsid w:val="00013165"/>
    <w:rsid w:val="00013483"/>
    <w:rsid w:val="00013F73"/>
    <w:rsid w:val="000146E2"/>
    <w:rsid w:val="000153BE"/>
    <w:rsid w:val="0001567D"/>
    <w:rsid w:val="00015785"/>
    <w:rsid w:val="00015FD2"/>
    <w:rsid w:val="0001657E"/>
    <w:rsid w:val="000179DD"/>
    <w:rsid w:val="00017EC1"/>
    <w:rsid w:val="0002198A"/>
    <w:rsid w:val="00021B4D"/>
    <w:rsid w:val="00021C42"/>
    <w:rsid w:val="00022329"/>
    <w:rsid w:val="00023565"/>
    <w:rsid w:val="00023BDB"/>
    <w:rsid w:val="0002464B"/>
    <w:rsid w:val="00024B36"/>
    <w:rsid w:val="00025C65"/>
    <w:rsid w:val="0002600D"/>
    <w:rsid w:val="00026B04"/>
    <w:rsid w:val="000274BF"/>
    <w:rsid w:val="00027646"/>
    <w:rsid w:val="0003399B"/>
    <w:rsid w:val="00033EC0"/>
    <w:rsid w:val="00035A0D"/>
    <w:rsid w:val="00036549"/>
    <w:rsid w:val="000368D2"/>
    <w:rsid w:val="00036BDE"/>
    <w:rsid w:val="00037360"/>
    <w:rsid w:val="000375A9"/>
    <w:rsid w:val="00037646"/>
    <w:rsid w:val="00037BC4"/>
    <w:rsid w:val="00041796"/>
    <w:rsid w:val="00042296"/>
    <w:rsid w:val="000423AA"/>
    <w:rsid w:val="00042592"/>
    <w:rsid w:val="00043332"/>
    <w:rsid w:val="00043436"/>
    <w:rsid w:val="0004415A"/>
    <w:rsid w:val="00044D4E"/>
    <w:rsid w:val="00044F6B"/>
    <w:rsid w:val="000463E1"/>
    <w:rsid w:val="00046F39"/>
    <w:rsid w:val="000471F5"/>
    <w:rsid w:val="00047322"/>
    <w:rsid w:val="00047F78"/>
    <w:rsid w:val="00050563"/>
    <w:rsid w:val="0005088E"/>
    <w:rsid w:val="0005143C"/>
    <w:rsid w:val="0005210F"/>
    <w:rsid w:val="00052D21"/>
    <w:rsid w:val="000546C5"/>
    <w:rsid w:val="00054814"/>
    <w:rsid w:val="000551E2"/>
    <w:rsid w:val="00055230"/>
    <w:rsid w:val="00055D2F"/>
    <w:rsid w:val="00055F20"/>
    <w:rsid w:val="00057016"/>
    <w:rsid w:val="000579FC"/>
    <w:rsid w:val="00060A88"/>
    <w:rsid w:val="00060FCE"/>
    <w:rsid w:val="00061F20"/>
    <w:rsid w:val="00062520"/>
    <w:rsid w:val="00063F68"/>
    <w:rsid w:val="000644FF"/>
    <w:rsid w:val="00065F33"/>
    <w:rsid w:val="00067644"/>
    <w:rsid w:val="00067CB3"/>
    <w:rsid w:val="00070363"/>
    <w:rsid w:val="000707B0"/>
    <w:rsid w:val="00070844"/>
    <w:rsid w:val="000717B2"/>
    <w:rsid w:val="00073B10"/>
    <w:rsid w:val="00074086"/>
    <w:rsid w:val="000740E2"/>
    <w:rsid w:val="00074DE1"/>
    <w:rsid w:val="00076335"/>
    <w:rsid w:val="00077080"/>
    <w:rsid w:val="00077EBA"/>
    <w:rsid w:val="00080D83"/>
    <w:rsid w:val="0008102B"/>
    <w:rsid w:val="00082018"/>
    <w:rsid w:val="00082D61"/>
    <w:rsid w:val="0008319D"/>
    <w:rsid w:val="00083393"/>
    <w:rsid w:val="00083647"/>
    <w:rsid w:val="00083963"/>
    <w:rsid w:val="0008459C"/>
    <w:rsid w:val="00084B6D"/>
    <w:rsid w:val="000870BB"/>
    <w:rsid w:val="00087722"/>
    <w:rsid w:val="00087BEC"/>
    <w:rsid w:val="00090905"/>
    <w:rsid w:val="0009133A"/>
    <w:rsid w:val="00091DB0"/>
    <w:rsid w:val="00091F29"/>
    <w:rsid w:val="00092012"/>
    <w:rsid w:val="00092374"/>
    <w:rsid w:val="00092F55"/>
    <w:rsid w:val="00093A4F"/>
    <w:rsid w:val="00093E45"/>
    <w:rsid w:val="000944C7"/>
    <w:rsid w:val="00094979"/>
    <w:rsid w:val="00095157"/>
    <w:rsid w:val="000951ED"/>
    <w:rsid w:val="00095C3F"/>
    <w:rsid w:val="00095F48"/>
    <w:rsid w:val="00096140"/>
    <w:rsid w:val="0009643B"/>
    <w:rsid w:val="0009682E"/>
    <w:rsid w:val="00097F3D"/>
    <w:rsid w:val="000A0207"/>
    <w:rsid w:val="000A0309"/>
    <w:rsid w:val="000A1FBA"/>
    <w:rsid w:val="000A2239"/>
    <w:rsid w:val="000A2352"/>
    <w:rsid w:val="000A2B24"/>
    <w:rsid w:val="000A3623"/>
    <w:rsid w:val="000B0056"/>
    <w:rsid w:val="000B0234"/>
    <w:rsid w:val="000B2811"/>
    <w:rsid w:val="000B2F2B"/>
    <w:rsid w:val="000B390E"/>
    <w:rsid w:val="000B4011"/>
    <w:rsid w:val="000B441F"/>
    <w:rsid w:val="000B451E"/>
    <w:rsid w:val="000B465D"/>
    <w:rsid w:val="000B4900"/>
    <w:rsid w:val="000B54FA"/>
    <w:rsid w:val="000B66CD"/>
    <w:rsid w:val="000B6B25"/>
    <w:rsid w:val="000B78A3"/>
    <w:rsid w:val="000C0398"/>
    <w:rsid w:val="000C0613"/>
    <w:rsid w:val="000C1367"/>
    <w:rsid w:val="000C19FB"/>
    <w:rsid w:val="000C2DBE"/>
    <w:rsid w:val="000C2F15"/>
    <w:rsid w:val="000C32C5"/>
    <w:rsid w:val="000C36E7"/>
    <w:rsid w:val="000C3B4B"/>
    <w:rsid w:val="000C415C"/>
    <w:rsid w:val="000C4911"/>
    <w:rsid w:val="000C4B79"/>
    <w:rsid w:val="000C4C61"/>
    <w:rsid w:val="000C4D06"/>
    <w:rsid w:val="000C5301"/>
    <w:rsid w:val="000C59BC"/>
    <w:rsid w:val="000C5F9F"/>
    <w:rsid w:val="000C779C"/>
    <w:rsid w:val="000D0328"/>
    <w:rsid w:val="000D05E1"/>
    <w:rsid w:val="000D0D74"/>
    <w:rsid w:val="000D11FA"/>
    <w:rsid w:val="000D14C0"/>
    <w:rsid w:val="000D2079"/>
    <w:rsid w:val="000D283E"/>
    <w:rsid w:val="000D347F"/>
    <w:rsid w:val="000D366F"/>
    <w:rsid w:val="000D3ECD"/>
    <w:rsid w:val="000D4DB9"/>
    <w:rsid w:val="000D506E"/>
    <w:rsid w:val="000D56FA"/>
    <w:rsid w:val="000D6F7D"/>
    <w:rsid w:val="000E00B7"/>
    <w:rsid w:val="000E0E0D"/>
    <w:rsid w:val="000E0E89"/>
    <w:rsid w:val="000E11AD"/>
    <w:rsid w:val="000E23D1"/>
    <w:rsid w:val="000E2A4F"/>
    <w:rsid w:val="000E31FC"/>
    <w:rsid w:val="000E49B0"/>
    <w:rsid w:val="000E756A"/>
    <w:rsid w:val="000E79C0"/>
    <w:rsid w:val="000F0CEC"/>
    <w:rsid w:val="000F1F12"/>
    <w:rsid w:val="000F274F"/>
    <w:rsid w:val="000F28FB"/>
    <w:rsid w:val="000F3C7D"/>
    <w:rsid w:val="000F438C"/>
    <w:rsid w:val="000F4F63"/>
    <w:rsid w:val="000F582A"/>
    <w:rsid w:val="000F62F3"/>
    <w:rsid w:val="000F6C33"/>
    <w:rsid w:val="000F77E1"/>
    <w:rsid w:val="000F7A55"/>
    <w:rsid w:val="00100670"/>
    <w:rsid w:val="00100BA0"/>
    <w:rsid w:val="001018ED"/>
    <w:rsid w:val="00101B31"/>
    <w:rsid w:val="00104E12"/>
    <w:rsid w:val="00104EF1"/>
    <w:rsid w:val="0010560A"/>
    <w:rsid w:val="0010699C"/>
    <w:rsid w:val="00106D58"/>
    <w:rsid w:val="00106F65"/>
    <w:rsid w:val="00106FCA"/>
    <w:rsid w:val="00107DDC"/>
    <w:rsid w:val="00111712"/>
    <w:rsid w:val="0011193C"/>
    <w:rsid w:val="001128C8"/>
    <w:rsid w:val="00112B6F"/>
    <w:rsid w:val="00112F8C"/>
    <w:rsid w:val="00113E67"/>
    <w:rsid w:val="00114368"/>
    <w:rsid w:val="00114732"/>
    <w:rsid w:val="00114A6A"/>
    <w:rsid w:val="00115657"/>
    <w:rsid w:val="00116149"/>
    <w:rsid w:val="00120548"/>
    <w:rsid w:val="00120DA2"/>
    <w:rsid w:val="0012182B"/>
    <w:rsid w:val="00121D5B"/>
    <w:rsid w:val="001230B6"/>
    <w:rsid w:val="001236F8"/>
    <w:rsid w:val="00124826"/>
    <w:rsid w:val="00124C2E"/>
    <w:rsid w:val="00124D4A"/>
    <w:rsid w:val="00124F01"/>
    <w:rsid w:val="001250A7"/>
    <w:rsid w:val="00125549"/>
    <w:rsid w:val="00125899"/>
    <w:rsid w:val="00125B5F"/>
    <w:rsid w:val="00125B6E"/>
    <w:rsid w:val="00127B5A"/>
    <w:rsid w:val="00127D1A"/>
    <w:rsid w:val="00127D62"/>
    <w:rsid w:val="00130B23"/>
    <w:rsid w:val="00130BC4"/>
    <w:rsid w:val="0013338D"/>
    <w:rsid w:val="001333EE"/>
    <w:rsid w:val="001335F5"/>
    <w:rsid w:val="001337C5"/>
    <w:rsid w:val="0013416B"/>
    <w:rsid w:val="00134276"/>
    <w:rsid w:val="00135053"/>
    <w:rsid w:val="0013505A"/>
    <w:rsid w:val="001351F0"/>
    <w:rsid w:val="00136B16"/>
    <w:rsid w:val="00137911"/>
    <w:rsid w:val="00137BDB"/>
    <w:rsid w:val="00142250"/>
    <w:rsid w:val="0014286D"/>
    <w:rsid w:val="001430EC"/>
    <w:rsid w:val="001435AD"/>
    <w:rsid w:val="00143F6D"/>
    <w:rsid w:val="001458E1"/>
    <w:rsid w:val="00145DBC"/>
    <w:rsid w:val="00146F25"/>
    <w:rsid w:val="00147ABA"/>
    <w:rsid w:val="0015036D"/>
    <w:rsid w:val="0015137F"/>
    <w:rsid w:val="00151BA6"/>
    <w:rsid w:val="00152354"/>
    <w:rsid w:val="001528F1"/>
    <w:rsid w:val="00152FCD"/>
    <w:rsid w:val="00154387"/>
    <w:rsid w:val="001544B9"/>
    <w:rsid w:val="00156281"/>
    <w:rsid w:val="00156E0D"/>
    <w:rsid w:val="00157EE1"/>
    <w:rsid w:val="00162932"/>
    <w:rsid w:val="00162AC4"/>
    <w:rsid w:val="00162C4E"/>
    <w:rsid w:val="00163D7E"/>
    <w:rsid w:val="00163EE0"/>
    <w:rsid w:val="00164079"/>
    <w:rsid w:val="00164213"/>
    <w:rsid w:val="001642CD"/>
    <w:rsid w:val="0016446B"/>
    <w:rsid w:val="00164D3A"/>
    <w:rsid w:val="00164E46"/>
    <w:rsid w:val="00166FD7"/>
    <w:rsid w:val="0016753D"/>
    <w:rsid w:val="00167D7E"/>
    <w:rsid w:val="00167FF1"/>
    <w:rsid w:val="001716C5"/>
    <w:rsid w:val="00172B53"/>
    <w:rsid w:val="00172D82"/>
    <w:rsid w:val="00173D23"/>
    <w:rsid w:val="00174531"/>
    <w:rsid w:val="00174B3C"/>
    <w:rsid w:val="00174CF9"/>
    <w:rsid w:val="00176459"/>
    <w:rsid w:val="00176E54"/>
    <w:rsid w:val="00176F0E"/>
    <w:rsid w:val="001772BF"/>
    <w:rsid w:val="0017757A"/>
    <w:rsid w:val="00177CB9"/>
    <w:rsid w:val="00180AA1"/>
    <w:rsid w:val="00181570"/>
    <w:rsid w:val="00182104"/>
    <w:rsid w:val="00183A86"/>
    <w:rsid w:val="00183AF1"/>
    <w:rsid w:val="00184354"/>
    <w:rsid w:val="00184502"/>
    <w:rsid w:val="001851A3"/>
    <w:rsid w:val="00185E07"/>
    <w:rsid w:val="001863AD"/>
    <w:rsid w:val="001878B0"/>
    <w:rsid w:val="00187DB8"/>
    <w:rsid w:val="001902B1"/>
    <w:rsid w:val="001907E1"/>
    <w:rsid w:val="00190835"/>
    <w:rsid w:val="00191012"/>
    <w:rsid w:val="001910DC"/>
    <w:rsid w:val="001917FB"/>
    <w:rsid w:val="00191A39"/>
    <w:rsid w:val="00192DAE"/>
    <w:rsid w:val="0019345F"/>
    <w:rsid w:val="001934A1"/>
    <w:rsid w:val="00193F71"/>
    <w:rsid w:val="00193F8E"/>
    <w:rsid w:val="00194078"/>
    <w:rsid w:val="00194139"/>
    <w:rsid w:val="0019417D"/>
    <w:rsid w:val="00194470"/>
    <w:rsid w:val="0019490E"/>
    <w:rsid w:val="0019588D"/>
    <w:rsid w:val="001958C3"/>
    <w:rsid w:val="001964E1"/>
    <w:rsid w:val="00196972"/>
    <w:rsid w:val="00197170"/>
    <w:rsid w:val="001972B0"/>
    <w:rsid w:val="00197366"/>
    <w:rsid w:val="00197A07"/>
    <w:rsid w:val="001A04FD"/>
    <w:rsid w:val="001A128C"/>
    <w:rsid w:val="001A1C4D"/>
    <w:rsid w:val="001A2610"/>
    <w:rsid w:val="001A27AF"/>
    <w:rsid w:val="001A2DEB"/>
    <w:rsid w:val="001A31C5"/>
    <w:rsid w:val="001A4544"/>
    <w:rsid w:val="001A5A30"/>
    <w:rsid w:val="001A64E8"/>
    <w:rsid w:val="001A6C6A"/>
    <w:rsid w:val="001A7D08"/>
    <w:rsid w:val="001B00CD"/>
    <w:rsid w:val="001B042D"/>
    <w:rsid w:val="001B210F"/>
    <w:rsid w:val="001B2447"/>
    <w:rsid w:val="001B25C0"/>
    <w:rsid w:val="001B268E"/>
    <w:rsid w:val="001B2746"/>
    <w:rsid w:val="001B30A2"/>
    <w:rsid w:val="001B40F2"/>
    <w:rsid w:val="001B62D8"/>
    <w:rsid w:val="001B70B7"/>
    <w:rsid w:val="001B7460"/>
    <w:rsid w:val="001B794B"/>
    <w:rsid w:val="001B7A79"/>
    <w:rsid w:val="001C0338"/>
    <w:rsid w:val="001C1144"/>
    <w:rsid w:val="001C1798"/>
    <w:rsid w:val="001C20C4"/>
    <w:rsid w:val="001C31B2"/>
    <w:rsid w:val="001C383A"/>
    <w:rsid w:val="001C4C71"/>
    <w:rsid w:val="001C4E68"/>
    <w:rsid w:val="001C4FE1"/>
    <w:rsid w:val="001C5209"/>
    <w:rsid w:val="001C5AF6"/>
    <w:rsid w:val="001C6050"/>
    <w:rsid w:val="001C6895"/>
    <w:rsid w:val="001C6E92"/>
    <w:rsid w:val="001C731D"/>
    <w:rsid w:val="001C792E"/>
    <w:rsid w:val="001C7A9C"/>
    <w:rsid w:val="001D003C"/>
    <w:rsid w:val="001D0303"/>
    <w:rsid w:val="001D067F"/>
    <w:rsid w:val="001D0AE7"/>
    <w:rsid w:val="001D14AE"/>
    <w:rsid w:val="001D1B7B"/>
    <w:rsid w:val="001D25C3"/>
    <w:rsid w:val="001D2D99"/>
    <w:rsid w:val="001D2EA4"/>
    <w:rsid w:val="001D38A9"/>
    <w:rsid w:val="001D3CCE"/>
    <w:rsid w:val="001D3D1D"/>
    <w:rsid w:val="001D4FDD"/>
    <w:rsid w:val="001D5E23"/>
    <w:rsid w:val="001D5F00"/>
    <w:rsid w:val="001D603D"/>
    <w:rsid w:val="001D664F"/>
    <w:rsid w:val="001D6829"/>
    <w:rsid w:val="001D7863"/>
    <w:rsid w:val="001E022B"/>
    <w:rsid w:val="001E0450"/>
    <w:rsid w:val="001E059E"/>
    <w:rsid w:val="001E0609"/>
    <w:rsid w:val="001E0941"/>
    <w:rsid w:val="001E1928"/>
    <w:rsid w:val="001E293C"/>
    <w:rsid w:val="001E2982"/>
    <w:rsid w:val="001E2B52"/>
    <w:rsid w:val="001E3389"/>
    <w:rsid w:val="001E41C3"/>
    <w:rsid w:val="001E4296"/>
    <w:rsid w:val="001E4583"/>
    <w:rsid w:val="001E4F16"/>
    <w:rsid w:val="001E4FA0"/>
    <w:rsid w:val="001E55A0"/>
    <w:rsid w:val="001E5FD5"/>
    <w:rsid w:val="001E6A6D"/>
    <w:rsid w:val="001E71C2"/>
    <w:rsid w:val="001E7BA3"/>
    <w:rsid w:val="001E7E3A"/>
    <w:rsid w:val="001E7F8E"/>
    <w:rsid w:val="001F2A1C"/>
    <w:rsid w:val="001F30EC"/>
    <w:rsid w:val="001F3248"/>
    <w:rsid w:val="001F4851"/>
    <w:rsid w:val="001F49C7"/>
    <w:rsid w:val="001F5088"/>
    <w:rsid w:val="001F533C"/>
    <w:rsid w:val="001F5463"/>
    <w:rsid w:val="001F55F3"/>
    <w:rsid w:val="001F5EBC"/>
    <w:rsid w:val="001F5FDB"/>
    <w:rsid w:val="001F648A"/>
    <w:rsid w:val="001F6AC4"/>
    <w:rsid w:val="001F6E63"/>
    <w:rsid w:val="001F7B3D"/>
    <w:rsid w:val="001F7B82"/>
    <w:rsid w:val="0020078F"/>
    <w:rsid w:val="002037BC"/>
    <w:rsid w:val="00205F44"/>
    <w:rsid w:val="00206732"/>
    <w:rsid w:val="0021022B"/>
    <w:rsid w:val="002102C4"/>
    <w:rsid w:val="00210416"/>
    <w:rsid w:val="00211289"/>
    <w:rsid w:val="002121AA"/>
    <w:rsid w:val="002124DF"/>
    <w:rsid w:val="002128C8"/>
    <w:rsid w:val="00212ABC"/>
    <w:rsid w:val="00212C55"/>
    <w:rsid w:val="00212E18"/>
    <w:rsid w:val="00212ED7"/>
    <w:rsid w:val="002130A4"/>
    <w:rsid w:val="00213A12"/>
    <w:rsid w:val="00214E68"/>
    <w:rsid w:val="0021549D"/>
    <w:rsid w:val="00215865"/>
    <w:rsid w:val="00217069"/>
    <w:rsid w:val="00221AFF"/>
    <w:rsid w:val="00221D0E"/>
    <w:rsid w:val="00222191"/>
    <w:rsid w:val="0022260D"/>
    <w:rsid w:val="00222799"/>
    <w:rsid w:val="0022307E"/>
    <w:rsid w:val="00226551"/>
    <w:rsid w:val="00226D42"/>
    <w:rsid w:val="0022726A"/>
    <w:rsid w:val="00227280"/>
    <w:rsid w:val="00227655"/>
    <w:rsid w:val="00227B32"/>
    <w:rsid w:val="00227D5B"/>
    <w:rsid w:val="0023077B"/>
    <w:rsid w:val="002315FD"/>
    <w:rsid w:val="0023184E"/>
    <w:rsid w:val="00231BF6"/>
    <w:rsid w:val="00232C35"/>
    <w:rsid w:val="00232ECC"/>
    <w:rsid w:val="00233BD3"/>
    <w:rsid w:val="0023401D"/>
    <w:rsid w:val="00234684"/>
    <w:rsid w:val="00234794"/>
    <w:rsid w:val="00235110"/>
    <w:rsid w:val="00235B6A"/>
    <w:rsid w:val="002360FC"/>
    <w:rsid w:val="00236764"/>
    <w:rsid w:val="00237E70"/>
    <w:rsid w:val="00240AED"/>
    <w:rsid w:val="0024167C"/>
    <w:rsid w:val="00241C1F"/>
    <w:rsid w:val="002425AE"/>
    <w:rsid w:val="00242C05"/>
    <w:rsid w:val="00243206"/>
    <w:rsid w:val="0024325B"/>
    <w:rsid w:val="0024334D"/>
    <w:rsid w:val="00244261"/>
    <w:rsid w:val="002448ED"/>
    <w:rsid w:val="002453C0"/>
    <w:rsid w:val="00245487"/>
    <w:rsid w:val="002458FF"/>
    <w:rsid w:val="00245E76"/>
    <w:rsid w:val="00245EDC"/>
    <w:rsid w:val="002465D6"/>
    <w:rsid w:val="0024663B"/>
    <w:rsid w:val="00246E7D"/>
    <w:rsid w:val="002474EC"/>
    <w:rsid w:val="002475A1"/>
    <w:rsid w:val="00253046"/>
    <w:rsid w:val="002537AD"/>
    <w:rsid w:val="002540AE"/>
    <w:rsid w:val="00255588"/>
    <w:rsid w:val="00255B58"/>
    <w:rsid w:val="0025649C"/>
    <w:rsid w:val="00256CDE"/>
    <w:rsid w:val="00256E33"/>
    <w:rsid w:val="00256E61"/>
    <w:rsid w:val="002573C1"/>
    <w:rsid w:val="00257AA9"/>
    <w:rsid w:val="00260751"/>
    <w:rsid w:val="00261324"/>
    <w:rsid w:val="00261496"/>
    <w:rsid w:val="002624F2"/>
    <w:rsid w:val="002626EA"/>
    <w:rsid w:val="00262D68"/>
    <w:rsid w:val="00263124"/>
    <w:rsid w:val="0026388D"/>
    <w:rsid w:val="00263CC3"/>
    <w:rsid w:val="00264298"/>
    <w:rsid w:val="002666E7"/>
    <w:rsid w:val="0026684A"/>
    <w:rsid w:val="00266A7C"/>
    <w:rsid w:val="00266CCF"/>
    <w:rsid w:val="002674E8"/>
    <w:rsid w:val="00267595"/>
    <w:rsid w:val="002707D0"/>
    <w:rsid w:val="00271C48"/>
    <w:rsid w:val="00272172"/>
    <w:rsid w:val="00272B44"/>
    <w:rsid w:val="00273295"/>
    <w:rsid w:val="002738A5"/>
    <w:rsid w:val="002740AF"/>
    <w:rsid w:val="00275292"/>
    <w:rsid w:val="002754FE"/>
    <w:rsid w:val="00275AF8"/>
    <w:rsid w:val="002762E7"/>
    <w:rsid w:val="00276F3A"/>
    <w:rsid w:val="002771A6"/>
    <w:rsid w:val="0027793C"/>
    <w:rsid w:val="00277CE9"/>
    <w:rsid w:val="00277FCA"/>
    <w:rsid w:val="002802A4"/>
    <w:rsid w:val="002809D2"/>
    <w:rsid w:val="002832BD"/>
    <w:rsid w:val="002852CB"/>
    <w:rsid w:val="00286B49"/>
    <w:rsid w:val="00286D97"/>
    <w:rsid w:val="00287086"/>
    <w:rsid w:val="00287447"/>
    <w:rsid w:val="00287AAF"/>
    <w:rsid w:val="00291574"/>
    <w:rsid w:val="002919BD"/>
    <w:rsid w:val="00291A7D"/>
    <w:rsid w:val="002924F4"/>
    <w:rsid w:val="00292F9E"/>
    <w:rsid w:val="00293D59"/>
    <w:rsid w:val="00294C65"/>
    <w:rsid w:val="002951FA"/>
    <w:rsid w:val="0029592D"/>
    <w:rsid w:val="00295A45"/>
    <w:rsid w:val="00296ED3"/>
    <w:rsid w:val="00297AE1"/>
    <w:rsid w:val="00297CE3"/>
    <w:rsid w:val="002A031B"/>
    <w:rsid w:val="002A0599"/>
    <w:rsid w:val="002A1175"/>
    <w:rsid w:val="002A120A"/>
    <w:rsid w:val="002A382C"/>
    <w:rsid w:val="002A3C31"/>
    <w:rsid w:val="002A57BD"/>
    <w:rsid w:val="002A5951"/>
    <w:rsid w:val="002A788A"/>
    <w:rsid w:val="002A7DD1"/>
    <w:rsid w:val="002B200E"/>
    <w:rsid w:val="002B2180"/>
    <w:rsid w:val="002B3B83"/>
    <w:rsid w:val="002B3F9D"/>
    <w:rsid w:val="002B4784"/>
    <w:rsid w:val="002B56F8"/>
    <w:rsid w:val="002B5CF4"/>
    <w:rsid w:val="002B66B5"/>
    <w:rsid w:val="002B728A"/>
    <w:rsid w:val="002C07A5"/>
    <w:rsid w:val="002C0894"/>
    <w:rsid w:val="002C08A2"/>
    <w:rsid w:val="002C16F1"/>
    <w:rsid w:val="002C18AA"/>
    <w:rsid w:val="002C1C2C"/>
    <w:rsid w:val="002C294B"/>
    <w:rsid w:val="002C2F29"/>
    <w:rsid w:val="002C2FA8"/>
    <w:rsid w:val="002C37B6"/>
    <w:rsid w:val="002C4161"/>
    <w:rsid w:val="002C4FB1"/>
    <w:rsid w:val="002C52B6"/>
    <w:rsid w:val="002C5766"/>
    <w:rsid w:val="002C5A98"/>
    <w:rsid w:val="002C6232"/>
    <w:rsid w:val="002C6286"/>
    <w:rsid w:val="002C6347"/>
    <w:rsid w:val="002C6375"/>
    <w:rsid w:val="002C6D41"/>
    <w:rsid w:val="002C6EE9"/>
    <w:rsid w:val="002D017D"/>
    <w:rsid w:val="002D0333"/>
    <w:rsid w:val="002D0446"/>
    <w:rsid w:val="002D0E90"/>
    <w:rsid w:val="002D1878"/>
    <w:rsid w:val="002D1E37"/>
    <w:rsid w:val="002D2061"/>
    <w:rsid w:val="002D2105"/>
    <w:rsid w:val="002D31DA"/>
    <w:rsid w:val="002D461E"/>
    <w:rsid w:val="002D6414"/>
    <w:rsid w:val="002D71CB"/>
    <w:rsid w:val="002D7B52"/>
    <w:rsid w:val="002D7D0E"/>
    <w:rsid w:val="002E511C"/>
    <w:rsid w:val="002E573A"/>
    <w:rsid w:val="002E68CF"/>
    <w:rsid w:val="002E6B32"/>
    <w:rsid w:val="002F1F34"/>
    <w:rsid w:val="002F2983"/>
    <w:rsid w:val="002F31CA"/>
    <w:rsid w:val="002F36AC"/>
    <w:rsid w:val="002F3C0C"/>
    <w:rsid w:val="002F3DB5"/>
    <w:rsid w:val="002F400E"/>
    <w:rsid w:val="002F4260"/>
    <w:rsid w:val="002F44AE"/>
    <w:rsid w:val="002F549D"/>
    <w:rsid w:val="002F5998"/>
    <w:rsid w:val="002F6CF9"/>
    <w:rsid w:val="002F7251"/>
    <w:rsid w:val="002F744A"/>
    <w:rsid w:val="002F7D14"/>
    <w:rsid w:val="00300AC8"/>
    <w:rsid w:val="0030101F"/>
    <w:rsid w:val="0030511D"/>
    <w:rsid w:val="0030558D"/>
    <w:rsid w:val="003058F9"/>
    <w:rsid w:val="003059D2"/>
    <w:rsid w:val="003061B7"/>
    <w:rsid w:val="003064C0"/>
    <w:rsid w:val="00306E47"/>
    <w:rsid w:val="00307A3F"/>
    <w:rsid w:val="00310EC6"/>
    <w:rsid w:val="003110B6"/>
    <w:rsid w:val="003111D1"/>
    <w:rsid w:val="00311A18"/>
    <w:rsid w:val="00311E89"/>
    <w:rsid w:val="00312131"/>
    <w:rsid w:val="0031290B"/>
    <w:rsid w:val="00312E02"/>
    <w:rsid w:val="00313243"/>
    <w:rsid w:val="00314CAC"/>
    <w:rsid w:val="00315B3A"/>
    <w:rsid w:val="0031632D"/>
    <w:rsid w:val="0031641E"/>
    <w:rsid w:val="003170A4"/>
    <w:rsid w:val="0031716B"/>
    <w:rsid w:val="0032009F"/>
    <w:rsid w:val="00320AAC"/>
    <w:rsid w:val="00320B17"/>
    <w:rsid w:val="003211FA"/>
    <w:rsid w:val="00321D42"/>
    <w:rsid w:val="003220B5"/>
    <w:rsid w:val="003223C7"/>
    <w:rsid w:val="00323831"/>
    <w:rsid w:val="00325198"/>
    <w:rsid w:val="00325965"/>
    <w:rsid w:val="003272B6"/>
    <w:rsid w:val="003278EF"/>
    <w:rsid w:val="00327BF3"/>
    <w:rsid w:val="0033035A"/>
    <w:rsid w:val="00330C30"/>
    <w:rsid w:val="00330F93"/>
    <w:rsid w:val="00331FC7"/>
    <w:rsid w:val="003324A9"/>
    <w:rsid w:val="0033307D"/>
    <w:rsid w:val="00333EED"/>
    <w:rsid w:val="003343AE"/>
    <w:rsid w:val="003344CD"/>
    <w:rsid w:val="0033469D"/>
    <w:rsid w:val="00334D45"/>
    <w:rsid w:val="00334DF7"/>
    <w:rsid w:val="00335826"/>
    <w:rsid w:val="003359B1"/>
    <w:rsid w:val="00335DF1"/>
    <w:rsid w:val="00336053"/>
    <w:rsid w:val="00336480"/>
    <w:rsid w:val="00337634"/>
    <w:rsid w:val="00341009"/>
    <w:rsid w:val="003413F9"/>
    <w:rsid w:val="00342096"/>
    <w:rsid w:val="003420BD"/>
    <w:rsid w:val="00342BDF"/>
    <w:rsid w:val="003431E9"/>
    <w:rsid w:val="0034369D"/>
    <w:rsid w:val="003443B1"/>
    <w:rsid w:val="00345BDE"/>
    <w:rsid w:val="00346955"/>
    <w:rsid w:val="00346CB2"/>
    <w:rsid w:val="003474C0"/>
    <w:rsid w:val="00347CEB"/>
    <w:rsid w:val="00347FC7"/>
    <w:rsid w:val="0035010E"/>
    <w:rsid w:val="0035085B"/>
    <w:rsid w:val="003514E2"/>
    <w:rsid w:val="0035269E"/>
    <w:rsid w:val="00353571"/>
    <w:rsid w:val="0035482A"/>
    <w:rsid w:val="00354A27"/>
    <w:rsid w:val="00355652"/>
    <w:rsid w:val="00355E01"/>
    <w:rsid w:val="00355F15"/>
    <w:rsid w:val="00356112"/>
    <w:rsid w:val="003577DF"/>
    <w:rsid w:val="0035794E"/>
    <w:rsid w:val="0036171E"/>
    <w:rsid w:val="003617F6"/>
    <w:rsid w:val="003619F2"/>
    <w:rsid w:val="0036288D"/>
    <w:rsid w:val="00362ABA"/>
    <w:rsid w:val="00362CDA"/>
    <w:rsid w:val="003632DE"/>
    <w:rsid w:val="003636A8"/>
    <w:rsid w:val="00363803"/>
    <w:rsid w:val="003638FF"/>
    <w:rsid w:val="00363948"/>
    <w:rsid w:val="00364DA7"/>
    <w:rsid w:val="00365820"/>
    <w:rsid w:val="003665F6"/>
    <w:rsid w:val="0036753F"/>
    <w:rsid w:val="0037091B"/>
    <w:rsid w:val="003718AA"/>
    <w:rsid w:val="00373965"/>
    <w:rsid w:val="00375689"/>
    <w:rsid w:val="00375FE4"/>
    <w:rsid w:val="0037631F"/>
    <w:rsid w:val="00376BD3"/>
    <w:rsid w:val="0037762F"/>
    <w:rsid w:val="003805BC"/>
    <w:rsid w:val="00381223"/>
    <w:rsid w:val="00382029"/>
    <w:rsid w:val="0038226C"/>
    <w:rsid w:val="003836A1"/>
    <w:rsid w:val="00385FE3"/>
    <w:rsid w:val="003860F6"/>
    <w:rsid w:val="0038776E"/>
    <w:rsid w:val="00387D4A"/>
    <w:rsid w:val="003905B0"/>
    <w:rsid w:val="00391330"/>
    <w:rsid w:val="00391D17"/>
    <w:rsid w:val="00392B67"/>
    <w:rsid w:val="00394FD9"/>
    <w:rsid w:val="0039544F"/>
    <w:rsid w:val="003965B9"/>
    <w:rsid w:val="00396FAC"/>
    <w:rsid w:val="003A0061"/>
    <w:rsid w:val="003A3BCA"/>
    <w:rsid w:val="003A40B6"/>
    <w:rsid w:val="003A4254"/>
    <w:rsid w:val="003A438B"/>
    <w:rsid w:val="003A50CE"/>
    <w:rsid w:val="003A53C0"/>
    <w:rsid w:val="003A6421"/>
    <w:rsid w:val="003A67DB"/>
    <w:rsid w:val="003A6D46"/>
    <w:rsid w:val="003B005A"/>
    <w:rsid w:val="003B1073"/>
    <w:rsid w:val="003B42F7"/>
    <w:rsid w:val="003B6A19"/>
    <w:rsid w:val="003C0212"/>
    <w:rsid w:val="003C0253"/>
    <w:rsid w:val="003C0C90"/>
    <w:rsid w:val="003C1AAF"/>
    <w:rsid w:val="003C251C"/>
    <w:rsid w:val="003C26AA"/>
    <w:rsid w:val="003C3142"/>
    <w:rsid w:val="003C3499"/>
    <w:rsid w:val="003C456A"/>
    <w:rsid w:val="003C4797"/>
    <w:rsid w:val="003C4B63"/>
    <w:rsid w:val="003C554F"/>
    <w:rsid w:val="003C68DE"/>
    <w:rsid w:val="003C795D"/>
    <w:rsid w:val="003D095E"/>
    <w:rsid w:val="003D0A4D"/>
    <w:rsid w:val="003D0D36"/>
    <w:rsid w:val="003D136C"/>
    <w:rsid w:val="003D3A26"/>
    <w:rsid w:val="003D4234"/>
    <w:rsid w:val="003D4B31"/>
    <w:rsid w:val="003D4FAC"/>
    <w:rsid w:val="003D5435"/>
    <w:rsid w:val="003D5548"/>
    <w:rsid w:val="003D5E1B"/>
    <w:rsid w:val="003D601A"/>
    <w:rsid w:val="003D6A5D"/>
    <w:rsid w:val="003D71CA"/>
    <w:rsid w:val="003D7CB5"/>
    <w:rsid w:val="003D7E43"/>
    <w:rsid w:val="003E0684"/>
    <w:rsid w:val="003E10DD"/>
    <w:rsid w:val="003E301D"/>
    <w:rsid w:val="003E4D27"/>
    <w:rsid w:val="003E4FDE"/>
    <w:rsid w:val="003E50A1"/>
    <w:rsid w:val="003E50FE"/>
    <w:rsid w:val="003E5137"/>
    <w:rsid w:val="003E60AB"/>
    <w:rsid w:val="003E666C"/>
    <w:rsid w:val="003E682B"/>
    <w:rsid w:val="003E7D92"/>
    <w:rsid w:val="003F1802"/>
    <w:rsid w:val="003F24A3"/>
    <w:rsid w:val="003F36DA"/>
    <w:rsid w:val="003F58DC"/>
    <w:rsid w:val="003F5BE3"/>
    <w:rsid w:val="003F70B9"/>
    <w:rsid w:val="003F762A"/>
    <w:rsid w:val="003F7E12"/>
    <w:rsid w:val="004003A1"/>
    <w:rsid w:val="0040044E"/>
    <w:rsid w:val="0040149C"/>
    <w:rsid w:val="0040237B"/>
    <w:rsid w:val="0040256C"/>
    <w:rsid w:val="00402AA8"/>
    <w:rsid w:val="00404231"/>
    <w:rsid w:val="004053C0"/>
    <w:rsid w:val="004133A8"/>
    <w:rsid w:val="00413F7B"/>
    <w:rsid w:val="00414478"/>
    <w:rsid w:val="00414940"/>
    <w:rsid w:val="00415950"/>
    <w:rsid w:val="00415EFE"/>
    <w:rsid w:val="0041739A"/>
    <w:rsid w:val="00417C54"/>
    <w:rsid w:val="004211F3"/>
    <w:rsid w:val="0042225E"/>
    <w:rsid w:val="00422553"/>
    <w:rsid w:val="00422715"/>
    <w:rsid w:val="00422936"/>
    <w:rsid w:val="00422F20"/>
    <w:rsid w:val="00423158"/>
    <w:rsid w:val="0042362A"/>
    <w:rsid w:val="004249EB"/>
    <w:rsid w:val="004270EF"/>
    <w:rsid w:val="00427C02"/>
    <w:rsid w:val="00433189"/>
    <w:rsid w:val="004344FF"/>
    <w:rsid w:val="004356FB"/>
    <w:rsid w:val="00437C0E"/>
    <w:rsid w:val="00440131"/>
    <w:rsid w:val="00440AC7"/>
    <w:rsid w:val="00440E4D"/>
    <w:rsid w:val="004426CD"/>
    <w:rsid w:val="00443000"/>
    <w:rsid w:val="00443D78"/>
    <w:rsid w:val="004445C0"/>
    <w:rsid w:val="00444C6A"/>
    <w:rsid w:val="00445278"/>
    <w:rsid w:val="004459C1"/>
    <w:rsid w:val="00445FB3"/>
    <w:rsid w:val="00445FBE"/>
    <w:rsid w:val="00446A8F"/>
    <w:rsid w:val="00446D82"/>
    <w:rsid w:val="00446EA0"/>
    <w:rsid w:val="00447857"/>
    <w:rsid w:val="00447A16"/>
    <w:rsid w:val="00447B44"/>
    <w:rsid w:val="00450AF3"/>
    <w:rsid w:val="0045365B"/>
    <w:rsid w:val="004544E8"/>
    <w:rsid w:val="00455F5F"/>
    <w:rsid w:val="004560D3"/>
    <w:rsid w:val="004572FF"/>
    <w:rsid w:val="004600E3"/>
    <w:rsid w:val="0046029D"/>
    <w:rsid w:val="00460356"/>
    <w:rsid w:val="00462235"/>
    <w:rsid w:val="00462560"/>
    <w:rsid w:val="004627ED"/>
    <w:rsid w:val="00462AEC"/>
    <w:rsid w:val="00463D31"/>
    <w:rsid w:val="00463D5D"/>
    <w:rsid w:val="00464000"/>
    <w:rsid w:val="0046504F"/>
    <w:rsid w:val="004662B7"/>
    <w:rsid w:val="00466E7F"/>
    <w:rsid w:val="00471A60"/>
    <w:rsid w:val="0047268E"/>
    <w:rsid w:val="00472E71"/>
    <w:rsid w:val="004740A7"/>
    <w:rsid w:val="0047443C"/>
    <w:rsid w:val="00475885"/>
    <w:rsid w:val="00477A46"/>
    <w:rsid w:val="00480D96"/>
    <w:rsid w:val="00481215"/>
    <w:rsid w:val="004815CE"/>
    <w:rsid w:val="0048190C"/>
    <w:rsid w:val="004824D4"/>
    <w:rsid w:val="00482D19"/>
    <w:rsid w:val="004836D2"/>
    <w:rsid w:val="004837EA"/>
    <w:rsid w:val="004842B6"/>
    <w:rsid w:val="004846C5"/>
    <w:rsid w:val="00486214"/>
    <w:rsid w:val="00487B2F"/>
    <w:rsid w:val="00490595"/>
    <w:rsid w:val="00491E59"/>
    <w:rsid w:val="004928B0"/>
    <w:rsid w:val="00492BD3"/>
    <w:rsid w:val="004935E9"/>
    <w:rsid w:val="00493CE9"/>
    <w:rsid w:val="004966EF"/>
    <w:rsid w:val="00496C16"/>
    <w:rsid w:val="004A16D0"/>
    <w:rsid w:val="004A1BFA"/>
    <w:rsid w:val="004A1F4A"/>
    <w:rsid w:val="004A240A"/>
    <w:rsid w:val="004A26C1"/>
    <w:rsid w:val="004A32FE"/>
    <w:rsid w:val="004A34AE"/>
    <w:rsid w:val="004A4073"/>
    <w:rsid w:val="004A49AF"/>
    <w:rsid w:val="004A5602"/>
    <w:rsid w:val="004A5A2C"/>
    <w:rsid w:val="004A64C5"/>
    <w:rsid w:val="004A6B82"/>
    <w:rsid w:val="004B04CF"/>
    <w:rsid w:val="004B06F4"/>
    <w:rsid w:val="004B0D9E"/>
    <w:rsid w:val="004B2205"/>
    <w:rsid w:val="004B2A5A"/>
    <w:rsid w:val="004B2DD8"/>
    <w:rsid w:val="004B2F1B"/>
    <w:rsid w:val="004B3369"/>
    <w:rsid w:val="004B4822"/>
    <w:rsid w:val="004B488A"/>
    <w:rsid w:val="004B5BB4"/>
    <w:rsid w:val="004B5C40"/>
    <w:rsid w:val="004B5FC6"/>
    <w:rsid w:val="004B6749"/>
    <w:rsid w:val="004B690F"/>
    <w:rsid w:val="004B6EEF"/>
    <w:rsid w:val="004B70BD"/>
    <w:rsid w:val="004C03B1"/>
    <w:rsid w:val="004C165C"/>
    <w:rsid w:val="004C1706"/>
    <w:rsid w:val="004C1AFD"/>
    <w:rsid w:val="004C1CC2"/>
    <w:rsid w:val="004C2295"/>
    <w:rsid w:val="004C28DD"/>
    <w:rsid w:val="004C334C"/>
    <w:rsid w:val="004C3BE1"/>
    <w:rsid w:val="004C3FA0"/>
    <w:rsid w:val="004C43E4"/>
    <w:rsid w:val="004C44C1"/>
    <w:rsid w:val="004C48A1"/>
    <w:rsid w:val="004C600D"/>
    <w:rsid w:val="004C614B"/>
    <w:rsid w:val="004C6E9E"/>
    <w:rsid w:val="004C7326"/>
    <w:rsid w:val="004C738C"/>
    <w:rsid w:val="004C767C"/>
    <w:rsid w:val="004C797C"/>
    <w:rsid w:val="004D111E"/>
    <w:rsid w:val="004D14EF"/>
    <w:rsid w:val="004D16E1"/>
    <w:rsid w:val="004D22AF"/>
    <w:rsid w:val="004D2956"/>
    <w:rsid w:val="004D2A3C"/>
    <w:rsid w:val="004D33BB"/>
    <w:rsid w:val="004D3840"/>
    <w:rsid w:val="004D3DE3"/>
    <w:rsid w:val="004D3F1B"/>
    <w:rsid w:val="004D42ED"/>
    <w:rsid w:val="004D453A"/>
    <w:rsid w:val="004D4C4F"/>
    <w:rsid w:val="004D55D9"/>
    <w:rsid w:val="004D5CB6"/>
    <w:rsid w:val="004D71C3"/>
    <w:rsid w:val="004E197A"/>
    <w:rsid w:val="004E3698"/>
    <w:rsid w:val="004E416B"/>
    <w:rsid w:val="004E4199"/>
    <w:rsid w:val="004E4392"/>
    <w:rsid w:val="004E470E"/>
    <w:rsid w:val="004E5291"/>
    <w:rsid w:val="004E52B6"/>
    <w:rsid w:val="004E671B"/>
    <w:rsid w:val="004E6FDA"/>
    <w:rsid w:val="004E6FEF"/>
    <w:rsid w:val="004E70CC"/>
    <w:rsid w:val="004E776F"/>
    <w:rsid w:val="004E7A27"/>
    <w:rsid w:val="004F0A51"/>
    <w:rsid w:val="004F0B2A"/>
    <w:rsid w:val="004F1149"/>
    <w:rsid w:val="004F1907"/>
    <w:rsid w:val="004F205B"/>
    <w:rsid w:val="004F220C"/>
    <w:rsid w:val="004F2B6C"/>
    <w:rsid w:val="004F3643"/>
    <w:rsid w:val="004F48AE"/>
    <w:rsid w:val="004F4940"/>
    <w:rsid w:val="004F4948"/>
    <w:rsid w:val="004F4D5F"/>
    <w:rsid w:val="004F514A"/>
    <w:rsid w:val="004F5575"/>
    <w:rsid w:val="004F60CC"/>
    <w:rsid w:val="004F6969"/>
    <w:rsid w:val="004F7213"/>
    <w:rsid w:val="004F7C4B"/>
    <w:rsid w:val="00500B46"/>
    <w:rsid w:val="00501DE9"/>
    <w:rsid w:val="00501EE6"/>
    <w:rsid w:val="00501F84"/>
    <w:rsid w:val="0050248A"/>
    <w:rsid w:val="00502509"/>
    <w:rsid w:val="005035E1"/>
    <w:rsid w:val="0050371B"/>
    <w:rsid w:val="00503E19"/>
    <w:rsid w:val="00504A95"/>
    <w:rsid w:val="00504BD1"/>
    <w:rsid w:val="00504C08"/>
    <w:rsid w:val="00505018"/>
    <w:rsid w:val="005054AC"/>
    <w:rsid w:val="00505777"/>
    <w:rsid w:val="00505E10"/>
    <w:rsid w:val="005060C2"/>
    <w:rsid w:val="005063CC"/>
    <w:rsid w:val="00506B35"/>
    <w:rsid w:val="00506E1E"/>
    <w:rsid w:val="00506F9F"/>
    <w:rsid w:val="00507225"/>
    <w:rsid w:val="0051006E"/>
    <w:rsid w:val="0051058F"/>
    <w:rsid w:val="00510837"/>
    <w:rsid w:val="00510852"/>
    <w:rsid w:val="00510C38"/>
    <w:rsid w:val="00511023"/>
    <w:rsid w:val="00511032"/>
    <w:rsid w:val="005125B1"/>
    <w:rsid w:val="005143B7"/>
    <w:rsid w:val="00515A32"/>
    <w:rsid w:val="0052111D"/>
    <w:rsid w:val="00521579"/>
    <w:rsid w:val="00521D43"/>
    <w:rsid w:val="0052319D"/>
    <w:rsid w:val="00523451"/>
    <w:rsid w:val="00524E72"/>
    <w:rsid w:val="00525B53"/>
    <w:rsid w:val="0052647A"/>
    <w:rsid w:val="00526CAE"/>
    <w:rsid w:val="00526ECA"/>
    <w:rsid w:val="00530CC1"/>
    <w:rsid w:val="00531123"/>
    <w:rsid w:val="005315EF"/>
    <w:rsid w:val="0053335B"/>
    <w:rsid w:val="0053339F"/>
    <w:rsid w:val="00534518"/>
    <w:rsid w:val="005349F0"/>
    <w:rsid w:val="00534FFB"/>
    <w:rsid w:val="0053514E"/>
    <w:rsid w:val="00535FF7"/>
    <w:rsid w:val="005361E4"/>
    <w:rsid w:val="00536C86"/>
    <w:rsid w:val="005405B2"/>
    <w:rsid w:val="00540A82"/>
    <w:rsid w:val="005416AF"/>
    <w:rsid w:val="0054196D"/>
    <w:rsid w:val="005436C5"/>
    <w:rsid w:val="00544347"/>
    <w:rsid w:val="005447CE"/>
    <w:rsid w:val="00544AD8"/>
    <w:rsid w:val="00544F4A"/>
    <w:rsid w:val="005454A7"/>
    <w:rsid w:val="005466EE"/>
    <w:rsid w:val="005477DD"/>
    <w:rsid w:val="005479F1"/>
    <w:rsid w:val="00547B94"/>
    <w:rsid w:val="005509E7"/>
    <w:rsid w:val="00550DFA"/>
    <w:rsid w:val="00550E71"/>
    <w:rsid w:val="00551F5D"/>
    <w:rsid w:val="0055215C"/>
    <w:rsid w:val="00552393"/>
    <w:rsid w:val="00552956"/>
    <w:rsid w:val="0055352B"/>
    <w:rsid w:val="005562E3"/>
    <w:rsid w:val="00556456"/>
    <w:rsid w:val="00556E3B"/>
    <w:rsid w:val="00557BDB"/>
    <w:rsid w:val="00557EF7"/>
    <w:rsid w:val="005600DE"/>
    <w:rsid w:val="00560770"/>
    <w:rsid w:val="005618C4"/>
    <w:rsid w:val="00561EB6"/>
    <w:rsid w:val="005643D8"/>
    <w:rsid w:val="00564664"/>
    <w:rsid w:val="00564DE2"/>
    <w:rsid w:val="00564EBE"/>
    <w:rsid w:val="00565061"/>
    <w:rsid w:val="005659FD"/>
    <w:rsid w:val="00565CDA"/>
    <w:rsid w:val="00565D4E"/>
    <w:rsid w:val="00566F21"/>
    <w:rsid w:val="0056747C"/>
    <w:rsid w:val="00570853"/>
    <w:rsid w:val="00570B3C"/>
    <w:rsid w:val="00571194"/>
    <w:rsid w:val="00571CD2"/>
    <w:rsid w:val="005723F7"/>
    <w:rsid w:val="0057350C"/>
    <w:rsid w:val="00573937"/>
    <w:rsid w:val="00574114"/>
    <w:rsid w:val="0057421B"/>
    <w:rsid w:val="0057450B"/>
    <w:rsid w:val="00574DB8"/>
    <w:rsid w:val="005760A9"/>
    <w:rsid w:val="005775F1"/>
    <w:rsid w:val="0058129A"/>
    <w:rsid w:val="00581D60"/>
    <w:rsid w:val="00582EAE"/>
    <w:rsid w:val="0058584B"/>
    <w:rsid w:val="00586ED7"/>
    <w:rsid w:val="00587D83"/>
    <w:rsid w:val="00590E84"/>
    <w:rsid w:val="005919F6"/>
    <w:rsid w:val="00594464"/>
    <w:rsid w:val="005944E0"/>
    <w:rsid w:val="0059456F"/>
    <w:rsid w:val="00595221"/>
    <w:rsid w:val="00595344"/>
    <w:rsid w:val="00595BB5"/>
    <w:rsid w:val="00595DBE"/>
    <w:rsid w:val="005969D5"/>
    <w:rsid w:val="00596E2C"/>
    <w:rsid w:val="00597B66"/>
    <w:rsid w:val="005A0C49"/>
    <w:rsid w:val="005A112B"/>
    <w:rsid w:val="005A12EA"/>
    <w:rsid w:val="005A1352"/>
    <w:rsid w:val="005A16D8"/>
    <w:rsid w:val="005A1846"/>
    <w:rsid w:val="005A248E"/>
    <w:rsid w:val="005A381A"/>
    <w:rsid w:val="005A4271"/>
    <w:rsid w:val="005A46AF"/>
    <w:rsid w:val="005A505C"/>
    <w:rsid w:val="005A54D4"/>
    <w:rsid w:val="005A5E36"/>
    <w:rsid w:val="005A650D"/>
    <w:rsid w:val="005A751D"/>
    <w:rsid w:val="005B0FB1"/>
    <w:rsid w:val="005B1A9D"/>
    <w:rsid w:val="005B3236"/>
    <w:rsid w:val="005B3B26"/>
    <w:rsid w:val="005B4B19"/>
    <w:rsid w:val="005B56F7"/>
    <w:rsid w:val="005B6345"/>
    <w:rsid w:val="005B72BA"/>
    <w:rsid w:val="005C0CE8"/>
    <w:rsid w:val="005C25A1"/>
    <w:rsid w:val="005C34BF"/>
    <w:rsid w:val="005C45C4"/>
    <w:rsid w:val="005C6463"/>
    <w:rsid w:val="005C68D4"/>
    <w:rsid w:val="005C6A29"/>
    <w:rsid w:val="005C7D30"/>
    <w:rsid w:val="005D1683"/>
    <w:rsid w:val="005D21C8"/>
    <w:rsid w:val="005D230E"/>
    <w:rsid w:val="005D2D58"/>
    <w:rsid w:val="005D4370"/>
    <w:rsid w:val="005D4636"/>
    <w:rsid w:val="005D5489"/>
    <w:rsid w:val="005D5C6C"/>
    <w:rsid w:val="005D642B"/>
    <w:rsid w:val="005D74CE"/>
    <w:rsid w:val="005E00A2"/>
    <w:rsid w:val="005E037C"/>
    <w:rsid w:val="005E03AC"/>
    <w:rsid w:val="005E0901"/>
    <w:rsid w:val="005E0ADF"/>
    <w:rsid w:val="005E165F"/>
    <w:rsid w:val="005E2CE2"/>
    <w:rsid w:val="005E2DD9"/>
    <w:rsid w:val="005E4060"/>
    <w:rsid w:val="005E453F"/>
    <w:rsid w:val="005E543F"/>
    <w:rsid w:val="005E5BB6"/>
    <w:rsid w:val="005E6E04"/>
    <w:rsid w:val="005E6F6F"/>
    <w:rsid w:val="005E717B"/>
    <w:rsid w:val="005E724C"/>
    <w:rsid w:val="005F02B6"/>
    <w:rsid w:val="005F13A5"/>
    <w:rsid w:val="005F1481"/>
    <w:rsid w:val="005F1DDD"/>
    <w:rsid w:val="005F1EDC"/>
    <w:rsid w:val="005F20AC"/>
    <w:rsid w:val="005F21AD"/>
    <w:rsid w:val="005F2689"/>
    <w:rsid w:val="005F2719"/>
    <w:rsid w:val="005F2D5A"/>
    <w:rsid w:val="005F33DA"/>
    <w:rsid w:val="005F3627"/>
    <w:rsid w:val="005F36A4"/>
    <w:rsid w:val="005F3EE1"/>
    <w:rsid w:val="005F5216"/>
    <w:rsid w:val="005F561C"/>
    <w:rsid w:val="005F5841"/>
    <w:rsid w:val="005F6045"/>
    <w:rsid w:val="005F70FE"/>
    <w:rsid w:val="005F720F"/>
    <w:rsid w:val="005F74ED"/>
    <w:rsid w:val="005F7E70"/>
    <w:rsid w:val="0060023B"/>
    <w:rsid w:val="00600461"/>
    <w:rsid w:val="0060122A"/>
    <w:rsid w:val="00601C5D"/>
    <w:rsid w:val="00602069"/>
    <w:rsid w:val="006024A0"/>
    <w:rsid w:val="00603708"/>
    <w:rsid w:val="00604DEE"/>
    <w:rsid w:val="00605AEB"/>
    <w:rsid w:val="00606B60"/>
    <w:rsid w:val="0060761D"/>
    <w:rsid w:val="00611757"/>
    <w:rsid w:val="0061201D"/>
    <w:rsid w:val="00612C7E"/>
    <w:rsid w:val="00613652"/>
    <w:rsid w:val="00613C11"/>
    <w:rsid w:val="00613DEF"/>
    <w:rsid w:val="006141D9"/>
    <w:rsid w:val="00615789"/>
    <w:rsid w:val="006161C2"/>
    <w:rsid w:val="00616BA4"/>
    <w:rsid w:val="00617A41"/>
    <w:rsid w:val="00617B14"/>
    <w:rsid w:val="00620FAF"/>
    <w:rsid w:val="00622612"/>
    <w:rsid w:val="00622781"/>
    <w:rsid w:val="00623FA3"/>
    <w:rsid w:val="00623FC2"/>
    <w:rsid w:val="00624285"/>
    <w:rsid w:val="006252E4"/>
    <w:rsid w:val="006260C8"/>
    <w:rsid w:val="00626995"/>
    <w:rsid w:val="00626A8F"/>
    <w:rsid w:val="006302E6"/>
    <w:rsid w:val="006304E1"/>
    <w:rsid w:val="00630747"/>
    <w:rsid w:val="0063077B"/>
    <w:rsid w:val="00630E47"/>
    <w:rsid w:val="006313B7"/>
    <w:rsid w:val="00631A03"/>
    <w:rsid w:val="00632639"/>
    <w:rsid w:val="00632B85"/>
    <w:rsid w:val="006333DA"/>
    <w:rsid w:val="006340B0"/>
    <w:rsid w:val="00634645"/>
    <w:rsid w:val="006354FC"/>
    <w:rsid w:val="00635794"/>
    <w:rsid w:val="006362C6"/>
    <w:rsid w:val="00636772"/>
    <w:rsid w:val="00636921"/>
    <w:rsid w:val="0063728E"/>
    <w:rsid w:val="006372F5"/>
    <w:rsid w:val="00637545"/>
    <w:rsid w:val="00637813"/>
    <w:rsid w:val="006379A1"/>
    <w:rsid w:val="00637D61"/>
    <w:rsid w:val="00637D7D"/>
    <w:rsid w:val="00637EAE"/>
    <w:rsid w:val="00637ED6"/>
    <w:rsid w:val="00637FA0"/>
    <w:rsid w:val="00640BFF"/>
    <w:rsid w:val="006411B2"/>
    <w:rsid w:val="006414EB"/>
    <w:rsid w:val="00641F74"/>
    <w:rsid w:val="00643C08"/>
    <w:rsid w:val="00644893"/>
    <w:rsid w:val="00644D61"/>
    <w:rsid w:val="0064564A"/>
    <w:rsid w:val="00645842"/>
    <w:rsid w:val="006458B2"/>
    <w:rsid w:val="006467AC"/>
    <w:rsid w:val="006469D0"/>
    <w:rsid w:val="00646DA2"/>
    <w:rsid w:val="00646F11"/>
    <w:rsid w:val="00647025"/>
    <w:rsid w:val="00650085"/>
    <w:rsid w:val="00650106"/>
    <w:rsid w:val="00650EF4"/>
    <w:rsid w:val="0065139C"/>
    <w:rsid w:val="0065186C"/>
    <w:rsid w:val="0065260D"/>
    <w:rsid w:val="00652EA2"/>
    <w:rsid w:val="00653176"/>
    <w:rsid w:val="00653611"/>
    <w:rsid w:val="00653888"/>
    <w:rsid w:val="00653A98"/>
    <w:rsid w:val="006543A2"/>
    <w:rsid w:val="00654FE2"/>
    <w:rsid w:val="006550CC"/>
    <w:rsid w:val="00655AB3"/>
    <w:rsid w:val="00656881"/>
    <w:rsid w:val="00656BD1"/>
    <w:rsid w:val="00660467"/>
    <w:rsid w:val="006606D1"/>
    <w:rsid w:val="00660887"/>
    <w:rsid w:val="006609BD"/>
    <w:rsid w:val="0066166B"/>
    <w:rsid w:val="006616A8"/>
    <w:rsid w:val="0066331D"/>
    <w:rsid w:val="006634A9"/>
    <w:rsid w:val="0066406F"/>
    <w:rsid w:val="0066434F"/>
    <w:rsid w:val="0066472B"/>
    <w:rsid w:val="006648A8"/>
    <w:rsid w:val="00665C1A"/>
    <w:rsid w:val="006673FB"/>
    <w:rsid w:val="006674F9"/>
    <w:rsid w:val="00670065"/>
    <w:rsid w:val="00670767"/>
    <w:rsid w:val="00670E41"/>
    <w:rsid w:val="00671DC9"/>
    <w:rsid w:val="00672001"/>
    <w:rsid w:val="00672485"/>
    <w:rsid w:val="00673413"/>
    <w:rsid w:val="0067381A"/>
    <w:rsid w:val="00673D0D"/>
    <w:rsid w:val="006740BA"/>
    <w:rsid w:val="00674BBC"/>
    <w:rsid w:val="00675E12"/>
    <w:rsid w:val="00677869"/>
    <w:rsid w:val="00680822"/>
    <w:rsid w:val="00680ED5"/>
    <w:rsid w:val="006828A4"/>
    <w:rsid w:val="00683F8E"/>
    <w:rsid w:val="00684B75"/>
    <w:rsid w:val="00684DB6"/>
    <w:rsid w:val="00685D07"/>
    <w:rsid w:val="0068645B"/>
    <w:rsid w:val="0069115D"/>
    <w:rsid w:val="006915A0"/>
    <w:rsid w:val="00691F2C"/>
    <w:rsid w:val="006920E1"/>
    <w:rsid w:val="006927A5"/>
    <w:rsid w:val="0069381D"/>
    <w:rsid w:val="00694536"/>
    <w:rsid w:val="00694EFE"/>
    <w:rsid w:val="00695144"/>
    <w:rsid w:val="0069621B"/>
    <w:rsid w:val="00696524"/>
    <w:rsid w:val="0069753C"/>
    <w:rsid w:val="00697BD6"/>
    <w:rsid w:val="006A0203"/>
    <w:rsid w:val="006A06AC"/>
    <w:rsid w:val="006A07A1"/>
    <w:rsid w:val="006A1903"/>
    <w:rsid w:val="006A2F90"/>
    <w:rsid w:val="006A4C58"/>
    <w:rsid w:val="006A4CF4"/>
    <w:rsid w:val="006A4DE1"/>
    <w:rsid w:val="006A503E"/>
    <w:rsid w:val="006A72FB"/>
    <w:rsid w:val="006A7AEC"/>
    <w:rsid w:val="006A7B67"/>
    <w:rsid w:val="006A7EDD"/>
    <w:rsid w:val="006B055D"/>
    <w:rsid w:val="006B0BB0"/>
    <w:rsid w:val="006B140C"/>
    <w:rsid w:val="006B2D49"/>
    <w:rsid w:val="006B51FA"/>
    <w:rsid w:val="006B76A1"/>
    <w:rsid w:val="006B7A9D"/>
    <w:rsid w:val="006C051F"/>
    <w:rsid w:val="006C2C43"/>
    <w:rsid w:val="006C2EB3"/>
    <w:rsid w:val="006C47CB"/>
    <w:rsid w:val="006C4E76"/>
    <w:rsid w:val="006C6A1B"/>
    <w:rsid w:val="006C72D6"/>
    <w:rsid w:val="006C767D"/>
    <w:rsid w:val="006C781B"/>
    <w:rsid w:val="006C7E31"/>
    <w:rsid w:val="006D0251"/>
    <w:rsid w:val="006D188E"/>
    <w:rsid w:val="006D21BE"/>
    <w:rsid w:val="006D29BA"/>
    <w:rsid w:val="006D2CAB"/>
    <w:rsid w:val="006D35CF"/>
    <w:rsid w:val="006D4505"/>
    <w:rsid w:val="006D588E"/>
    <w:rsid w:val="006D68E0"/>
    <w:rsid w:val="006D71E8"/>
    <w:rsid w:val="006D7D6E"/>
    <w:rsid w:val="006E0506"/>
    <w:rsid w:val="006E0D27"/>
    <w:rsid w:val="006E0E2D"/>
    <w:rsid w:val="006E0F87"/>
    <w:rsid w:val="006E1A1C"/>
    <w:rsid w:val="006E2540"/>
    <w:rsid w:val="006E2621"/>
    <w:rsid w:val="006E2831"/>
    <w:rsid w:val="006E2B03"/>
    <w:rsid w:val="006E2D96"/>
    <w:rsid w:val="006E36AD"/>
    <w:rsid w:val="006E42C2"/>
    <w:rsid w:val="006E4EB4"/>
    <w:rsid w:val="006E50A1"/>
    <w:rsid w:val="006E59DE"/>
    <w:rsid w:val="006E5EAC"/>
    <w:rsid w:val="006E5F5E"/>
    <w:rsid w:val="006E6025"/>
    <w:rsid w:val="006E717E"/>
    <w:rsid w:val="006E7AB9"/>
    <w:rsid w:val="006F065F"/>
    <w:rsid w:val="006F0F80"/>
    <w:rsid w:val="006F209E"/>
    <w:rsid w:val="006F219D"/>
    <w:rsid w:val="006F227B"/>
    <w:rsid w:val="006F257A"/>
    <w:rsid w:val="006F3664"/>
    <w:rsid w:val="006F3958"/>
    <w:rsid w:val="006F3FB6"/>
    <w:rsid w:val="006F4170"/>
    <w:rsid w:val="006F41E6"/>
    <w:rsid w:val="006F4469"/>
    <w:rsid w:val="006F45A4"/>
    <w:rsid w:val="006F5A92"/>
    <w:rsid w:val="006F6CE9"/>
    <w:rsid w:val="006F78E4"/>
    <w:rsid w:val="006F7D01"/>
    <w:rsid w:val="006F7D9C"/>
    <w:rsid w:val="0070003E"/>
    <w:rsid w:val="00701228"/>
    <w:rsid w:val="00701D5C"/>
    <w:rsid w:val="007022C9"/>
    <w:rsid w:val="007055DA"/>
    <w:rsid w:val="007058C8"/>
    <w:rsid w:val="00705B07"/>
    <w:rsid w:val="00706793"/>
    <w:rsid w:val="0070681E"/>
    <w:rsid w:val="007072B8"/>
    <w:rsid w:val="00710003"/>
    <w:rsid w:val="00710429"/>
    <w:rsid w:val="00712553"/>
    <w:rsid w:val="00712702"/>
    <w:rsid w:val="00713115"/>
    <w:rsid w:val="00713BA2"/>
    <w:rsid w:val="00714413"/>
    <w:rsid w:val="00714BC5"/>
    <w:rsid w:val="0071521A"/>
    <w:rsid w:val="00715337"/>
    <w:rsid w:val="00716381"/>
    <w:rsid w:val="00716674"/>
    <w:rsid w:val="007177D0"/>
    <w:rsid w:val="00717AB3"/>
    <w:rsid w:val="007207A2"/>
    <w:rsid w:val="007209BF"/>
    <w:rsid w:val="00720FE1"/>
    <w:rsid w:val="00720FF4"/>
    <w:rsid w:val="00721535"/>
    <w:rsid w:val="00721C74"/>
    <w:rsid w:val="00722B79"/>
    <w:rsid w:val="00722D5A"/>
    <w:rsid w:val="0072397D"/>
    <w:rsid w:val="00723CC9"/>
    <w:rsid w:val="007248C2"/>
    <w:rsid w:val="00725023"/>
    <w:rsid w:val="007259EC"/>
    <w:rsid w:val="00725F9C"/>
    <w:rsid w:val="00726AC4"/>
    <w:rsid w:val="00727F50"/>
    <w:rsid w:val="00727F94"/>
    <w:rsid w:val="00731269"/>
    <w:rsid w:val="00731863"/>
    <w:rsid w:val="00731A2A"/>
    <w:rsid w:val="00731F27"/>
    <w:rsid w:val="00732396"/>
    <w:rsid w:val="007337EB"/>
    <w:rsid w:val="007338F8"/>
    <w:rsid w:val="00733957"/>
    <w:rsid w:val="00733F88"/>
    <w:rsid w:val="00734573"/>
    <w:rsid w:val="007355E6"/>
    <w:rsid w:val="00735B03"/>
    <w:rsid w:val="00735DA9"/>
    <w:rsid w:val="00736733"/>
    <w:rsid w:val="00737061"/>
    <w:rsid w:val="00737D73"/>
    <w:rsid w:val="00737DB5"/>
    <w:rsid w:val="00741ECC"/>
    <w:rsid w:val="007421AE"/>
    <w:rsid w:val="007422E9"/>
    <w:rsid w:val="007425B7"/>
    <w:rsid w:val="00742A5D"/>
    <w:rsid w:val="00742B36"/>
    <w:rsid w:val="00743130"/>
    <w:rsid w:val="007440D1"/>
    <w:rsid w:val="007442D7"/>
    <w:rsid w:val="00745D18"/>
    <w:rsid w:val="00746096"/>
    <w:rsid w:val="0074645C"/>
    <w:rsid w:val="00746C88"/>
    <w:rsid w:val="00747490"/>
    <w:rsid w:val="00747539"/>
    <w:rsid w:val="0075008A"/>
    <w:rsid w:val="00751199"/>
    <w:rsid w:val="00751B92"/>
    <w:rsid w:val="007520E7"/>
    <w:rsid w:val="0075279F"/>
    <w:rsid w:val="00752E63"/>
    <w:rsid w:val="00753C69"/>
    <w:rsid w:val="00753EFD"/>
    <w:rsid w:val="007546C4"/>
    <w:rsid w:val="007549B3"/>
    <w:rsid w:val="007569AD"/>
    <w:rsid w:val="00756E3D"/>
    <w:rsid w:val="00757188"/>
    <w:rsid w:val="00757914"/>
    <w:rsid w:val="00757A75"/>
    <w:rsid w:val="007600EA"/>
    <w:rsid w:val="00760D34"/>
    <w:rsid w:val="00760F47"/>
    <w:rsid w:val="00761D54"/>
    <w:rsid w:val="00761E3A"/>
    <w:rsid w:val="00761EE2"/>
    <w:rsid w:val="007637FA"/>
    <w:rsid w:val="00765B2E"/>
    <w:rsid w:val="00766746"/>
    <w:rsid w:val="00766C9E"/>
    <w:rsid w:val="00767D87"/>
    <w:rsid w:val="007700A0"/>
    <w:rsid w:val="007706AA"/>
    <w:rsid w:val="00772060"/>
    <w:rsid w:val="0077233E"/>
    <w:rsid w:val="00772D8B"/>
    <w:rsid w:val="00773510"/>
    <w:rsid w:val="00774092"/>
    <w:rsid w:val="0077429E"/>
    <w:rsid w:val="007755B0"/>
    <w:rsid w:val="00776530"/>
    <w:rsid w:val="007766A2"/>
    <w:rsid w:val="00780757"/>
    <w:rsid w:val="007809CB"/>
    <w:rsid w:val="007827D3"/>
    <w:rsid w:val="0078301B"/>
    <w:rsid w:val="00783A3C"/>
    <w:rsid w:val="00783B6A"/>
    <w:rsid w:val="00785E98"/>
    <w:rsid w:val="00785FCE"/>
    <w:rsid w:val="007867C9"/>
    <w:rsid w:val="00787DA8"/>
    <w:rsid w:val="007907C9"/>
    <w:rsid w:val="007907DE"/>
    <w:rsid w:val="00790D6E"/>
    <w:rsid w:val="007915BF"/>
    <w:rsid w:val="0079174E"/>
    <w:rsid w:val="00791E8E"/>
    <w:rsid w:val="0079213B"/>
    <w:rsid w:val="0079222E"/>
    <w:rsid w:val="00793797"/>
    <w:rsid w:val="00793B48"/>
    <w:rsid w:val="007942B4"/>
    <w:rsid w:val="00794F40"/>
    <w:rsid w:val="0079663F"/>
    <w:rsid w:val="00796648"/>
    <w:rsid w:val="007967EA"/>
    <w:rsid w:val="007976B0"/>
    <w:rsid w:val="00797799"/>
    <w:rsid w:val="00797D31"/>
    <w:rsid w:val="007A0109"/>
    <w:rsid w:val="007A059E"/>
    <w:rsid w:val="007A2729"/>
    <w:rsid w:val="007A3639"/>
    <w:rsid w:val="007A37AF"/>
    <w:rsid w:val="007A3860"/>
    <w:rsid w:val="007A3B8A"/>
    <w:rsid w:val="007A4455"/>
    <w:rsid w:val="007A4EAE"/>
    <w:rsid w:val="007A5566"/>
    <w:rsid w:val="007A5A27"/>
    <w:rsid w:val="007A5BFB"/>
    <w:rsid w:val="007A6817"/>
    <w:rsid w:val="007A6868"/>
    <w:rsid w:val="007A6DE1"/>
    <w:rsid w:val="007A6E24"/>
    <w:rsid w:val="007A792D"/>
    <w:rsid w:val="007B0A8B"/>
    <w:rsid w:val="007B1784"/>
    <w:rsid w:val="007B181A"/>
    <w:rsid w:val="007B2500"/>
    <w:rsid w:val="007B3E39"/>
    <w:rsid w:val="007B47A2"/>
    <w:rsid w:val="007B4F65"/>
    <w:rsid w:val="007B4F8A"/>
    <w:rsid w:val="007B5721"/>
    <w:rsid w:val="007B5741"/>
    <w:rsid w:val="007B68D2"/>
    <w:rsid w:val="007B7B0D"/>
    <w:rsid w:val="007C348D"/>
    <w:rsid w:val="007C3A11"/>
    <w:rsid w:val="007C6795"/>
    <w:rsid w:val="007C733F"/>
    <w:rsid w:val="007C79CC"/>
    <w:rsid w:val="007D0E5A"/>
    <w:rsid w:val="007D1449"/>
    <w:rsid w:val="007D187A"/>
    <w:rsid w:val="007D1C17"/>
    <w:rsid w:val="007D216D"/>
    <w:rsid w:val="007D2EBD"/>
    <w:rsid w:val="007D3966"/>
    <w:rsid w:val="007D3BAD"/>
    <w:rsid w:val="007D3BE3"/>
    <w:rsid w:val="007D4A4B"/>
    <w:rsid w:val="007D5432"/>
    <w:rsid w:val="007D61D6"/>
    <w:rsid w:val="007D6E25"/>
    <w:rsid w:val="007E08D2"/>
    <w:rsid w:val="007E129A"/>
    <w:rsid w:val="007E18BE"/>
    <w:rsid w:val="007E1B19"/>
    <w:rsid w:val="007E27D9"/>
    <w:rsid w:val="007E28FB"/>
    <w:rsid w:val="007E5BE4"/>
    <w:rsid w:val="007F0246"/>
    <w:rsid w:val="007F0A1E"/>
    <w:rsid w:val="007F3623"/>
    <w:rsid w:val="007F4153"/>
    <w:rsid w:val="007F45A0"/>
    <w:rsid w:val="007F5459"/>
    <w:rsid w:val="007F56D9"/>
    <w:rsid w:val="007F573D"/>
    <w:rsid w:val="007F5F71"/>
    <w:rsid w:val="007F61DA"/>
    <w:rsid w:val="007F7A78"/>
    <w:rsid w:val="007F7BAE"/>
    <w:rsid w:val="007F7CDD"/>
    <w:rsid w:val="008005DE"/>
    <w:rsid w:val="0080214D"/>
    <w:rsid w:val="00802D0A"/>
    <w:rsid w:val="00803982"/>
    <w:rsid w:val="00804573"/>
    <w:rsid w:val="00804702"/>
    <w:rsid w:val="00804C9C"/>
    <w:rsid w:val="00805542"/>
    <w:rsid w:val="008058B9"/>
    <w:rsid w:val="00806787"/>
    <w:rsid w:val="00806B7E"/>
    <w:rsid w:val="0081143C"/>
    <w:rsid w:val="00811611"/>
    <w:rsid w:val="008116EB"/>
    <w:rsid w:val="00811B02"/>
    <w:rsid w:val="00812CAE"/>
    <w:rsid w:val="00813087"/>
    <w:rsid w:val="00813D79"/>
    <w:rsid w:val="008145A2"/>
    <w:rsid w:val="00814839"/>
    <w:rsid w:val="00816149"/>
    <w:rsid w:val="00816EF8"/>
    <w:rsid w:val="00817E91"/>
    <w:rsid w:val="00820620"/>
    <w:rsid w:val="00820D49"/>
    <w:rsid w:val="00820ECF"/>
    <w:rsid w:val="00821FD4"/>
    <w:rsid w:val="008227C3"/>
    <w:rsid w:val="00822E07"/>
    <w:rsid w:val="00823088"/>
    <w:rsid w:val="008230BA"/>
    <w:rsid w:val="008247DA"/>
    <w:rsid w:val="0082527A"/>
    <w:rsid w:val="00825407"/>
    <w:rsid w:val="008257A2"/>
    <w:rsid w:val="008258C4"/>
    <w:rsid w:val="0082622C"/>
    <w:rsid w:val="008269CD"/>
    <w:rsid w:val="00826F25"/>
    <w:rsid w:val="00826F2A"/>
    <w:rsid w:val="00827311"/>
    <w:rsid w:val="00830393"/>
    <w:rsid w:val="008305C3"/>
    <w:rsid w:val="0083114F"/>
    <w:rsid w:val="0083137B"/>
    <w:rsid w:val="008314EA"/>
    <w:rsid w:val="008320DC"/>
    <w:rsid w:val="008321E8"/>
    <w:rsid w:val="00832865"/>
    <w:rsid w:val="00832AA1"/>
    <w:rsid w:val="008333A9"/>
    <w:rsid w:val="00833CE0"/>
    <w:rsid w:val="00834894"/>
    <w:rsid w:val="00834BB4"/>
    <w:rsid w:val="00835187"/>
    <w:rsid w:val="00835812"/>
    <w:rsid w:val="00835A01"/>
    <w:rsid w:val="00836D33"/>
    <w:rsid w:val="00837D94"/>
    <w:rsid w:val="0084022B"/>
    <w:rsid w:val="00841967"/>
    <w:rsid w:val="0084394A"/>
    <w:rsid w:val="008446BF"/>
    <w:rsid w:val="008450DE"/>
    <w:rsid w:val="00850522"/>
    <w:rsid w:val="00850CAA"/>
    <w:rsid w:val="00851AB7"/>
    <w:rsid w:val="00851F2A"/>
    <w:rsid w:val="0085218A"/>
    <w:rsid w:val="0085431B"/>
    <w:rsid w:val="008544D2"/>
    <w:rsid w:val="00854734"/>
    <w:rsid w:val="00855929"/>
    <w:rsid w:val="00857131"/>
    <w:rsid w:val="008572C6"/>
    <w:rsid w:val="0085783E"/>
    <w:rsid w:val="00857E14"/>
    <w:rsid w:val="00860EB6"/>
    <w:rsid w:val="00861163"/>
    <w:rsid w:val="008614A8"/>
    <w:rsid w:val="008618CA"/>
    <w:rsid w:val="00861D6D"/>
    <w:rsid w:val="008627F7"/>
    <w:rsid w:val="00863573"/>
    <w:rsid w:val="0086494C"/>
    <w:rsid w:val="00864E0A"/>
    <w:rsid w:val="0086713F"/>
    <w:rsid w:val="00872718"/>
    <w:rsid w:val="0087278F"/>
    <w:rsid w:val="00872BF6"/>
    <w:rsid w:val="00872C1D"/>
    <w:rsid w:val="00873554"/>
    <w:rsid w:val="00873FD4"/>
    <w:rsid w:val="008740FA"/>
    <w:rsid w:val="00874244"/>
    <w:rsid w:val="00874315"/>
    <w:rsid w:val="00874430"/>
    <w:rsid w:val="00876326"/>
    <w:rsid w:val="00876573"/>
    <w:rsid w:val="0087683D"/>
    <w:rsid w:val="00880C9A"/>
    <w:rsid w:val="00881A87"/>
    <w:rsid w:val="00881ED0"/>
    <w:rsid w:val="00882151"/>
    <w:rsid w:val="0088225E"/>
    <w:rsid w:val="00882287"/>
    <w:rsid w:val="00882502"/>
    <w:rsid w:val="0088256B"/>
    <w:rsid w:val="008825B2"/>
    <w:rsid w:val="00882AB0"/>
    <w:rsid w:val="008835FE"/>
    <w:rsid w:val="008849C8"/>
    <w:rsid w:val="00887081"/>
    <w:rsid w:val="00890022"/>
    <w:rsid w:val="008905B2"/>
    <w:rsid w:val="00890CD6"/>
    <w:rsid w:val="00890ECE"/>
    <w:rsid w:val="008918AF"/>
    <w:rsid w:val="00892408"/>
    <w:rsid w:val="008926CA"/>
    <w:rsid w:val="00892821"/>
    <w:rsid w:val="00893E65"/>
    <w:rsid w:val="008945D9"/>
    <w:rsid w:val="00894BC5"/>
    <w:rsid w:val="008968DA"/>
    <w:rsid w:val="00896903"/>
    <w:rsid w:val="008A04E3"/>
    <w:rsid w:val="008A0531"/>
    <w:rsid w:val="008A1D61"/>
    <w:rsid w:val="008A261F"/>
    <w:rsid w:val="008A286F"/>
    <w:rsid w:val="008A2BB4"/>
    <w:rsid w:val="008A3B5E"/>
    <w:rsid w:val="008A4157"/>
    <w:rsid w:val="008A4354"/>
    <w:rsid w:val="008A566D"/>
    <w:rsid w:val="008A6101"/>
    <w:rsid w:val="008A7283"/>
    <w:rsid w:val="008B01A4"/>
    <w:rsid w:val="008B0B8B"/>
    <w:rsid w:val="008B0BE7"/>
    <w:rsid w:val="008B0C98"/>
    <w:rsid w:val="008B110D"/>
    <w:rsid w:val="008B1132"/>
    <w:rsid w:val="008B11BD"/>
    <w:rsid w:val="008B1702"/>
    <w:rsid w:val="008B1F9D"/>
    <w:rsid w:val="008B3145"/>
    <w:rsid w:val="008B3E9B"/>
    <w:rsid w:val="008B47E7"/>
    <w:rsid w:val="008B55C3"/>
    <w:rsid w:val="008B5A7F"/>
    <w:rsid w:val="008B5C57"/>
    <w:rsid w:val="008B60C6"/>
    <w:rsid w:val="008B6339"/>
    <w:rsid w:val="008B67CF"/>
    <w:rsid w:val="008B7BFD"/>
    <w:rsid w:val="008C051D"/>
    <w:rsid w:val="008C1F22"/>
    <w:rsid w:val="008C4FEB"/>
    <w:rsid w:val="008C60B1"/>
    <w:rsid w:val="008C688D"/>
    <w:rsid w:val="008C6CB2"/>
    <w:rsid w:val="008C7155"/>
    <w:rsid w:val="008D0292"/>
    <w:rsid w:val="008D02E4"/>
    <w:rsid w:val="008D0CD5"/>
    <w:rsid w:val="008D0F39"/>
    <w:rsid w:val="008D2D80"/>
    <w:rsid w:val="008D31C0"/>
    <w:rsid w:val="008D34D5"/>
    <w:rsid w:val="008D4A6C"/>
    <w:rsid w:val="008D57CF"/>
    <w:rsid w:val="008D5F68"/>
    <w:rsid w:val="008D66B9"/>
    <w:rsid w:val="008D6B10"/>
    <w:rsid w:val="008D71F7"/>
    <w:rsid w:val="008D7626"/>
    <w:rsid w:val="008D7713"/>
    <w:rsid w:val="008D77DF"/>
    <w:rsid w:val="008D7B83"/>
    <w:rsid w:val="008E0AA6"/>
    <w:rsid w:val="008E1105"/>
    <w:rsid w:val="008E24DB"/>
    <w:rsid w:val="008E362B"/>
    <w:rsid w:val="008E3E6B"/>
    <w:rsid w:val="008E3ECC"/>
    <w:rsid w:val="008E4575"/>
    <w:rsid w:val="008E4E80"/>
    <w:rsid w:val="008E5D5C"/>
    <w:rsid w:val="008F16D2"/>
    <w:rsid w:val="008F2DC8"/>
    <w:rsid w:val="008F37D9"/>
    <w:rsid w:val="008F4136"/>
    <w:rsid w:val="008F424C"/>
    <w:rsid w:val="008F4995"/>
    <w:rsid w:val="008F4DCD"/>
    <w:rsid w:val="008F5830"/>
    <w:rsid w:val="008F59A0"/>
    <w:rsid w:val="00900C98"/>
    <w:rsid w:val="00901ACF"/>
    <w:rsid w:val="00901E53"/>
    <w:rsid w:val="00904481"/>
    <w:rsid w:val="00904673"/>
    <w:rsid w:val="00904E84"/>
    <w:rsid w:val="0090651E"/>
    <w:rsid w:val="00906A20"/>
    <w:rsid w:val="00910212"/>
    <w:rsid w:val="00911B81"/>
    <w:rsid w:val="009128C0"/>
    <w:rsid w:val="00912AF8"/>
    <w:rsid w:val="009132F5"/>
    <w:rsid w:val="00914225"/>
    <w:rsid w:val="00915191"/>
    <w:rsid w:val="009162EC"/>
    <w:rsid w:val="00916C6B"/>
    <w:rsid w:val="00917E50"/>
    <w:rsid w:val="009204FF"/>
    <w:rsid w:val="009205C0"/>
    <w:rsid w:val="00921E86"/>
    <w:rsid w:val="0092203B"/>
    <w:rsid w:val="0092219D"/>
    <w:rsid w:val="0092278F"/>
    <w:rsid w:val="00923B0E"/>
    <w:rsid w:val="00923B1F"/>
    <w:rsid w:val="00924129"/>
    <w:rsid w:val="00925651"/>
    <w:rsid w:val="0092685A"/>
    <w:rsid w:val="0092778A"/>
    <w:rsid w:val="00927E20"/>
    <w:rsid w:val="009300FD"/>
    <w:rsid w:val="00930693"/>
    <w:rsid w:val="00930ABE"/>
    <w:rsid w:val="00930EA2"/>
    <w:rsid w:val="009311DD"/>
    <w:rsid w:val="00931224"/>
    <w:rsid w:val="0093189A"/>
    <w:rsid w:val="00932584"/>
    <w:rsid w:val="009325B3"/>
    <w:rsid w:val="0093277D"/>
    <w:rsid w:val="00933092"/>
    <w:rsid w:val="0093398A"/>
    <w:rsid w:val="00933FD3"/>
    <w:rsid w:val="00935875"/>
    <w:rsid w:val="009361AA"/>
    <w:rsid w:val="00940011"/>
    <w:rsid w:val="00941AEC"/>
    <w:rsid w:val="0094254F"/>
    <w:rsid w:val="009428A0"/>
    <w:rsid w:val="00942E46"/>
    <w:rsid w:val="009430A4"/>
    <w:rsid w:val="00943A55"/>
    <w:rsid w:val="00944A76"/>
    <w:rsid w:val="0094564C"/>
    <w:rsid w:val="00945CC4"/>
    <w:rsid w:val="00946874"/>
    <w:rsid w:val="009477FB"/>
    <w:rsid w:val="0095023C"/>
    <w:rsid w:val="00950C53"/>
    <w:rsid w:val="00951190"/>
    <w:rsid w:val="00951FB2"/>
    <w:rsid w:val="00952307"/>
    <w:rsid w:val="009524EE"/>
    <w:rsid w:val="009538C3"/>
    <w:rsid w:val="00954A3F"/>
    <w:rsid w:val="00955141"/>
    <w:rsid w:val="009551DD"/>
    <w:rsid w:val="00955748"/>
    <w:rsid w:val="0095652E"/>
    <w:rsid w:val="00960748"/>
    <w:rsid w:val="009609E0"/>
    <w:rsid w:val="00960D60"/>
    <w:rsid w:val="009617B2"/>
    <w:rsid w:val="00962020"/>
    <w:rsid w:val="00962AAA"/>
    <w:rsid w:val="00964394"/>
    <w:rsid w:val="00964B68"/>
    <w:rsid w:val="0096558A"/>
    <w:rsid w:val="00965854"/>
    <w:rsid w:val="00965FC0"/>
    <w:rsid w:val="00966933"/>
    <w:rsid w:val="00966F9C"/>
    <w:rsid w:val="00967125"/>
    <w:rsid w:val="00967536"/>
    <w:rsid w:val="00970363"/>
    <w:rsid w:val="00970E51"/>
    <w:rsid w:val="00971606"/>
    <w:rsid w:val="00972AD2"/>
    <w:rsid w:val="00972C14"/>
    <w:rsid w:val="00972F72"/>
    <w:rsid w:val="009734C8"/>
    <w:rsid w:val="0097373B"/>
    <w:rsid w:val="00973B4F"/>
    <w:rsid w:val="009755E6"/>
    <w:rsid w:val="009757EB"/>
    <w:rsid w:val="00976F60"/>
    <w:rsid w:val="00976FA1"/>
    <w:rsid w:val="0097705C"/>
    <w:rsid w:val="009804BF"/>
    <w:rsid w:val="009806A4"/>
    <w:rsid w:val="00980D8E"/>
    <w:rsid w:val="00982406"/>
    <w:rsid w:val="0098242B"/>
    <w:rsid w:val="0098287A"/>
    <w:rsid w:val="00982A8D"/>
    <w:rsid w:val="009855F8"/>
    <w:rsid w:val="00986418"/>
    <w:rsid w:val="00986A4C"/>
    <w:rsid w:val="00986FCB"/>
    <w:rsid w:val="00987828"/>
    <w:rsid w:val="009903DB"/>
    <w:rsid w:val="00991305"/>
    <w:rsid w:val="009918D7"/>
    <w:rsid w:val="0099221D"/>
    <w:rsid w:val="009925D7"/>
    <w:rsid w:val="0099282A"/>
    <w:rsid w:val="00992E93"/>
    <w:rsid w:val="00993A17"/>
    <w:rsid w:val="00994426"/>
    <w:rsid w:val="00994C30"/>
    <w:rsid w:val="0099552C"/>
    <w:rsid w:val="009956CB"/>
    <w:rsid w:val="0099594B"/>
    <w:rsid w:val="00996EA1"/>
    <w:rsid w:val="009973C8"/>
    <w:rsid w:val="00997BED"/>
    <w:rsid w:val="009A07F0"/>
    <w:rsid w:val="009A0FC1"/>
    <w:rsid w:val="009A2202"/>
    <w:rsid w:val="009A2EB9"/>
    <w:rsid w:val="009A36E3"/>
    <w:rsid w:val="009A3C16"/>
    <w:rsid w:val="009A4127"/>
    <w:rsid w:val="009A444D"/>
    <w:rsid w:val="009A4A61"/>
    <w:rsid w:val="009A4E1B"/>
    <w:rsid w:val="009A5844"/>
    <w:rsid w:val="009A5A60"/>
    <w:rsid w:val="009A74CA"/>
    <w:rsid w:val="009A7CCC"/>
    <w:rsid w:val="009B125F"/>
    <w:rsid w:val="009B2DCA"/>
    <w:rsid w:val="009B2E61"/>
    <w:rsid w:val="009B31C3"/>
    <w:rsid w:val="009B3F6F"/>
    <w:rsid w:val="009B4210"/>
    <w:rsid w:val="009B4A2B"/>
    <w:rsid w:val="009B4CA7"/>
    <w:rsid w:val="009B558E"/>
    <w:rsid w:val="009B696E"/>
    <w:rsid w:val="009B6B68"/>
    <w:rsid w:val="009B6D29"/>
    <w:rsid w:val="009C0208"/>
    <w:rsid w:val="009C04B6"/>
    <w:rsid w:val="009C04BE"/>
    <w:rsid w:val="009C1265"/>
    <w:rsid w:val="009C288F"/>
    <w:rsid w:val="009C44A3"/>
    <w:rsid w:val="009C4D54"/>
    <w:rsid w:val="009C4F45"/>
    <w:rsid w:val="009C5552"/>
    <w:rsid w:val="009C58DB"/>
    <w:rsid w:val="009C6A2A"/>
    <w:rsid w:val="009C6DBF"/>
    <w:rsid w:val="009C6ED3"/>
    <w:rsid w:val="009C70E7"/>
    <w:rsid w:val="009C7CEE"/>
    <w:rsid w:val="009C7F85"/>
    <w:rsid w:val="009D0261"/>
    <w:rsid w:val="009D0674"/>
    <w:rsid w:val="009D0B01"/>
    <w:rsid w:val="009D10DB"/>
    <w:rsid w:val="009D1525"/>
    <w:rsid w:val="009D1685"/>
    <w:rsid w:val="009D247F"/>
    <w:rsid w:val="009D2621"/>
    <w:rsid w:val="009D4268"/>
    <w:rsid w:val="009D52BD"/>
    <w:rsid w:val="009D5C1E"/>
    <w:rsid w:val="009D60FA"/>
    <w:rsid w:val="009D62F9"/>
    <w:rsid w:val="009D71C1"/>
    <w:rsid w:val="009D71FE"/>
    <w:rsid w:val="009E0451"/>
    <w:rsid w:val="009E1A6A"/>
    <w:rsid w:val="009E23EB"/>
    <w:rsid w:val="009E29D3"/>
    <w:rsid w:val="009E3AF6"/>
    <w:rsid w:val="009E3AF8"/>
    <w:rsid w:val="009E424D"/>
    <w:rsid w:val="009E43B5"/>
    <w:rsid w:val="009E4CE0"/>
    <w:rsid w:val="009E5090"/>
    <w:rsid w:val="009E5104"/>
    <w:rsid w:val="009E67F4"/>
    <w:rsid w:val="009E6AF8"/>
    <w:rsid w:val="009F13B5"/>
    <w:rsid w:val="009F1755"/>
    <w:rsid w:val="009F1A1A"/>
    <w:rsid w:val="009F1A7F"/>
    <w:rsid w:val="009F20AF"/>
    <w:rsid w:val="009F292F"/>
    <w:rsid w:val="009F2CF0"/>
    <w:rsid w:val="009F2E8C"/>
    <w:rsid w:val="009F2F9B"/>
    <w:rsid w:val="009F331D"/>
    <w:rsid w:val="009F3336"/>
    <w:rsid w:val="009F334E"/>
    <w:rsid w:val="009F5B4F"/>
    <w:rsid w:val="009F6484"/>
    <w:rsid w:val="009F6917"/>
    <w:rsid w:val="009F6E91"/>
    <w:rsid w:val="009F7221"/>
    <w:rsid w:val="00A00DD9"/>
    <w:rsid w:val="00A01FC9"/>
    <w:rsid w:val="00A0253C"/>
    <w:rsid w:val="00A04690"/>
    <w:rsid w:val="00A04D19"/>
    <w:rsid w:val="00A0542F"/>
    <w:rsid w:val="00A0589F"/>
    <w:rsid w:val="00A05C92"/>
    <w:rsid w:val="00A060A2"/>
    <w:rsid w:val="00A0655D"/>
    <w:rsid w:val="00A06E96"/>
    <w:rsid w:val="00A1140E"/>
    <w:rsid w:val="00A11B89"/>
    <w:rsid w:val="00A11BDB"/>
    <w:rsid w:val="00A130F2"/>
    <w:rsid w:val="00A135CA"/>
    <w:rsid w:val="00A1496D"/>
    <w:rsid w:val="00A14B5F"/>
    <w:rsid w:val="00A14BF8"/>
    <w:rsid w:val="00A152DE"/>
    <w:rsid w:val="00A16AA7"/>
    <w:rsid w:val="00A1700B"/>
    <w:rsid w:val="00A17A70"/>
    <w:rsid w:val="00A226E2"/>
    <w:rsid w:val="00A23273"/>
    <w:rsid w:val="00A2449F"/>
    <w:rsid w:val="00A25392"/>
    <w:rsid w:val="00A2691C"/>
    <w:rsid w:val="00A26DE0"/>
    <w:rsid w:val="00A27693"/>
    <w:rsid w:val="00A27B26"/>
    <w:rsid w:val="00A3007C"/>
    <w:rsid w:val="00A30110"/>
    <w:rsid w:val="00A313BF"/>
    <w:rsid w:val="00A32863"/>
    <w:rsid w:val="00A329B2"/>
    <w:rsid w:val="00A33723"/>
    <w:rsid w:val="00A33A0C"/>
    <w:rsid w:val="00A349DC"/>
    <w:rsid w:val="00A34C3E"/>
    <w:rsid w:val="00A355B2"/>
    <w:rsid w:val="00A360B2"/>
    <w:rsid w:val="00A36235"/>
    <w:rsid w:val="00A37190"/>
    <w:rsid w:val="00A40CD7"/>
    <w:rsid w:val="00A40DD3"/>
    <w:rsid w:val="00A41070"/>
    <w:rsid w:val="00A4125D"/>
    <w:rsid w:val="00A41A3D"/>
    <w:rsid w:val="00A42842"/>
    <w:rsid w:val="00A42CB5"/>
    <w:rsid w:val="00A43670"/>
    <w:rsid w:val="00A4371F"/>
    <w:rsid w:val="00A43FAC"/>
    <w:rsid w:val="00A449E6"/>
    <w:rsid w:val="00A450B3"/>
    <w:rsid w:val="00A46322"/>
    <w:rsid w:val="00A47130"/>
    <w:rsid w:val="00A479A3"/>
    <w:rsid w:val="00A504D1"/>
    <w:rsid w:val="00A519F9"/>
    <w:rsid w:val="00A51D61"/>
    <w:rsid w:val="00A52743"/>
    <w:rsid w:val="00A5306E"/>
    <w:rsid w:val="00A54C08"/>
    <w:rsid w:val="00A559F1"/>
    <w:rsid w:val="00A57104"/>
    <w:rsid w:val="00A57D74"/>
    <w:rsid w:val="00A57DB5"/>
    <w:rsid w:val="00A57F62"/>
    <w:rsid w:val="00A606FA"/>
    <w:rsid w:val="00A60E66"/>
    <w:rsid w:val="00A61189"/>
    <w:rsid w:val="00A61696"/>
    <w:rsid w:val="00A623B4"/>
    <w:rsid w:val="00A63036"/>
    <w:rsid w:val="00A63FCA"/>
    <w:rsid w:val="00A64271"/>
    <w:rsid w:val="00A64B6D"/>
    <w:rsid w:val="00A650A5"/>
    <w:rsid w:val="00A65747"/>
    <w:rsid w:val="00A6592B"/>
    <w:rsid w:val="00A6636C"/>
    <w:rsid w:val="00A668C9"/>
    <w:rsid w:val="00A66C1D"/>
    <w:rsid w:val="00A66CBB"/>
    <w:rsid w:val="00A67F86"/>
    <w:rsid w:val="00A7057C"/>
    <w:rsid w:val="00A7069C"/>
    <w:rsid w:val="00A70A36"/>
    <w:rsid w:val="00A71527"/>
    <w:rsid w:val="00A72A0D"/>
    <w:rsid w:val="00A72EDC"/>
    <w:rsid w:val="00A730AB"/>
    <w:rsid w:val="00A73990"/>
    <w:rsid w:val="00A740BC"/>
    <w:rsid w:val="00A743F6"/>
    <w:rsid w:val="00A7587A"/>
    <w:rsid w:val="00A758E4"/>
    <w:rsid w:val="00A76058"/>
    <w:rsid w:val="00A7765E"/>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24E1"/>
    <w:rsid w:val="00A925E6"/>
    <w:rsid w:val="00A9320B"/>
    <w:rsid w:val="00A9551A"/>
    <w:rsid w:val="00A95574"/>
    <w:rsid w:val="00A96482"/>
    <w:rsid w:val="00A9685B"/>
    <w:rsid w:val="00A96C3B"/>
    <w:rsid w:val="00A97936"/>
    <w:rsid w:val="00A97AAB"/>
    <w:rsid w:val="00AA038E"/>
    <w:rsid w:val="00AA05C5"/>
    <w:rsid w:val="00AA0F6D"/>
    <w:rsid w:val="00AA1128"/>
    <w:rsid w:val="00AA1B72"/>
    <w:rsid w:val="00AA23F8"/>
    <w:rsid w:val="00AA2664"/>
    <w:rsid w:val="00AA2DFD"/>
    <w:rsid w:val="00AA2F68"/>
    <w:rsid w:val="00AA463D"/>
    <w:rsid w:val="00AA5558"/>
    <w:rsid w:val="00AA6E32"/>
    <w:rsid w:val="00AA72E5"/>
    <w:rsid w:val="00AB046D"/>
    <w:rsid w:val="00AB0DEF"/>
    <w:rsid w:val="00AB0EA4"/>
    <w:rsid w:val="00AB1EF1"/>
    <w:rsid w:val="00AB24CA"/>
    <w:rsid w:val="00AB2858"/>
    <w:rsid w:val="00AB2C00"/>
    <w:rsid w:val="00AB3B7C"/>
    <w:rsid w:val="00AB3CF1"/>
    <w:rsid w:val="00AB522D"/>
    <w:rsid w:val="00AB6152"/>
    <w:rsid w:val="00AB620A"/>
    <w:rsid w:val="00AB6CE0"/>
    <w:rsid w:val="00AB79E7"/>
    <w:rsid w:val="00AC1002"/>
    <w:rsid w:val="00AC1531"/>
    <w:rsid w:val="00AC1854"/>
    <w:rsid w:val="00AC1C34"/>
    <w:rsid w:val="00AC1DF5"/>
    <w:rsid w:val="00AC2D01"/>
    <w:rsid w:val="00AC38A5"/>
    <w:rsid w:val="00AC3B61"/>
    <w:rsid w:val="00AC3DC9"/>
    <w:rsid w:val="00AC40D9"/>
    <w:rsid w:val="00AC4511"/>
    <w:rsid w:val="00AC6388"/>
    <w:rsid w:val="00AC6B9C"/>
    <w:rsid w:val="00AC6E1C"/>
    <w:rsid w:val="00AD04BD"/>
    <w:rsid w:val="00AD0826"/>
    <w:rsid w:val="00AD1113"/>
    <w:rsid w:val="00AD11AE"/>
    <w:rsid w:val="00AD1A57"/>
    <w:rsid w:val="00AD26CA"/>
    <w:rsid w:val="00AD488F"/>
    <w:rsid w:val="00AD5A3B"/>
    <w:rsid w:val="00AD5FDE"/>
    <w:rsid w:val="00AD631C"/>
    <w:rsid w:val="00AD7345"/>
    <w:rsid w:val="00AE0043"/>
    <w:rsid w:val="00AE0AC5"/>
    <w:rsid w:val="00AE1649"/>
    <w:rsid w:val="00AE1651"/>
    <w:rsid w:val="00AE29C7"/>
    <w:rsid w:val="00AE3627"/>
    <w:rsid w:val="00AE36BF"/>
    <w:rsid w:val="00AE3F90"/>
    <w:rsid w:val="00AE3FAB"/>
    <w:rsid w:val="00AE523F"/>
    <w:rsid w:val="00AE5C4A"/>
    <w:rsid w:val="00AE6413"/>
    <w:rsid w:val="00AE6835"/>
    <w:rsid w:val="00AE6CD3"/>
    <w:rsid w:val="00AE72BE"/>
    <w:rsid w:val="00AF0E48"/>
    <w:rsid w:val="00AF1ABD"/>
    <w:rsid w:val="00AF20F5"/>
    <w:rsid w:val="00AF5600"/>
    <w:rsid w:val="00AF5806"/>
    <w:rsid w:val="00AF6788"/>
    <w:rsid w:val="00AF6843"/>
    <w:rsid w:val="00B00AE6"/>
    <w:rsid w:val="00B0178C"/>
    <w:rsid w:val="00B01F08"/>
    <w:rsid w:val="00B02882"/>
    <w:rsid w:val="00B02D21"/>
    <w:rsid w:val="00B02D6D"/>
    <w:rsid w:val="00B038C7"/>
    <w:rsid w:val="00B03C37"/>
    <w:rsid w:val="00B03D89"/>
    <w:rsid w:val="00B04584"/>
    <w:rsid w:val="00B04B99"/>
    <w:rsid w:val="00B04D67"/>
    <w:rsid w:val="00B054ED"/>
    <w:rsid w:val="00B059BA"/>
    <w:rsid w:val="00B05E8F"/>
    <w:rsid w:val="00B072C2"/>
    <w:rsid w:val="00B07619"/>
    <w:rsid w:val="00B10461"/>
    <w:rsid w:val="00B110F6"/>
    <w:rsid w:val="00B113D9"/>
    <w:rsid w:val="00B1149B"/>
    <w:rsid w:val="00B121D0"/>
    <w:rsid w:val="00B125F6"/>
    <w:rsid w:val="00B1313A"/>
    <w:rsid w:val="00B1456D"/>
    <w:rsid w:val="00B16461"/>
    <w:rsid w:val="00B16560"/>
    <w:rsid w:val="00B16B32"/>
    <w:rsid w:val="00B16E8F"/>
    <w:rsid w:val="00B16F16"/>
    <w:rsid w:val="00B17EF9"/>
    <w:rsid w:val="00B201FA"/>
    <w:rsid w:val="00B21099"/>
    <w:rsid w:val="00B23D52"/>
    <w:rsid w:val="00B24B51"/>
    <w:rsid w:val="00B266A8"/>
    <w:rsid w:val="00B270B7"/>
    <w:rsid w:val="00B27795"/>
    <w:rsid w:val="00B279B1"/>
    <w:rsid w:val="00B27AC5"/>
    <w:rsid w:val="00B30401"/>
    <w:rsid w:val="00B31111"/>
    <w:rsid w:val="00B312FD"/>
    <w:rsid w:val="00B31542"/>
    <w:rsid w:val="00B31795"/>
    <w:rsid w:val="00B32406"/>
    <w:rsid w:val="00B329AE"/>
    <w:rsid w:val="00B32D06"/>
    <w:rsid w:val="00B3394F"/>
    <w:rsid w:val="00B33C51"/>
    <w:rsid w:val="00B359D8"/>
    <w:rsid w:val="00B36997"/>
    <w:rsid w:val="00B36AE1"/>
    <w:rsid w:val="00B40325"/>
    <w:rsid w:val="00B40531"/>
    <w:rsid w:val="00B40C03"/>
    <w:rsid w:val="00B41CA4"/>
    <w:rsid w:val="00B41E1F"/>
    <w:rsid w:val="00B42392"/>
    <w:rsid w:val="00B42476"/>
    <w:rsid w:val="00B42D56"/>
    <w:rsid w:val="00B4346A"/>
    <w:rsid w:val="00B43B46"/>
    <w:rsid w:val="00B443FE"/>
    <w:rsid w:val="00B444D8"/>
    <w:rsid w:val="00B45FCA"/>
    <w:rsid w:val="00B475CE"/>
    <w:rsid w:val="00B47722"/>
    <w:rsid w:val="00B51CF9"/>
    <w:rsid w:val="00B52954"/>
    <w:rsid w:val="00B53788"/>
    <w:rsid w:val="00B53A57"/>
    <w:rsid w:val="00B54201"/>
    <w:rsid w:val="00B54485"/>
    <w:rsid w:val="00B557A5"/>
    <w:rsid w:val="00B559D6"/>
    <w:rsid w:val="00B561D5"/>
    <w:rsid w:val="00B57109"/>
    <w:rsid w:val="00B57183"/>
    <w:rsid w:val="00B57AFC"/>
    <w:rsid w:val="00B60081"/>
    <w:rsid w:val="00B605D0"/>
    <w:rsid w:val="00B605FC"/>
    <w:rsid w:val="00B60A0A"/>
    <w:rsid w:val="00B625BA"/>
    <w:rsid w:val="00B6316A"/>
    <w:rsid w:val="00B64248"/>
    <w:rsid w:val="00B64505"/>
    <w:rsid w:val="00B6637D"/>
    <w:rsid w:val="00B664E2"/>
    <w:rsid w:val="00B669BA"/>
    <w:rsid w:val="00B66A21"/>
    <w:rsid w:val="00B677D7"/>
    <w:rsid w:val="00B7022A"/>
    <w:rsid w:val="00B711BC"/>
    <w:rsid w:val="00B71E00"/>
    <w:rsid w:val="00B71EE9"/>
    <w:rsid w:val="00B72064"/>
    <w:rsid w:val="00B72178"/>
    <w:rsid w:val="00B72E1B"/>
    <w:rsid w:val="00B74D87"/>
    <w:rsid w:val="00B74D93"/>
    <w:rsid w:val="00B74E44"/>
    <w:rsid w:val="00B75068"/>
    <w:rsid w:val="00B774A9"/>
    <w:rsid w:val="00B8077F"/>
    <w:rsid w:val="00B80926"/>
    <w:rsid w:val="00B80B5C"/>
    <w:rsid w:val="00B8247D"/>
    <w:rsid w:val="00B8283C"/>
    <w:rsid w:val="00B82E46"/>
    <w:rsid w:val="00B8370A"/>
    <w:rsid w:val="00B8391D"/>
    <w:rsid w:val="00B83B97"/>
    <w:rsid w:val="00B84027"/>
    <w:rsid w:val="00B8464D"/>
    <w:rsid w:val="00B84C15"/>
    <w:rsid w:val="00B84F22"/>
    <w:rsid w:val="00B86101"/>
    <w:rsid w:val="00B8643C"/>
    <w:rsid w:val="00B87900"/>
    <w:rsid w:val="00B9068C"/>
    <w:rsid w:val="00B910A1"/>
    <w:rsid w:val="00B91595"/>
    <w:rsid w:val="00B91F9A"/>
    <w:rsid w:val="00B92998"/>
    <w:rsid w:val="00B92A34"/>
    <w:rsid w:val="00B92AD5"/>
    <w:rsid w:val="00B92D9B"/>
    <w:rsid w:val="00B93650"/>
    <w:rsid w:val="00B93A8E"/>
    <w:rsid w:val="00B94DCF"/>
    <w:rsid w:val="00B96FC3"/>
    <w:rsid w:val="00B979D8"/>
    <w:rsid w:val="00BA15AF"/>
    <w:rsid w:val="00BA3322"/>
    <w:rsid w:val="00BA3B01"/>
    <w:rsid w:val="00BA401D"/>
    <w:rsid w:val="00BA4BD6"/>
    <w:rsid w:val="00BA5109"/>
    <w:rsid w:val="00BA558B"/>
    <w:rsid w:val="00BA57EB"/>
    <w:rsid w:val="00BA5868"/>
    <w:rsid w:val="00BA58B1"/>
    <w:rsid w:val="00BA6639"/>
    <w:rsid w:val="00BA6F70"/>
    <w:rsid w:val="00BA71CE"/>
    <w:rsid w:val="00BA77D0"/>
    <w:rsid w:val="00BB00EC"/>
    <w:rsid w:val="00BB17A4"/>
    <w:rsid w:val="00BB1F1A"/>
    <w:rsid w:val="00BB1F75"/>
    <w:rsid w:val="00BB31BC"/>
    <w:rsid w:val="00BB5583"/>
    <w:rsid w:val="00BB5E50"/>
    <w:rsid w:val="00BB5FB2"/>
    <w:rsid w:val="00BB70D3"/>
    <w:rsid w:val="00BB75B8"/>
    <w:rsid w:val="00BB76A7"/>
    <w:rsid w:val="00BB76D0"/>
    <w:rsid w:val="00BC025C"/>
    <w:rsid w:val="00BC1377"/>
    <w:rsid w:val="00BC192D"/>
    <w:rsid w:val="00BC1C52"/>
    <w:rsid w:val="00BC1D55"/>
    <w:rsid w:val="00BC2405"/>
    <w:rsid w:val="00BC25D4"/>
    <w:rsid w:val="00BC2E10"/>
    <w:rsid w:val="00BC2EA7"/>
    <w:rsid w:val="00BC363C"/>
    <w:rsid w:val="00BC4811"/>
    <w:rsid w:val="00BC4C20"/>
    <w:rsid w:val="00BC5987"/>
    <w:rsid w:val="00BC5E42"/>
    <w:rsid w:val="00BC63BE"/>
    <w:rsid w:val="00BC67BA"/>
    <w:rsid w:val="00BC6BE2"/>
    <w:rsid w:val="00BD1240"/>
    <w:rsid w:val="00BD2CCB"/>
    <w:rsid w:val="00BD3F0F"/>
    <w:rsid w:val="00BD3F12"/>
    <w:rsid w:val="00BD4269"/>
    <w:rsid w:val="00BD444C"/>
    <w:rsid w:val="00BD4B25"/>
    <w:rsid w:val="00BD4CE3"/>
    <w:rsid w:val="00BD5F6E"/>
    <w:rsid w:val="00BD6329"/>
    <w:rsid w:val="00BD641F"/>
    <w:rsid w:val="00BD6857"/>
    <w:rsid w:val="00BD76F4"/>
    <w:rsid w:val="00BE06CC"/>
    <w:rsid w:val="00BE09FF"/>
    <w:rsid w:val="00BE2F0C"/>
    <w:rsid w:val="00BE4DEB"/>
    <w:rsid w:val="00BE5CC6"/>
    <w:rsid w:val="00BE6B51"/>
    <w:rsid w:val="00BE6DB2"/>
    <w:rsid w:val="00BF17A7"/>
    <w:rsid w:val="00BF23D9"/>
    <w:rsid w:val="00BF2A56"/>
    <w:rsid w:val="00BF2FE1"/>
    <w:rsid w:val="00BF31D1"/>
    <w:rsid w:val="00BF3C59"/>
    <w:rsid w:val="00BF3D56"/>
    <w:rsid w:val="00BF4147"/>
    <w:rsid w:val="00BF5A2D"/>
    <w:rsid w:val="00BF601F"/>
    <w:rsid w:val="00BF6368"/>
    <w:rsid w:val="00BF6488"/>
    <w:rsid w:val="00BF66C1"/>
    <w:rsid w:val="00C00FF4"/>
    <w:rsid w:val="00C01D75"/>
    <w:rsid w:val="00C02BB7"/>
    <w:rsid w:val="00C02EB9"/>
    <w:rsid w:val="00C03383"/>
    <w:rsid w:val="00C03694"/>
    <w:rsid w:val="00C04123"/>
    <w:rsid w:val="00C05487"/>
    <w:rsid w:val="00C10842"/>
    <w:rsid w:val="00C10DF5"/>
    <w:rsid w:val="00C11D55"/>
    <w:rsid w:val="00C12898"/>
    <w:rsid w:val="00C12909"/>
    <w:rsid w:val="00C13078"/>
    <w:rsid w:val="00C1314B"/>
    <w:rsid w:val="00C14AE0"/>
    <w:rsid w:val="00C14B0A"/>
    <w:rsid w:val="00C15D4E"/>
    <w:rsid w:val="00C16DA5"/>
    <w:rsid w:val="00C179B5"/>
    <w:rsid w:val="00C17CB2"/>
    <w:rsid w:val="00C17E93"/>
    <w:rsid w:val="00C20D68"/>
    <w:rsid w:val="00C22BD4"/>
    <w:rsid w:val="00C24DF4"/>
    <w:rsid w:val="00C2518C"/>
    <w:rsid w:val="00C254CA"/>
    <w:rsid w:val="00C2571B"/>
    <w:rsid w:val="00C26088"/>
    <w:rsid w:val="00C26904"/>
    <w:rsid w:val="00C26B83"/>
    <w:rsid w:val="00C2723C"/>
    <w:rsid w:val="00C30191"/>
    <w:rsid w:val="00C305CB"/>
    <w:rsid w:val="00C3064D"/>
    <w:rsid w:val="00C30E64"/>
    <w:rsid w:val="00C30EB5"/>
    <w:rsid w:val="00C313EE"/>
    <w:rsid w:val="00C31824"/>
    <w:rsid w:val="00C31AE5"/>
    <w:rsid w:val="00C32D16"/>
    <w:rsid w:val="00C33713"/>
    <w:rsid w:val="00C33879"/>
    <w:rsid w:val="00C33C5A"/>
    <w:rsid w:val="00C34911"/>
    <w:rsid w:val="00C3584F"/>
    <w:rsid w:val="00C37F8E"/>
    <w:rsid w:val="00C37FC4"/>
    <w:rsid w:val="00C41511"/>
    <w:rsid w:val="00C41F73"/>
    <w:rsid w:val="00C4471C"/>
    <w:rsid w:val="00C44900"/>
    <w:rsid w:val="00C44DFF"/>
    <w:rsid w:val="00C461A3"/>
    <w:rsid w:val="00C46FEB"/>
    <w:rsid w:val="00C4732F"/>
    <w:rsid w:val="00C4745B"/>
    <w:rsid w:val="00C50307"/>
    <w:rsid w:val="00C5172D"/>
    <w:rsid w:val="00C52386"/>
    <w:rsid w:val="00C52656"/>
    <w:rsid w:val="00C5295D"/>
    <w:rsid w:val="00C53007"/>
    <w:rsid w:val="00C53CC3"/>
    <w:rsid w:val="00C56456"/>
    <w:rsid w:val="00C57441"/>
    <w:rsid w:val="00C5772B"/>
    <w:rsid w:val="00C578F1"/>
    <w:rsid w:val="00C61743"/>
    <w:rsid w:val="00C61A6B"/>
    <w:rsid w:val="00C61C72"/>
    <w:rsid w:val="00C61E21"/>
    <w:rsid w:val="00C62C24"/>
    <w:rsid w:val="00C630CB"/>
    <w:rsid w:val="00C631F5"/>
    <w:rsid w:val="00C635B6"/>
    <w:rsid w:val="00C63772"/>
    <w:rsid w:val="00C63F73"/>
    <w:rsid w:val="00C642C9"/>
    <w:rsid w:val="00C649F7"/>
    <w:rsid w:val="00C66558"/>
    <w:rsid w:val="00C67840"/>
    <w:rsid w:val="00C67A8C"/>
    <w:rsid w:val="00C70A97"/>
    <w:rsid w:val="00C70AF0"/>
    <w:rsid w:val="00C71250"/>
    <w:rsid w:val="00C71B0E"/>
    <w:rsid w:val="00C71B52"/>
    <w:rsid w:val="00C71EFA"/>
    <w:rsid w:val="00C71F64"/>
    <w:rsid w:val="00C72481"/>
    <w:rsid w:val="00C72851"/>
    <w:rsid w:val="00C7298F"/>
    <w:rsid w:val="00C7346C"/>
    <w:rsid w:val="00C73746"/>
    <w:rsid w:val="00C74D03"/>
    <w:rsid w:val="00C7695C"/>
    <w:rsid w:val="00C80682"/>
    <w:rsid w:val="00C808BA"/>
    <w:rsid w:val="00C81190"/>
    <w:rsid w:val="00C811AF"/>
    <w:rsid w:val="00C8135B"/>
    <w:rsid w:val="00C81F47"/>
    <w:rsid w:val="00C82420"/>
    <w:rsid w:val="00C824AD"/>
    <w:rsid w:val="00C82C6E"/>
    <w:rsid w:val="00C8335A"/>
    <w:rsid w:val="00C846D6"/>
    <w:rsid w:val="00C861E0"/>
    <w:rsid w:val="00C86B6A"/>
    <w:rsid w:val="00C870A0"/>
    <w:rsid w:val="00C87D67"/>
    <w:rsid w:val="00C90775"/>
    <w:rsid w:val="00C9128F"/>
    <w:rsid w:val="00C91776"/>
    <w:rsid w:val="00C91DB7"/>
    <w:rsid w:val="00C9224E"/>
    <w:rsid w:val="00C92B05"/>
    <w:rsid w:val="00C92E4D"/>
    <w:rsid w:val="00C93286"/>
    <w:rsid w:val="00C93785"/>
    <w:rsid w:val="00C93FD2"/>
    <w:rsid w:val="00C9538A"/>
    <w:rsid w:val="00C956A6"/>
    <w:rsid w:val="00C96A72"/>
    <w:rsid w:val="00C96AAD"/>
    <w:rsid w:val="00C96E8D"/>
    <w:rsid w:val="00CA0765"/>
    <w:rsid w:val="00CA0937"/>
    <w:rsid w:val="00CA0CE2"/>
    <w:rsid w:val="00CA197B"/>
    <w:rsid w:val="00CA32D1"/>
    <w:rsid w:val="00CA3C5F"/>
    <w:rsid w:val="00CA43E3"/>
    <w:rsid w:val="00CA45B5"/>
    <w:rsid w:val="00CA4795"/>
    <w:rsid w:val="00CA63CB"/>
    <w:rsid w:val="00CA674E"/>
    <w:rsid w:val="00CA6EC9"/>
    <w:rsid w:val="00CB0110"/>
    <w:rsid w:val="00CB08F9"/>
    <w:rsid w:val="00CB0E72"/>
    <w:rsid w:val="00CB2AF4"/>
    <w:rsid w:val="00CB43FC"/>
    <w:rsid w:val="00CB49DB"/>
    <w:rsid w:val="00CB4E0A"/>
    <w:rsid w:val="00CB5C8A"/>
    <w:rsid w:val="00CB61D4"/>
    <w:rsid w:val="00CB64E8"/>
    <w:rsid w:val="00CB656F"/>
    <w:rsid w:val="00CB66E2"/>
    <w:rsid w:val="00CB67E5"/>
    <w:rsid w:val="00CB6B67"/>
    <w:rsid w:val="00CB7210"/>
    <w:rsid w:val="00CB7ADD"/>
    <w:rsid w:val="00CC03FE"/>
    <w:rsid w:val="00CC0BDD"/>
    <w:rsid w:val="00CC118A"/>
    <w:rsid w:val="00CC18E8"/>
    <w:rsid w:val="00CC27DC"/>
    <w:rsid w:val="00CC3864"/>
    <w:rsid w:val="00CC474F"/>
    <w:rsid w:val="00CC58BB"/>
    <w:rsid w:val="00CC6953"/>
    <w:rsid w:val="00CC7B5E"/>
    <w:rsid w:val="00CD0090"/>
    <w:rsid w:val="00CD1B15"/>
    <w:rsid w:val="00CD1BD0"/>
    <w:rsid w:val="00CD25C8"/>
    <w:rsid w:val="00CD375C"/>
    <w:rsid w:val="00CD3839"/>
    <w:rsid w:val="00CD39BE"/>
    <w:rsid w:val="00CD3A53"/>
    <w:rsid w:val="00CD463B"/>
    <w:rsid w:val="00CD48EA"/>
    <w:rsid w:val="00CD655F"/>
    <w:rsid w:val="00CD72C5"/>
    <w:rsid w:val="00CD7915"/>
    <w:rsid w:val="00CE005B"/>
    <w:rsid w:val="00CE148B"/>
    <w:rsid w:val="00CE3785"/>
    <w:rsid w:val="00CE3F8A"/>
    <w:rsid w:val="00CE52BB"/>
    <w:rsid w:val="00CE5F06"/>
    <w:rsid w:val="00CF0C33"/>
    <w:rsid w:val="00CF0E5E"/>
    <w:rsid w:val="00CF0FE0"/>
    <w:rsid w:val="00CF2A13"/>
    <w:rsid w:val="00CF2D9D"/>
    <w:rsid w:val="00CF31B1"/>
    <w:rsid w:val="00CF526F"/>
    <w:rsid w:val="00CF5CBF"/>
    <w:rsid w:val="00CF5FA6"/>
    <w:rsid w:val="00CF7A0B"/>
    <w:rsid w:val="00CF7FAC"/>
    <w:rsid w:val="00D0010B"/>
    <w:rsid w:val="00D002CF"/>
    <w:rsid w:val="00D003FB"/>
    <w:rsid w:val="00D0101A"/>
    <w:rsid w:val="00D0134C"/>
    <w:rsid w:val="00D0361A"/>
    <w:rsid w:val="00D03CAF"/>
    <w:rsid w:val="00D03DFA"/>
    <w:rsid w:val="00D04742"/>
    <w:rsid w:val="00D0482C"/>
    <w:rsid w:val="00D05850"/>
    <w:rsid w:val="00D05C00"/>
    <w:rsid w:val="00D05C9D"/>
    <w:rsid w:val="00D05D9C"/>
    <w:rsid w:val="00D07424"/>
    <w:rsid w:val="00D07893"/>
    <w:rsid w:val="00D10701"/>
    <w:rsid w:val="00D111AA"/>
    <w:rsid w:val="00D11AE3"/>
    <w:rsid w:val="00D11E0C"/>
    <w:rsid w:val="00D11E9D"/>
    <w:rsid w:val="00D127C7"/>
    <w:rsid w:val="00D12F0E"/>
    <w:rsid w:val="00D13409"/>
    <w:rsid w:val="00D13943"/>
    <w:rsid w:val="00D15170"/>
    <w:rsid w:val="00D20411"/>
    <w:rsid w:val="00D20519"/>
    <w:rsid w:val="00D2053E"/>
    <w:rsid w:val="00D21685"/>
    <w:rsid w:val="00D21D93"/>
    <w:rsid w:val="00D22737"/>
    <w:rsid w:val="00D234CE"/>
    <w:rsid w:val="00D239AB"/>
    <w:rsid w:val="00D242D7"/>
    <w:rsid w:val="00D24772"/>
    <w:rsid w:val="00D254FF"/>
    <w:rsid w:val="00D25C78"/>
    <w:rsid w:val="00D27870"/>
    <w:rsid w:val="00D3031C"/>
    <w:rsid w:val="00D30339"/>
    <w:rsid w:val="00D3046E"/>
    <w:rsid w:val="00D30890"/>
    <w:rsid w:val="00D30ADD"/>
    <w:rsid w:val="00D310FF"/>
    <w:rsid w:val="00D313DF"/>
    <w:rsid w:val="00D31A32"/>
    <w:rsid w:val="00D320FC"/>
    <w:rsid w:val="00D32F41"/>
    <w:rsid w:val="00D33AAF"/>
    <w:rsid w:val="00D3563C"/>
    <w:rsid w:val="00D35D57"/>
    <w:rsid w:val="00D361BC"/>
    <w:rsid w:val="00D36384"/>
    <w:rsid w:val="00D37209"/>
    <w:rsid w:val="00D400A4"/>
    <w:rsid w:val="00D40290"/>
    <w:rsid w:val="00D408AC"/>
    <w:rsid w:val="00D40A16"/>
    <w:rsid w:val="00D415FD"/>
    <w:rsid w:val="00D4167F"/>
    <w:rsid w:val="00D423D8"/>
    <w:rsid w:val="00D42E4E"/>
    <w:rsid w:val="00D42FF9"/>
    <w:rsid w:val="00D43A0D"/>
    <w:rsid w:val="00D447BB"/>
    <w:rsid w:val="00D454DB"/>
    <w:rsid w:val="00D45F1B"/>
    <w:rsid w:val="00D460B8"/>
    <w:rsid w:val="00D462F9"/>
    <w:rsid w:val="00D46867"/>
    <w:rsid w:val="00D46DEB"/>
    <w:rsid w:val="00D474C8"/>
    <w:rsid w:val="00D50B54"/>
    <w:rsid w:val="00D50F42"/>
    <w:rsid w:val="00D5239F"/>
    <w:rsid w:val="00D526F3"/>
    <w:rsid w:val="00D52DDB"/>
    <w:rsid w:val="00D53E93"/>
    <w:rsid w:val="00D53FE2"/>
    <w:rsid w:val="00D5400E"/>
    <w:rsid w:val="00D5422C"/>
    <w:rsid w:val="00D542B8"/>
    <w:rsid w:val="00D54638"/>
    <w:rsid w:val="00D56057"/>
    <w:rsid w:val="00D56681"/>
    <w:rsid w:val="00D57F5B"/>
    <w:rsid w:val="00D61AE0"/>
    <w:rsid w:val="00D63035"/>
    <w:rsid w:val="00D640DC"/>
    <w:rsid w:val="00D64325"/>
    <w:rsid w:val="00D64A51"/>
    <w:rsid w:val="00D64FA0"/>
    <w:rsid w:val="00D65177"/>
    <w:rsid w:val="00D65194"/>
    <w:rsid w:val="00D65315"/>
    <w:rsid w:val="00D65EDC"/>
    <w:rsid w:val="00D65EE4"/>
    <w:rsid w:val="00D67815"/>
    <w:rsid w:val="00D679BA"/>
    <w:rsid w:val="00D7018D"/>
    <w:rsid w:val="00D70D4B"/>
    <w:rsid w:val="00D71337"/>
    <w:rsid w:val="00D71E78"/>
    <w:rsid w:val="00D7268B"/>
    <w:rsid w:val="00D72DFA"/>
    <w:rsid w:val="00D731FA"/>
    <w:rsid w:val="00D73721"/>
    <w:rsid w:val="00D74F58"/>
    <w:rsid w:val="00D757B1"/>
    <w:rsid w:val="00D75E4D"/>
    <w:rsid w:val="00D768B6"/>
    <w:rsid w:val="00D768E7"/>
    <w:rsid w:val="00D76F28"/>
    <w:rsid w:val="00D770FB"/>
    <w:rsid w:val="00D77F39"/>
    <w:rsid w:val="00D8107C"/>
    <w:rsid w:val="00D813CA"/>
    <w:rsid w:val="00D81AAC"/>
    <w:rsid w:val="00D81ABB"/>
    <w:rsid w:val="00D82701"/>
    <w:rsid w:val="00D82F35"/>
    <w:rsid w:val="00D83644"/>
    <w:rsid w:val="00D837F1"/>
    <w:rsid w:val="00D83B8F"/>
    <w:rsid w:val="00D84BDC"/>
    <w:rsid w:val="00D851EC"/>
    <w:rsid w:val="00D8592B"/>
    <w:rsid w:val="00D8646C"/>
    <w:rsid w:val="00D90184"/>
    <w:rsid w:val="00D90657"/>
    <w:rsid w:val="00D90802"/>
    <w:rsid w:val="00D9109D"/>
    <w:rsid w:val="00D917D5"/>
    <w:rsid w:val="00D92961"/>
    <w:rsid w:val="00D935D0"/>
    <w:rsid w:val="00D93D4B"/>
    <w:rsid w:val="00D9595F"/>
    <w:rsid w:val="00D97A2E"/>
    <w:rsid w:val="00D97BDB"/>
    <w:rsid w:val="00DA0003"/>
    <w:rsid w:val="00DA061F"/>
    <w:rsid w:val="00DA0CF9"/>
    <w:rsid w:val="00DA10F6"/>
    <w:rsid w:val="00DA1B3F"/>
    <w:rsid w:val="00DA1BF8"/>
    <w:rsid w:val="00DA2034"/>
    <w:rsid w:val="00DA2934"/>
    <w:rsid w:val="00DA2D75"/>
    <w:rsid w:val="00DA3BA5"/>
    <w:rsid w:val="00DA3DC4"/>
    <w:rsid w:val="00DA4318"/>
    <w:rsid w:val="00DA48CF"/>
    <w:rsid w:val="00DA4E51"/>
    <w:rsid w:val="00DA4EDE"/>
    <w:rsid w:val="00DA515E"/>
    <w:rsid w:val="00DA5A90"/>
    <w:rsid w:val="00DA5F54"/>
    <w:rsid w:val="00DA61BA"/>
    <w:rsid w:val="00DA6DC7"/>
    <w:rsid w:val="00DB1140"/>
    <w:rsid w:val="00DB1951"/>
    <w:rsid w:val="00DB232E"/>
    <w:rsid w:val="00DB254C"/>
    <w:rsid w:val="00DB27D7"/>
    <w:rsid w:val="00DB3419"/>
    <w:rsid w:val="00DB34BA"/>
    <w:rsid w:val="00DB430A"/>
    <w:rsid w:val="00DB4798"/>
    <w:rsid w:val="00DB4EC3"/>
    <w:rsid w:val="00DB4F35"/>
    <w:rsid w:val="00DB5617"/>
    <w:rsid w:val="00DB567E"/>
    <w:rsid w:val="00DB5981"/>
    <w:rsid w:val="00DB6F68"/>
    <w:rsid w:val="00DB7147"/>
    <w:rsid w:val="00DB76FE"/>
    <w:rsid w:val="00DB78FD"/>
    <w:rsid w:val="00DB7D8A"/>
    <w:rsid w:val="00DC0CAA"/>
    <w:rsid w:val="00DC176A"/>
    <w:rsid w:val="00DC28C9"/>
    <w:rsid w:val="00DC2DD5"/>
    <w:rsid w:val="00DC3A1E"/>
    <w:rsid w:val="00DC480D"/>
    <w:rsid w:val="00DC49EC"/>
    <w:rsid w:val="00DC4AE0"/>
    <w:rsid w:val="00DC51CE"/>
    <w:rsid w:val="00DC5BFC"/>
    <w:rsid w:val="00DC733E"/>
    <w:rsid w:val="00DD084A"/>
    <w:rsid w:val="00DD0EB6"/>
    <w:rsid w:val="00DD126A"/>
    <w:rsid w:val="00DD13ED"/>
    <w:rsid w:val="00DD16D5"/>
    <w:rsid w:val="00DD1A4C"/>
    <w:rsid w:val="00DD1D7A"/>
    <w:rsid w:val="00DD1EA5"/>
    <w:rsid w:val="00DD2772"/>
    <w:rsid w:val="00DD3C30"/>
    <w:rsid w:val="00DD3CC7"/>
    <w:rsid w:val="00DD3EE1"/>
    <w:rsid w:val="00DD4D59"/>
    <w:rsid w:val="00DD6068"/>
    <w:rsid w:val="00DE1AD6"/>
    <w:rsid w:val="00DE1D46"/>
    <w:rsid w:val="00DE1F7A"/>
    <w:rsid w:val="00DE43B9"/>
    <w:rsid w:val="00DE4C83"/>
    <w:rsid w:val="00DE55F7"/>
    <w:rsid w:val="00DE6289"/>
    <w:rsid w:val="00DE65AB"/>
    <w:rsid w:val="00DE681F"/>
    <w:rsid w:val="00DE7137"/>
    <w:rsid w:val="00DE71C4"/>
    <w:rsid w:val="00DE751B"/>
    <w:rsid w:val="00DF000A"/>
    <w:rsid w:val="00DF1D16"/>
    <w:rsid w:val="00DF30D4"/>
    <w:rsid w:val="00DF4485"/>
    <w:rsid w:val="00DF57BE"/>
    <w:rsid w:val="00DF5906"/>
    <w:rsid w:val="00DF5BDF"/>
    <w:rsid w:val="00DF7099"/>
    <w:rsid w:val="00E00074"/>
    <w:rsid w:val="00E00A35"/>
    <w:rsid w:val="00E00CD4"/>
    <w:rsid w:val="00E00F84"/>
    <w:rsid w:val="00E012B0"/>
    <w:rsid w:val="00E0339B"/>
    <w:rsid w:val="00E03D6A"/>
    <w:rsid w:val="00E03F18"/>
    <w:rsid w:val="00E0453C"/>
    <w:rsid w:val="00E04CE0"/>
    <w:rsid w:val="00E051D5"/>
    <w:rsid w:val="00E0524C"/>
    <w:rsid w:val="00E05B6B"/>
    <w:rsid w:val="00E06500"/>
    <w:rsid w:val="00E07EE0"/>
    <w:rsid w:val="00E100C7"/>
    <w:rsid w:val="00E10C23"/>
    <w:rsid w:val="00E10E9C"/>
    <w:rsid w:val="00E11901"/>
    <w:rsid w:val="00E12016"/>
    <w:rsid w:val="00E140A9"/>
    <w:rsid w:val="00E1440D"/>
    <w:rsid w:val="00E14EC4"/>
    <w:rsid w:val="00E15607"/>
    <w:rsid w:val="00E1594B"/>
    <w:rsid w:val="00E167BF"/>
    <w:rsid w:val="00E17479"/>
    <w:rsid w:val="00E17754"/>
    <w:rsid w:val="00E20066"/>
    <w:rsid w:val="00E20807"/>
    <w:rsid w:val="00E20A9D"/>
    <w:rsid w:val="00E20ACE"/>
    <w:rsid w:val="00E21AB2"/>
    <w:rsid w:val="00E21C1F"/>
    <w:rsid w:val="00E225F9"/>
    <w:rsid w:val="00E25C28"/>
    <w:rsid w:val="00E25EFD"/>
    <w:rsid w:val="00E26246"/>
    <w:rsid w:val="00E26535"/>
    <w:rsid w:val="00E272BE"/>
    <w:rsid w:val="00E274AD"/>
    <w:rsid w:val="00E303E1"/>
    <w:rsid w:val="00E30975"/>
    <w:rsid w:val="00E3130C"/>
    <w:rsid w:val="00E31850"/>
    <w:rsid w:val="00E31E52"/>
    <w:rsid w:val="00E32360"/>
    <w:rsid w:val="00E3272F"/>
    <w:rsid w:val="00E32F01"/>
    <w:rsid w:val="00E33B8E"/>
    <w:rsid w:val="00E351F0"/>
    <w:rsid w:val="00E369A3"/>
    <w:rsid w:val="00E36EA6"/>
    <w:rsid w:val="00E3755D"/>
    <w:rsid w:val="00E405B1"/>
    <w:rsid w:val="00E42D5B"/>
    <w:rsid w:val="00E43728"/>
    <w:rsid w:val="00E4514E"/>
    <w:rsid w:val="00E452ED"/>
    <w:rsid w:val="00E45751"/>
    <w:rsid w:val="00E464FC"/>
    <w:rsid w:val="00E50589"/>
    <w:rsid w:val="00E51824"/>
    <w:rsid w:val="00E5236E"/>
    <w:rsid w:val="00E52616"/>
    <w:rsid w:val="00E52EE6"/>
    <w:rsid w:val="00E53669"/>
    <w:rsid w:val="00E53CEB"/>
    <w:rsid w:val="00E55179"/>
    <w:rsid w:val="00E5549E"/>
    <w:rsid w:val="00E557DE"/>
    <w:rsid w:val="00E5666F"/>
    <w:rsid w:val="00E5695D"/>
    <w:rsid w:val="00E56D7F"/>
    <w:rsid w:val="00E57060"/>
    <w:rsid w:val="00E573B6"/>
    <w:rsid w:val="00E60B73"/>
    <w:rsid w:val="00E61027"/>
    <w:rsid w:val="00E61A8F"/>
    <w:rsid w:val="00E62C2B"/>
    <w:rsid w:val="00E633F7"/>
    <w:rsid w:val="00E6382B"/>
    <w:rsid w:val="00E64347"/>
    <w:rsid w:val="00E65587"/>
    <w:rsid w:val="00E657C8"/>
    <w:rsid w:val="00E70CA9"/>
    <w:rsid w:val="00E70D6D"/>
    <w:rsid w:val="00E71594"/>
    <w:rsid w:val="00E71AED"/>
    <w:rsid w:val="00E73344"/>
    <w:rsid w:val="00E733F7"/>
    <w:rsid w:val="00E73B1B"/>
    <w:rsid w:val="00E7574C"/>
    <w:rsid w:val="00E777AF"/>
    <w:rsid w:val="00E77869"/>
    <w:rsid w:val="00E77870"/>
    <w:rsid w:val="00E80440"/>
    <w:rsid w:val="00E80C10"/>
    <w:rsid w:val="00E80D7C"/>
    <w:rsid w:val="00E81E82"/>
    <w:rsid w:val="00E81F27"/>
    <w:rsid w:val="00E850AB"/>
    <w:rsid w:val="00E8677F"/>
    <w:rsid w:val="00E871E0"/>
    <w:rsid w:val="00E87616"/>
    <w:rsid w:val="00E913F8"/>
    <w:rsid w:val="00E9228C"/>
    <w:rsid w:val="00E92564"/>
    <w:rsid w:val="00E937A9"/>
    <w:rsid w:val="00E956F0"/>
    <w:rsid w:val="00E95B0D"/>
    <w:rsid w:val="00E96FAA"/>
    <w:rsid w:val="00EA0D25"/>
    <w:rsid w:val="00EA1972"/>
    <w:rsid w:val="00EA226E"/>
    <w:rsid w:val="00EA2586"/>
    <w:rsid w:val="00EA26B2"/>
    <w:rsid w:val="00EA3142"/>
    <w:rsid w:val="00EA5AC3"/>
    <w:rsid w:val="00EA5C16"/>
    <w:rsid w:val="00EA5F7B"/>
    <w:rsid w:val="00EA62FB"/>
    <w:rsid w:val="00EA79EB"/>
    <w:rsid w:val="00EA7D40"/>
    <w:rsid w:val="00EA7E57"/>
    <w:rsid w:val="00EB0AFE"/>
    <w:rsid w:val="00EB0CD2"/>
    <w:rsid w:val="00EB1AD9"/>
    <w:rsid w:val="00EB1BA4"/>
    <w:rsid w:val="00EB2345"/>
    <w:rsid w:val="00EB2547"/>
    <w:rsid w:val="00EB2BD7"/>
    <w:rsid w:val="00EB374A"/>
    <w:rsid w:val="00EB4125"/>
    <w:rsid w:val="00EB41A7"/>
    <w:rsid w:val="00EB41C1"/>
    <w:rsid w:val="00EB4349"/>
    <w:rsid w:val="00EB46F7"/>
    <w:rsid w:val="00EB72AB"/>
    <w:rsid w:val="00EB77F1"/>
    <w:rsid w:val="00EC0585"/>
    <w:rsid w:val="00EC0B2B"/>
    <w:rsid w:val="00EC13C7"/>
    <w:rsid w:val="00EC1A83"/>
    <w:rsid w:val="00EC221F"/>
    <w:rsid w:val="00EC3994"/>
    <w:rsid w:val="00EC3F74"/>
    <w:rsid w:val="00EC4170"/>
    <w:rsid w:val="00EC4239"/>
    <w:rsid w:val="00EC4D0F"/>
    <w:rsid w:val="00EC4D3A"/>
    <w:rsid w:val="00EC5FBF"/>
    <w:rsid w:val="00EC6964"/>
    <w:rsid w:val="00EC6EEB"/>
    <w:rsid w:val="00EC7F20"/>
    <w:rsid w:val="00ED099F"/>
    <w:rsid w:val="00ED12FA"/>
    <w:rsid w:val="00ED3366"/>
    <w:rsid w:val="00ED3609"/>
    <w:rsid w:val="00ED36AE"/>
    <w:rsid w:val="00ED4900"/>
    <w:rsid w:val="00ED4E90"/>
    <w:rsid w:val="00ED5F91"/>
    <w:rsid w:val="00EE1005"/>
    <w:rsid w:val="00EE1A5F"/>
    <w:rsid w:val="00EE1F18"/>
    <w:rsid w:val="00EE2489"/>
    <w:rsid w:val="00EE25E2"/>
    <w:rsid w:val="00EE2B51"/>
    <w:rsid w:val="00EE2EF0"/>
    <w:rsid w:val="00EE3C9F"/>
    <w:rsid w:val="00EE3D61"/>
    <w:rsid w:val="00EE519D"/>
    <w:rsid w:val="00EE51F5"/>
    <w:rsid w:val="00EE5569"/>
    <w:rsid w:val="00EE6FB8"/>
    <w:rsid w:val="00EE759B"/>
    <w:rsid w:val="00EF000D"/>
    <w:rsid w:val="00EF164C"/>
    <w:rsid w:val="00EF29DE"/>
    <w:rsid w:val="00EF2AB8"/>
    <w:rsid w:val="00EF2D00"/>
    <w:rsid w:val="00EF6BC8"/>
    <w:rsid w:val="00EF7020"/>
    <w:rsid w:val="00EF76C4"/>
    <w:rsid w:val="00F003BF"/>
    <w:rsid w:val="00F019CB"/>
    <w:rsid w:val="00F02479"/>
    <w:rsid w:val="00F02F5A"/>
    <w:rsid w:val="00F0513F"/>
    <w:rsid w:val="00F05940"/>
    <w:rsid w:val="00F066B4"/>
    <w:rsid w:val="00F06C80"/>
    <w:rsid w:val="00F06F34"/>
    <w:rsid w:val="00F07E9E"/>
    <w:rsid w:val="00F07FF1"/>
    <w:rsid w:val="00F10404"/>
    <w:rsid w:val="00F11DDC"/>
    <w:rsid w:val="00F12BCF"/>
    <w:rsid w:val="00F12D16"/>
    <w:rsid w:val="00F13135"/>
    <w:rsid w:val="00F13639"/>
    <w:rsid w:val="00F14107"/>
    <w:rsid w:val="00F15071"/>
    <w:rsid w:val="00F1537C"/>
    <w:rsid w:val="00F17793"/>
    <w:rsid w:val="00F17B37"/>
    <w:rsid w:val="00F20D82"/>
    <w:rsid w:val="00F211D5"/>
    <w:rsid w:val="00F216EC"/>
    <w:rsid w:val="00F227CA"/>
    <w:rsid w:val="00F23753"/>
    <w:rsid w:val="00F23B9D"/>
    <w:rsid w:val="00F25FAB"/>
    <w:rsid w:val="00F2783B"/>
    <w:rsid w:val="00F27C75"/>
    <w:rsid w:val="00F30DD7"/>
    <w:rsid w:val="00F310E9"/>
    <w:rsid w:val="00F32D5E"/>
    <w:rsid w:val="00F330EC"/>
    <w:rsid w:val="00F33D6A"/>
    <w:rsid w:val="00F3407E"/>
    <w:rsid w:val="00F34649"/>
    <w:rsid w:val="00F3669D"/>
    <w:rsid w:val="00F377BB"/>
    <w:rsid w:val="00F40372"/>
    <w:rsid w:val="00F41A63"/>
    <w:rsid w:val="00F41AD4"/>
    <w:rsid w:val="00F428B4"/>
    <w:rsid w:val="00F42C0B"/>
    <w:rsid w:val="00F43DAC"/>
    <w:rsid w:val="00F4429C"/>
    <w:rsid w:val="00F44998"/>
    <w:rsid w:val="00F45C71"/>
    <w:rsid w:val="00F46341"/>
    <w:rsid w:val="00F47AF9"/>
    <w:rsid w:val="00F47DE8"/>
    <w:rsid w:val="00F50CBE"/>
    <w:rsid w:val="00F5189C"/>
    <w:rsid w:val="00F52581"/>
    <w:rsid w:val="00F52AEE"/>
    <w:rsid w:val="00F52F85"/>
    <w:rsid w:val="00F533B5"/>
    <w:rsid w:val="00F543AA"/>
    <w:rsid w:val="00F54484"/>
    <w:rsid w:val="00F545A3"/>
    <w:rsid w:val="00F54874"/>
    <w:rsid w:val="00F54F51"/>
    <w:rsid w:val="00F56D2A"/>
    <w:rsid w:val="00F570EB"/>
    <w:rsid w:val="00F573BC"/>
    <w:rsid w:val="00F57ACE"/>
    <w:rsid w:val="00F57B7A"/>
    <w:rsid w:val="00F57CE6"/>
    <w:rsid w:val="00F60EF1"/>
    <w:rsid w:val="00F61187"/>
    <w:rsid w:val="00F612FB"/>
    <w:rsid w:val="00F63078"/>
    <w:rsid w:val="00F632C0"/>
    <w:rsid w:val="00F63E1C"/>
    <w:rsid w:val="00F63ED4"/>
    <w:rsid w:val="00F64A32"/>
    <w:rsid w:val="00F64E6F"/>
    <w:rsid w:val="00F6520D"/>
    <w:rsid w:val="00F652E4"/>
    <w:rsid w:val="00F66218"/>
    <w:rsid w:val="00F662B8"/>
    <w:rsid w:val="00F675F7"/>
    <w:rsid w:val="00F700A0"/>
    <w:rsid w:val="00F70823"/>
    <w:rsid w:val="00F70918"/>
    <w:rsid w:val="00F71676"/>
    <w:rsid w:val="00F717CC"/>
    <w:rsid w:val="00F71926"/>
    <w:rsid w:val="00F72226"/>
    <w:rsid w:val="00F72DB4"/>
    <w:rsid w:val="00F740E6"/>
    <w:rsid w:val="00F75A58"/>
    <w:rsid w:val="00F76024"/>
    <w:rsid w:val="00F76CB4"/>
    <w:rsid w:val="00F77A46"/>
    <w:rsid w:val="00F81331"/>
    <w:rsid w:val="00F81940"/>
    <w:rsid w:val="00F83012"/>
    <w:rsid w:val="00F83749"/>
    <w:rsid w:val="00F83CF2"/>
    <w:rsid w:val="00F83F5B"/>
    <w:rsid w:val="00F84AF3"/>
    <w:rsid w:val="00F84F08"/>
    <w:rsid w:val="00F8655D"/>
    <w:rsid w:val="00F86769"/>
    <w:rsid w:val="00F87647"/>
    <w:rsid w:val="00F87F86"/>
    <w:rsid w:val="00F9090A"/>
    <w:rsid w:val="00F90AF0"/>
    <w:rsid w:val="00F90F59"/>
    <w:rsid w:val="00F910DC"/>
    <w:rsid w:val="00F918CA"/>
    <w:rsid w:val="00F93B8B"/>
    <w:rsid w:val="00F93CF4"/>
    <w:rsid w:val="00F93D19"/>
    <w:rsid w:val="00F954CC"/>
    <w:rsid w:val="00F95792"/>
    <w:rsid w:val="00F96657"/>
    <w:rsid w:val="00F9768E"/>
    <w:rsid w:val="00F976AC"/>
    <w:rsid w:val="00FA08EF"/>
    <w:rsid w:val="00FA0A90"/>
    <w:rsid w:val="00FA0F24"/>
    <w:rsid w:val="00FA1185"/>
    <w:rsid w:val="00FA1BC2"/>
    <w:rsid w:val="00FA1F10"/>
    <w:rsid w:val="00FA2A27"/>
    <w:rsid w:val="00FA364C"/>
    <w:rsid w:val="00FA4657"/>
    <w:rsid w:val="00FA468B"/>
    <w:rsid w:val="00FA6203"/>
    <w:rsid w:val="00FA6EAD"/>
    <w:rsid w:val="00FA7A73"/>
    <w:rsid w:val="00FB04D5"/>
    <w:rsid w:val="00FB18A5"/>
    <w:rsid w:val="00FB31ED"/>
    <w:rsid w:val="00FB3C84"/>
    <w:rsid w:val="00FB41C6"/>
    <w:rsid w:val="00FB4476"/>
    <w:rsid w:val="00FB4D14"/>
    <w:rsid w:val="00FB5706"/>
    <w:rsid w:val="00FB5A00"/>
    <w:rsid w:val="00FB5E4E"/>
    <w:rsid w:val="00FB6E10"/>
    <w:rsid w:val="00FB70CB"/>
    <w:rsid w:val="00FB77A7"/>
    <w:rsid w:val="00FB7820"/>
    <w:rsid w:val="00FC04B7"/>
    <w:rsid w:val="00FC1B7D"/>
    <w:rsid w:val="00FC34D4"/>
    <w:rsid w:val="00FC3625"/>
    <w:rsid w:val="00FC4506"/>
    <w:rsid w:val="00FC49B2"/>
    <w:rsid w:val="00FC5663"/>
    <w:rsid w:val="00FC5CE6"/>
    <w:rsid w:val="00FC6371"/>
    <w:rsid w:val="00FC645C"/>
    <w:rsid w:val="00FC6F45"/>
    <w:rsid w:val="00FC78C8"/>
    <w:rsid w:val="00FD12F5"/>
    <w:rsid w:val="00FD1595"/>
    <w:rsid w:val="00FD1E96"/>
    <w:rsid w:val="00FD1FEA"/>
    <w:rsid w:val="00FD20A2"/>
    <w:rsid w:val="00FD3454"/>
    <w:rsid w:val="00FD354D"/>
    <w:rsid w:val="00FD3CFB"/>
    <w:rsid w:val="00FD3EBF"/>
    <w:rsid w:val="00FD4949"/>
    <w:rsid w:val="00FD5165"/>
    <w:rsid w:val="00FD5271"/>
    <w:rsid w:val="00FD65DB"/>
    <w:rsid w:val="00FD6B89"/>
    <w:rsid w:val="00FD6F67"/>
    <w:rsid w:val="00FD7724"/>
    <w:rsid w:val="00FE02A6"/>
    <w:rsid w:val="00FE02BB"/>
    <w:rsid w:val="00FE0738"/>
    <w:rsid w:val="00FE0A6C"/>
    <w:rsid w:val="00FE0A8C"/>
    <w:rsid w:val="00FE1EA6"/>
    <w:rsid w:val="00FE2403"/>
    <w:rsid w:val="00FE241E"/>
    <w:rsid w:val="00FE2760"/>
    <w:rsid w:val="00FE3885"/>
    <w:rsid w:val="00FE475C"/>
    <w:rsid w:val="00FE48B8"/>
    <w:rsid w:val="00FE55D8"/>
    <w:rsid w:val="00FE62DE"/>
    <w:rsid w:val="00FE700A"/>
    <w:rsid w:val="00FE7172"/>
    <w:rsid w:val="00FE769F"/>
    <w:rsid w:val="00FF04F2"/>
    <w:rsid w:val="00FF0517"/>
    <w:rsid w:val="00FF0670"/>
    <w:rsid w:val="00FF076E"/>
    <w:rsid w:val="00FF0B6B"/>
    <w:rsid w:val="00FF0EE4"/>
    <w:rsid w:val="00FF27B3"/>
    <w:rsid w:val="00FF2E73"/>
    <w:rsid w:val="00FF423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B62D3"/>
  <w15:docId w15:val="{8E54BDF9-DD0E-4C5F-A90E-7F7FAF61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A72E5"/>
    <w:pPr>
      <w:spacing w:line="276" w:lineRule="auto"/>
    </w:pPr>
    <w:rPr>
      <w:rFonts w:asciiTheme="minorHAnsi" w:hAnsiTheme="minorHAnsi"/>
      <w:sz w:val="22"/>
      <w:szCs w:val="24"/>
    </w:rPr>
  </w:style>
  <w:style w:type="paragraph" w:styleId="Nagwek1">
    <w:name w:val="heading 1"/>
    <w:basedOn w:val="Normalny"/>
    <w:next w:val="Normalny"/>
    <w:link w:val="Nagwek1Znak"/>
    <w:autoRedefine/>
    <w:qFormat/>
    <w:rsid w:val="00422553"/>
    <w:pPr>
      <w:shd w:val="clear" w:color="auto" w:fill="FFFFFF"/>
      <w:outlineLvl w:val="0"/>
    </w:pPr>
    <w:rPr>
      <w:b/>
      <w:bCs/>
      <w:color w:val="000000"/>
      <w:spacing w:val="-1"/>
      <w:sz w:val="24"/>
      <w:szCs w:val="36"/>
    </w:rPr>
  </w:style>
  <w:style w:type="paragraph" w:styleId="Nagwek2">
    <w:name w:val="heading 2"/>
    <w:basedOn w:val="Normalny"/>
    <w:next w:val="Normalny"/>
    <w:link w:val="Nagwek2Znak"/>
    <w:autoRedefine/>
    <w:unhideWhenUsed/>
    <w:qFormat/>
    <w:rsid w:val="003E5137"/>
    <w:pPr>
      <w:keepNext/>
      <w:numPr>
        <w:numId w:val="8"/>
      </w:numPr>
      <w:tabs>
        <w:tab w:val="left" w:pos="142"/>
        <w:tab w:val="left" w:pos="284"/>
      </w:tabs>
      <w:spacing w:before="240" w:after="120"/>
      <w:ind w:hanging="786"/>
      <w:outlineLvl w:val="1"/>
    </w:pPr>
    <w:rPr>
      <w:b/>
      <w:bCs/>
      <w:iCs/>
      <w:sz w:val="28"/>
      <w:szCs w:val="28"/>
    </w:rPr>
  </w:style>
  <w:style w:type="paragraph" w:styleId="Nagwek3">
    <w:name w:val="heading 3"/>
    <w:basedOn w:val="Normalny"/>
    <w:next w:val="Normalny"/>
    <w:link w:val="Nagwek3Znak"/>
    <w:autoRedefine/>
    <w:unhideWhenUsed/>
    <w:qFormat/>
    <w:rsid w:val="00F740E6"/>
    <w:pPr>
      <w:keepNext/>
      <w:keepLines/>
      <w:numPr>
        <w:numId w:val="40"/>
      </w:numPr>
      <w:tabs>
        <w:tab w:val="left" w:pos="284"/>
        <w:tab w:val="left" w:pos="426"/>
        <w:tab w:val="left" w:pos="2127"/>
      </w:tabs>
      <w:spacing w:before="240" w:after="120"/>
      <w:ind w:left="284" w:hanging="284"/>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paragraph" w:styleId="Nagwek5">
    <w:name w:val="heading 5"/>
    <w:basedOn w:val="Normalny"/>
    <w:next w:val="Normalny"/>
    <w:link w:val="Nagwek5Znak"/>
    <w:semiHidden/>
    <w:unhideWhenUsed/>
    <w:qFormat/>
    <w:rsid w:val="0008102B"/>
    <w:pPr>
      <w:keepNext/>
      <w:keepLines/>
      <w:spacing w:before="40"/>
      <w:outlineLvl w:val="4"/>
    </w:pPr>
    <w:rPr>
      <w:rFonts w:ascii="Calibri" w:hAnsi="Calibri"/>
      <w:b/>
      <w:sz w:val="28"/>
      <w:szCs w:val="28"/>
    </w:rPr>
  </w:style>
  <w:style w:type="paragraph" w:styleId="Nagwek6">
    <w:name w:val="heading 6"/>
    <w:basedOn w:val="Normalny"/>
    <w:next w:val="Normalny"/>
    <w:link w:val="Nagwek6Znak"/>
    <w:qFormat/>
    <w:rsid w:val="0008102B"/>
    <w:pPr>
      <w:tabs>
        <w:tab w:val="num" w:pos="1152"/>
      </w:tabs>
      <w:spacing w:before="240" w:after="60" w:line="240" w:lineRule="auto"/>
      <w:ind w:left="1152" w:hanging="1152"/>
      <w:outlineLvl w:val="5"/>
    </w:pPr>
    <w:rPr>
      <w:rFonts w:ascii="Times New Roman" w:hAnsi="Times New Roman"/>
      <w:b/>
      <w:bCs/>
      <w:szCs w:val="22"/>
    </w:rPr>
  </w:style>
  <w:style w:type="paragraph" w:styleId="Nagwek7">
    <w:name w:val="heading 7"/>
    <w:basedOn w:val="Normalny"/>
    <w:next w:val="Normalny"/>
    <w:link w:val="Nagwek7Znak"/>
    <w:qFormat/>
    <w:rsid w:val="0008102B"/>
    <w:pPr>
      <w:tabs>
        <w:tab w:val="num" w:pos="1296"/>
      </w:tabs>
      <w:spacing w:before="240" w:after="60" w:line="240" w:lineRule="auto"/>
      <w:ind w:left="1296" w:hanging="1296"/>
      <w:outlineLvl w:val="6"/>
    </w:pPr>
    <w:rPr>
      <w:rFonts w:ascii="Times New Roman" w:hAnsi="Times New Roman"/>
    </w:rPr>
  </w:style>
  <w:style w:type="paragraph" w:styleId="Nagwek8">
    <w:name w:val="heading 8"/>
    <w:basedOn w:val="Normalny"/>
    <w:next w:val="Normalny"/>
    <w:link w:val="Nagwek8Znak"/>
    <w:rsid w:val="0008102B"/>
    <w:pPr>
      <w:tabs>
        <w:tab w:val="num" w:pos="1440"/>
      </w:tabs>
      <w:spacing w:before="240" w:after="60" w:line="240" w:lineRule="auto"/>
      <w:ind w:left="1440" w:hanging="1440"/>
      <w:outlineLvl w:val="7"/>
    </w:pPr>
    <w:rPr>
      <w:rFonts w:ascii="Times New Roman" w:hAnsi="Times New Roman"/>
      <w:i/>
      <w:iCs/>
    </w:rPr>
  </w:style>
  <w:style w:type="paragraph" w:styleId="Nagwek9">
    <w:name w:val="heading 9"/>
    <w:basedOn w:val="Normalny"/>
    <w:next w:val="Normalny"/>
    <w:link w:val="Nagwek9Znak"/>
    <w:semiHidden/>
    <w:unhideWhenUsed/>
    <w:qFormat/>
    <w:rsid w:val="0008102B"/>
    <w:pPr>
      <w:keepNext/>
      <w:keepLines/>
      <w:spacing w:before="40"/>
      <w:outlineLvl w:val="8"/>
    </w:pPr>
    <w:rPr>
      <w:rFonts w:ascii="Calibri" w:hAnsi="Calibr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4C334C"/>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4C334C"/>
    <w:rPr>
      <w:rFonts w:asciiTheme="minorHAnsi" w:hAnsiTheme="minorHAns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3E5137"/>
    <w:rPr>
      <w:rFonts w:asciiTheme="minorHAnsi" w:hAnsiTheme="minorHAnsi"/>
      <w:b/>
      <w:bCs/>
      <w:iCs/>
      <w:sz w:val="28"/>
      <w:szCs w:val="28"/>
    </w:rPr>
  </w:style>
  <w:style w:type="paragraph" w:styleId="Zwykytekst">
    <w:name w:val="Plain Text"/>
    <w:basedOn w:val="Normalny"/>
    <w:link w:val="ZwykytekstZnak"/>
    <w:unhideWhenUsed/>
    <w:rsid w:val="004D3F1B"/>
    <w:rPr>
      <w:rFonts w:ascii="Calibri" w:eastAsia="Calibri" w:hAnsi="Calibri"/>
      <w:szCs w:val="21"/>
      <w:lang w:eastAsia="en-US"/>
    </w:rPr>
  </w:style>
  <w:style w:type="character" w:customStyle="1" w:styleId="ZwykytekstZnak">
    <w:name w:val="Zwykły tekst Znak"/>
    <w:link w:val="Zwykytekst"/>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semiHidden/>
    <w:rsid w:val="007546C4"/>
    <w:rPr>
      <w:rFonts w:ascii="Arial" w:hAnsi="Arial"/>
      <w:sz w:val="24"/>
      <w:szCs w:val="24"/>
    </w:rPr>
  </w:style>
  <w:style w:type="character" w:customStyle="1" w:styleId="Nagwek3Znak">
    <w:name w:val="Nagłówek 3 Znak"/>
    <w:basedOn w:val="Domylnaczcionkaakapitu"/>
    <w:link w:val="Nagwek3"/>
    <w:rsid w:val="00F740E6"/>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422553"/>
    <w:rPr>
      <w:rFonts w:asciiTheme="minorHAnsi" w:hAnsiTheme="minorHAnsi"/>
      <w:b/>
      <w:bCs/>
      <w:color w:val="000000"/>
      <w:spacing w:val="-1"/>
      <w:sz w:val="24"/>
      <w:szCs w:val="36"/>
      <w:shd w:val="clear" w:color="auto" w:fill="FFFFFF"/>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253046"/>
    <w:pPr>
      <w:tabs>
        <w:tab w:val="right" w:leader="dot" w:pos="9354"/>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0">
    <w:name w:val="nagłówek 5"/>
    <w:basedOn w:val="NAgwek40"/>
    <w:link w:val="nagwek5Znak0"/>
    <w:qFormat/>
    <w:rsid w:val="005B4B19"/>
  </w:style>
  <w:style w:type="character" w:customStyle="1" w:styleId="nagwek5Znak0">
    <w:name w:val="nagłówek 5 Znak"/>
    <w:basedOn w:val="NAgwek4Znak0"/>
    <w:link w:val="nagwek50"/>
    <w:rsid w:val="005B4B19"/>
    <w:rPr>
      <w:rFonts w:asciiTheme="minorHAnsi" w:eastAsia="Calibri" w:hAnsiTheme="minorHAnsi" w:cstheme="majorBidi"/>
      <w:b/>
      <w:iCs/>
      <w:sz w:val="22"/>
      <w:szCs w:val="24"/>
      <w:lang w:eastAsia="ja-JP"/>
    </w:rPr>
  </w:style>
  <w:style w:type="paragraph" w:styleId="NormalnyWeb">
    <w:name w:val="Normal (Web)"/>
    <w:basedOn w:val="Normalny"/>
    <w:uiPriority w:val="99"/>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 w:type="numbering" w:customStyle="1" w:styleId="Biecalista1">
    <w:name w:val="Bieżąca lista1"/>
    <w:uiPriority w:val="99"/>
    <w:rsid w:val="00B279B1"/>
    <w:pPr>
      <w:numPr>
        <w:numId w:val="2"/>
      </w:numPr>
    </w:pPr>
  </w:style>
  <w:style w:type="paragraph" w:styleId="Tytu">
    <w:name w:val="Title"/>
    <w:basedOn w:val="Normalny"/>
    <w:next w:val="Normalny"/>
    <w:link w:val="TytuZnak"/>
    <w:qFormat/>
    <w:rsid w:val="002453C0"/>
    <w:pPr>
      <w:spacing w:line="240" w:lineRule="auto"/>
      <w:contextualSpacing/>
    </w:pPr>
    <w:rPr>
      <w:rFonts w:eastAsiaTheme="majorEastAsia" w:cstheme="majorBidi"/>
      <w:spacing w:val="-10"/>
      <w:kern w:val="28"/>
      <w:sz w:val="40"/>
      <w:szCs w:val="56"/>
    </w:rPr>
  </w:style>
  <w:style w:type="character" w:customStyle="1" w:styleId="TytuZnak">
    <w:name w:val="Tytuł Znak"/>
    <w:basedOn w:val="Domylnaczcionkaakapitu"/>
    <w:link w:val="Tytu"/>
    <w:rsid w:val="002453C0"/>
    <w:rPr>
      <w:rFonts w:asciiTheme="minorHAnsi" w:eastAsiaTheme="majorEastAsia" w:hAnsiTheme="minorHAnsi" w:cstheme="majorBidi"/>
      <w:spacing w:val="-10"/>
      <w:kern w:val="28"/>
      <w:sz w:val="40"/>
      <w:szCs w:val="56"/>
    </w:rPr>
  </w:style>
  <w:style w:type="paragraph" w:customStyle="1" w:styleId="Nagwek51">
    <w:name w:val="Nagłówek 51"/>
    <w:basedOn w:val="Normalny"/>
    <w:next w:val="Normalny"/>
    <w:rsid w:val="005B4B19"/>
    <w:pPr>
      <w:keepNext/>
      <w:spacing w:after="120" w:line="240" w:lineRule="auto"/>
      <w:ind w:left="4956" w:firstLine="624"/>
      <w:jc w:val="both"/>
      <w:outlineLvl w:val="4"/>
    </w:pPr>
    <w:rPr>
      <w:szCs w:val="28"/>
    </w:rPr>
  </w:style>
  <w:style w:type="character" w:customStyle="1" w:styleId="Nagwek6Znak">
    <w:name w:val="Nagłówek 6 Znak"/>
    <w:basedOn w:val="Domylnaczcionkaakapitu"/>
    <w:link w:val="Nagwek6"/>
    <w:rsid w:val="0008102B"/>
    <w:rPr>
      <w:b/>
      <w:bCs/>
      <w:sz w:val="22"/>
      <w:szCs w:val="22"/>
    </w:rPr>
  </w:style>
  <w:style w:type="character" w:customStyle="1" w:styleId="Nagwek7Znak">
    <w:name w:val="Nagłówek 7 Znak"/>
    <w:basedOn w:val="Domylnaczcionkaakapitu"/>
    <w:link w:val="Nagwek7"/>
    <w:rsid w:val="0008102B"/>
    <w:rPr>
      <w:sz w:val="22"/>
      <w:szCs w:val="24"/>
    </w:rPr>
  </w:style>
  <w:style w:type="character" w:customStyle="1" w:styleId="Nagwek8Znak">
    <w:name w:val="Nagłówek 8 Znak"/>
    <w:basedOn w:val="Domylnaczcionkaakapitu"/>
    <w:link w:val="Nagwek8"/>
    <w:rsid w:val="0008102B"/>
    <w:rPr>
      <w:i/>
      <w:iCs/>
      <w:sz w:val="22"/>
      <w:szCs w:val="24"/>
    </w:rPr>
  </w:style>
  <w:style w:type="paragraph" w:customStyle="1" w:styleId="Nagwek91">
    <w:name w:val="Nagłówek 91"/>
    <w:basedOn w:val="Normalny"/>
    <w:next w:val="Normalny"/>
    <w:rsid w:val="0008102B"/>
    <w:pPr>
      <w:tabs>
        <w:tab w:val="num" w:pos="1584"/>
      </w:tabs>
      <w:spacing w:before="240" w:after="60" w:line="240" w:lineRule="auto"/>
      <w:ind w:left="1584" w:hanging="1584"/>
      <w:outlineLvl w:val="8"/>
    </w:pPr>
    <w:rPr>
      <w:szCs w:val="22"/>
    </w:rPr>
  </w:style>
  <w:style w:type="numbering" w:customStyle="1" w:styleId="Bezlisty1">
    <w:name w:val="Bez listy1"/>
    <w:next w:val="Bezlisty"/>
    <w:uiPriority w:val="99"/>
    <w:semiHidden/>
    <w:unhideWhenUsed/>
    <w:rsid w:val="0008102B"/>
  </w:style>
  <w:style w:type="character" w:customStyle="1" w:styleId="Nagwek5Znak">
    <w:name w:val="Nagłówek 5 Znak"/>
    <w:basedOn w:val="Domylnaczcionkaakapitu"/>
    <w:link w:val="Nagwek5"/>
    <w:rsid w:val="0008102B"/>
    <w:rPr>
      <w:rFonts w:ascii="Calibri" w:hAnsi="Calibri"/>
      <w:b/>
      <w:sz w:val="28"/>
      <w:szCs w:val="28"/>
    </w:rPr>
  </w:style>
  <w:style w:type="character" w:customStyle="1" w:styleId="Nagwek9Znak">
    <w:name w:val="Nagłówek 9 Znak"/>
    <w:basedOn w:val="Domylnaczcionkaakapitu"/>
    <w:link w:val="Nagwek9"/>
    <w:rsid w:val="0008102B"/>
    <w:rPr>
      <w:rFonts w:ascii="Calibri" w:hAnsi="Calibri"/>
      <w:sz w:val="22"/>
      <w:szCs w:val="22"/>
    </w:rPr>
  </w:style>
  <w:style w:type="character" w:customStyle="1" w:styleId="NagwekZnak">
    <w:name w:val="Nagłówek Znak"/>
    <w:basedOn w:val="Domylnaczcionkaakapitu"/>
    <w:link w:val="Nagwek"/>
    <w:rsid w:val="0008102B"/>
    <w:rPr>
      <w:rFonts w:asciiTheme="minorHAnsi" w:hAnsiTheme="minorHAnsi"/>
      <w:sz w:val="22"/>
      <w:szCs w:val="24"/>
    </w:rPr>
  </w:style>
  <w:style w:type="numbering" w:customStyle="1" w:styleId="Lista1">
    <w:name w:val="Lista1"/>
    <w:basedOn w:val="Bezlisty"/>
    <w:uiPriority w:val="99"/>
    <w:rsid w:val="0008102B"/>
    <w:pPr>
      <w:numPr>
        <w:numId w:val="3"/>
      </w:numPr>
    </w:pPr>
  </w:style>
  <w:style w:type="numbering" w:customStyle="1" w:styleId="Bezlisty11">
    <w:name w:val="Bez listy11"/>
    <w:next w:val="Bezlisty"/>
    <w:uiPriority w:val="99"/>
    <w:semiHidden/>
    <w:unhideWhenUsed/>
    <w:rsid w:val="0008102B"/>
  </w:style>
  <w:style w:type="paragraph" w:customStyle="1" w:styleId="BodyText24">
    <w:name w:val="Body Text 24"/>
    <w:basedOn w:val="Normalny"/>
    <w:rsid w:val="0008102B"/>
    <w:pPr>
      <w:tabs>
        <w:tab w:val="left" w:pos="142"/>
        <w:tab w:val="left" w:pos="426"/>
      </w:tabs>
      <w:spacing w:after="120" w:line="312" w:lineRule="atLeast"/>
      <w:jc w:val="both"/>
    </w:pPr>
    <w:rPr>
      <w:rFonts w:ascii="Times New Roman" w:hAnsi="Times New Roman"/>
      <w:b/>
      <w:szCs w:val="20"/>
    </w:rPr>
  </w:style>
  <w:style w:type="paragraph" w:customStyle="1" w:styleId="StylNagwek3">
    <w:name w:val="Styl Nagłówek 3"/>
    <w:basedOn w:val="Normalny"/>
    <w:rsid w:val="0008102B"/>
    <w:pPr>
      <w:spacing w:after="120" w:line="240" w:lineRule="auto"/>
    </w:pPr>
    <w:rPr>
      <w:rFonts w:ascii="Times New Roman" w:hAnsi="Times New Roman"/>
    </w:rPr>
  </w:style>
  <w:style w:type="paragraph" w:customStyle="1" w:styleId="Nagwek0">
    <w:name w:val="Nagłówek 0"/>
    <w:basedOn w:val="Nagwek2"/>
    <w:link w:val="Nagwek0Znak"/>
    <w:rsid w:val="0008102B"/>
    <w:pPr>
      <w:tabs>
        <w:tab w:val="clear" w:pos="142"/>
        <w:tab w:val="clear" w:pos="284"/>
      </w:tabs>
      <w:spacing w:after="60" w:line="240" w:lineRule="auto"/>
      <w:jc w:val="both"/>
    </w:pPr>
    <w:rPr>
      <w:rFonts w:cs="Arial"/>
    </w:rPr>
  </w:style>
  <w:style w:type="character" w:customStyle="1" w:styleId="Nagwek0Znak">
    <w:name w:val="Nagłówek 0 Znak"/>
    <w:link w:val="Nagwek0"/>
    <w:rsid w:val="0008102B"/>
    <w:rPr>
      <w:rFonts w:asciiTheme="minorHAnsi" w:hAnsiTheme="minorHAnsi" w:cs="Arial"/>
      <w:b/>
      <w:bCs/>
      <w:iCs/>
      <w:sz w:val="28"/>
      <w:szCs w:val="28"/>
    </w:rPr>
  </w:style>
  <w:style w:type="character" w:styleId="Numerstrony">
    <w:name w:val="page number"/>
    <w:basedOn w:val="Domylnaczcionkaakapitu"/>
    <w:rsid w:val="0008102B"/>
    <w:rPr>
      <w:rFonts w:cs="Times New Roman"/>
    </w:rPr>
  </w:style>
  <w:style w:type="paragraph" w:customStyle="1" w:styleId="StylNagwek3Zlewej0cmWysunicie1cm">
    <w:name w:val="Styl Nagłówek 3 + Z lewej:  0 cm Wysunięcie:  1 cm"/>
    <w:basedOn w:val="Nagwek3"/>
    <w:rsid w:val="0008102B"/>
    <w:pPr>
      <w:keepLines w:val="0"/>
      <w:tabs>
        <w:tab w:val="clear" w:pos="284"/>
        <w:tab w:val="clear" w:pos="2127"/>
      </w:tabs>
      <w:spacing w:after="60" w:line="240" w:lineRule="auto"/>
      <w:ind w:left="567" w:hanging="567"/>
      <w:jc w:val="both"/>
    </w:pPr>
    <w:rPr>
      <w:rFonts w:eastAsia="Times New Roman" w:cs="Times New Roman"/>
      <w:szCs w:val="20"/>
      <w:lang w:eastAsia="pl-PL"/>
    </w:rPr>
  </w:style>
  <w:style w:type="paragraph" w:customStyle="1" w:styleId="StylNagwek3Zlewej0cmWysunicie125cm">
    <w:name w:val="Styl Nagłówek 3 + Z lewej:  0 cm Wysunięcie:  125 cm"/>
    <w:basedOn w:val="Nagwek3"/>
    <w:rsid w:val="0008102B"/>
    <w:pPr>
      <w:keepLines w:val="0"/>
      <w:tabs>
        <w:tab w:val="clear" w:pos="284"/>
        <w:tab w:val="clear" w:pos="2127"/>
      </w:tabs>
      <w:spacing w:after="60" w:line="240" w:lineRule="auto"/>
      <w:ind w:left="709" w:hanging="709"/>
      <w:jc w:val="both"/>
    </w:pPr>
    <w:rPr>
      <w:rFonts w:eastAsia="Times New Roman" w:cs="Times New Roman"/>
      <w:szCs w:val="20"/>
      <w:lang w:eastAsia="pl-PL"/>
    </w:rPr>
  </w:style>
  <w:style w:type="paragraph" w:customStyle="1" w:styleId="StylNagwek3Zlewej0cmWysunicie083cmPrzed0">
    <w:name w:val="Styl Nagłówek 3 + Z lewej:  0 cm Wysunięcie:  083 cm Przed:  0 ..."/>
    <w:basedOn w:val="Nagwek3"/>
    <w:rsid w:val="0008102B"/>
    <w:pPr>
      <w:keepLines w:val="0"/>
      <w:tabs>
        <w:tab w:val="clear" w:pos="284"/>
        <w:tab w:val="clear" w:pos="2127"/>
      </w:tabs>
      <w:spacing w:before="0" w:after="0" w:line="240" w:lineRule="auto"/>
      <w:ind w:left="471" w:hanging="471"/>
      <w:jc w:val="both"/>
    </w:pPr>
    <w:rPr>
      <w:rFonts w:eastAsia="Times New Roman" w:cs="Times New Roman"/>
      <w:szCs w:val="20"/>
      <w:lang w:eastAsia="pl-PL"/>
    </w:rPr>
  </w:style>
  <w:style w:type="paragraph" w:customStyle="1" w:styleId="StylNagwek3Przed0ptPo0pt">
    <w:name w:val="Styl Nagłówek 3 + Przed:  0 pt Po:  0 pt"/>
    <w:basedOn w:val="Nagwek3"/>
    <w:rsid w:val="0008102B"/>
    <w:pPr>
      <w:keepLines w:val="0"/>
      <w:tabs>
        <w:tab w:val="clear" w:pos="284"/>
        <w:tab w:val="clear" w:pos="2127"/>
      </w:tabs>
      <w:spacing w:before="0" w:after="0" w:line="240" w:lineRule="auto"/>
      <w:jc w:val="both"/>
    </w:pPr>
    <w:rPr>
      <w:rFonts w:eastAsia="Times New Roman" w:cs="Times New Roman"/>
      <w:szCs w:val="20"/>
      <w:lang w:eastAsia="pl-PL"/>
    </w:rPr>
  </w:style>
  <w:style w:type="paragraph" w:customStyle="1" w:styleId="StylNagwek3Zlewej0cmWysunicie095cmPrzed0">
    <w:name w:val="Styl Nagłówek 3 + Z lewej:  0 cm Wysunięcie:  095 cm Przed:  0 ..."/>
    <w:basedOn w:val="Nagwek3"/>
    <w:rsid w:val="0008102B"/>
    <w:pPr>
      <w:keepLines w:val="0"/>
      <w:tabs>
        <w:tab w:val="clear" w:pos="284"/>
        <w:tab w:val="clear" w:pos="2127"/>
      </w:tabs>
      <w:spacing w:before="0" w:after="0" w:line="240" w:lineRule="auto"/>
      <w:ind w:left="540" w:hanging="540"/>
      <w:jc w:val="both"/>
    </w:pPr>
    <w:rPr>
      <w:rFonts w:eastAsia="Times New Roman" w:cs="Times New Roman"/>
      <w:szCs w:val="20"/>
      <w:lang w:eastAsia="pl-PL"/>
    </w:rPr>
  </w:style>
  <w:style w:type="paragraph" w:customStyle="1" w:styleId="StylNagwek3Zlewej0cmWysunicie095cm">
    <w:name w:val="Styl Nagłówek 3 + Z lewej:  0 cm Wysunięcie:  095 cm"/>
    <w:basedOn w:val="Nagwek3"/>
    <w:rsid w:val="0008102B"/>
    <w:pPr>
      <w:keepLines w:val="0"/>
      <w:tabs>
        <w:tab w:val="clear" w:pos="284"/>
        <w:tab w:val="clear" w:pos="2127"/>
      </w:tabs>
      <w:spacing w:after="60" w:line="240" w:lineRule="auto"/>
      <w:ind w:left="540" w:hanging="540"/>
      <w:jc w:val="both"/>
    </w:pPr>
    <w:rPr>
      <w:rFonts w:eastAsia="Times New Roman" w:cs="Times New Roman"/>
      <w:szCs w:val="20"/>
      <w:lang w:eastAsia="pl-PL"/>
    </w:rPr>
  </w:style>
  <w:style w:type="character" w:customStyle="1" w:styleId="FootnoteTextChar">
    <w:name w:val="Footnote Text Char"/>
    <w:semiHidden/>
    <w:locked/>
    <w:rsid w:val="0008102B"/>
    <w:rPr>
      <w:sz w:val="20"/>
      <w:lang w:val="x-none" w:eastAsia="en-US"/>
    </w:rPr>
  </w:style>
  <w:style w:type="paragraph" w:styleId="Tekstpodstawowy">
    <w:name w:val="Body Text"/>
    <w:basedOn w:val="Normalny"/>
    <w:link w:val="TekstpodstawowyZnak"/>
    <w:rsid w:val="0008102B"/>
    <w:pPr>
      <w:spacing w:after="120" w:line="240" w:lineRule="auto"/>
    </w:pPr>
    <w:rPr>
      <w:rFonts w:ascii="Times New Roman" w:hAnsi="Times New Roman"/>
    </w:rPr>
  </w:style>
  <w:style w:type="character" w:customStyle="1" w:styleId="TekstpodstawowyZnak">
    <w:name w:val="Tekst podstawowy Znak"/>
    <w:basedOn w:val="Domylnaczcionkaakapitu"/>
    <w:link w:val="Tekstpodstawowy"/>
    <w:rsid w:val="0008102B"/>
    <w:rPr>
      <w:sz w:val="22"/>
      <w:szCs w:val="24"/>
    </w:rPr>
  </w:style>
  <w:style w:type="paragraph" w:styleId="Tekstpodstawowy2">
    <w:name w:val="Body Text 2"/>
    <w:basedOn w:val="Normalny"/>
    <w:link w:val="Tekstpodstawowy2Znak"/>
    <w:rsid w:val="0008102B"/>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08102B"/>
    <w:rPr>
      <w:sz w:val="22"/>
      <w:szCs w:val="24"/>
    </w:rPr>
  </w:style>
  <w:style w:type="paragraph" w:styleId="Tekstpodstawowywcity">
    <w:name w:val="Body Text Indent"/>
    <w:basedOn w:val="Normalny"/>
    <w:link w:val="TekstpodstawowywcityZnak"/>
    <w:rsid w:val="0008102B"/>
    <w:pPr>
      <w:spacing w:after="120" w:line="240" w:lineRule="auto"/>
      <w:ind w:left="283"/>
    </w:pPr>
    <w:rPr>
      <w:rFonts w:ascii="Times New Roman" w:hAnsi="Times New Roman"/>
    </w:rPr>
  </w:style>
  <w:style w:type="character" w:customStyle="1" w:styleId="TekstpodstawowywcityZnak">
    <w:name w:val="Tekst podstawowy wcięty Znak"/>
    <w:basedOn w:val="Domylnaczcionkaakapitu"/>
    <w:link w:val="Tekstpodstawowywcity"/>
    <w:rsid w:val="0008102B"/>
    <w:rPr>
      <w:sz w:val="22"/>
      <w:szCs w:val="24"/>
    </w:rPr>
  </w:style>
  <w:style w:type="paragraph" w:customStyle="1" w:styleId="Text3">
    <w:name w:val="Text 3"/>
    <w:basedOn w:val="Normalny"/>
    <w:rsid w:val="0008102B"/>
    <w:pPr>
      <w:tabs>
        <w:tab w:val="left" w:pos="2302"/>
      </w:tabs>
      <w:spacing w:after="240" w:line="240" w:lineRule="auto"/>
      <w:ind w:left="1202"/>
      <w:jc w:val="both"/>
    </w:pPr>
    <w:rPr>
      <w:rFonts w:ascii="Times New Roman" w:hAnsi="Times New Roman"/>
      <w:szCs w:val="20"/>
      <w:lang w:val="en-GB" w:eastAsia="en-GB"/>
    </w:rPr>
  </w:style>
  <w:style w:type="paragraph" w:styleId="Indeks1">
    <w:name w:val="index 1"/>
    <w:basedOn w:val="Normalny"/>
    <w:next w:val="Normalny"/>
    <w:autoRedefine/>
    <w:rsid w:val="0008102B"/>
    <w:pPr>
      <w:spacing w:after="120" w:line="240" w:lineRule="auto"/>
      <w:ind w:left="240" w:hanging="240"/>
    </w:pPr>
    <w:rPr>
      <w:rFonts w:ascii="Times New Roman" w:hAnsi="Times New Roman"/>
    </w:rPr>
  </w:style>
  <w:style w:type="paragraph" w:customStyle="1" w:styleId="Nagwekindeksu1">
    <w:name w:val="Nagłówek indeksu1"/>
    <w:basedOn w:val="Normalny"/>
    <w:next w:val="Indeks1"/>
    <w:rsid w:val="0008102B"/>
    <w:pPr>
      <w:widowControl w:val="0"/>
      <w:autoSpaceDE w:val="0"/>
      <w:autoSpaceDN w:val="0"/>
      <w:adjustRightInd w:val="0"/>
      <w:spacing w:after="120" w:line="240" w:lineRule="auto"/>
    </w:pPr>
    <w:rPr>
      <w:rFonts w:cs="Arial"/>
      <w:b/>
      <w:bCs/>
      <w:sz w:val="20"/>
      <w:szCs w:val="20"/>
    </w:rPr>
  </w:style>
  <w:style w:type="paragraph" w:customStyle="1" w:styleId="Adreszwrotnynakopercie1">
    <w:name w:val="Adres zwrotny na kopercie1"/>
    <w:basedOn w:val="Normalny"/>
    <w:next w:val="Adreszwrotnynakopercie"/>
    <w:rsid w:val="0008102B"/>
    <w:pPr>
      <w:widowControl w:val="0"/>
      <w:autoSpaceDE w:val="0"/>
      <w:autoSpaceDN w:val="0"/>
      <w:adjustRightInd w:val="0"/>
      <w:spacing w:after="120" w:line="240" w:lineRule="auto"/>
    </w:pPr>
    <w:rPr>
      <w:rFonts w:cs="Arial"/>
      <w:sz w:val="20"/>
      <w:szCs w:val="20"/>
    </w:rPr>
  </w:style>
  <w:style w:type="paragraph" w:styleId="Mapadokumentu">
    <w:name w:val="Document Map"/>
    <w:aliases w:val="Plan dokumentu"/>
    <w:basedOn w:val="Normalny"/>
    <w:link w:val="MapadokumentuZnak"/>
    <w:rsid w:val="0008102B"/>
    <w:pPr>
      <w:shd w:val="clear" w:color="auto" w:fill="000080"/>
      <w:spacing w:after="120" w:line="240" w:lineRule="auto"/>
    </w:pPr>
    <w:rPr>
      <w:rFonts w:ascii="Tahoma" w:hAnsi="Tahoma"/>
      <w:sz w:val="20"/>
      <w:szCs w:val="20"/>
    </w:rPr>
  </w:style>
  <w:style w:type="character" w:customStyle="1" w:styleId="MapadokumentuZnak">
    <w:name w:val="Mapa dokumentu Znak"/>
    <w:aliases w:val="Plan dokumentu Znak"/>
    <w:basedOn w:val="Domylnaczcionkaakapitu"/>
    <w:link w:val="Mapadokumentu"/>
    <w:rsid w:val="0008102B"/>
    <w:rPr>
      <w:rFonts w:ascii="Tahoma" w:hAnsi="Tahoma"/>
      <w:shd w:val="clear" w:color="auto" w:fill="000080"/>
    </w:rPr>
  </w:style>
  <w:style w:type="paragraph" w:customStyle="1" w:styleId="ZnakZnakZnakZnak">
    <w:name w:val="Znak Znak Znak Znak"/>
    <w:basedOn w:val="Normalny"/>
    <w:rsid w:val="0008102B"/>
    <w:pPr>
      <w:spacing w:after="120" w:line="240" w:lineRule="auto"/>
    </w:pPr>
    <w:rPr>
      <w:rFonts w:ascii="Times New Roman" w:hAnsi="Times New Roman"/>
    </w:rPr>
  </w:style>
  <w:style w:type="paragraph" w:customStyle="1" w:styleId="tekstZPORR">
    <w:name w:val="tekst ZPORR"/>
    <w:basedOn w:val="Normalny"/>
    <w:rsid w:val="0008102B"/>
    <w:pPr>
      <w:overflowPunct w:val="0"/>
      <w:autoSpaceDE w:val="0"/>
      <w:autoSpaceDN w:val="0"/>
      <w:adjustRightInd w:val="0"/>
      <w:spacing w:after="120" w:line="240" w:lineRule="auto"/>
      <w:ind w:firstLine="567"/>
      <w:jc w:val="both"/>
    </w:pPr>
    <w:rPr>
      <w:rFonts w:ascii="Times New Roman" w:hAnsi="Times New Roman"/>
      <w:szCs w:val="20"/>
    </w:rPr>
  </w:style>
  <w:style w:type="paragraph" w:customStyle="1" w:styleId="Nagwekstrony">
    <w:name w:val="Nagłówek strony"/>
    <w:rsid w:val="0008102B"/>
    <w:pPr>
      <w:tabs>
        <w:tab w:val="center" w:pos="4536"/>
        <w:tab w:val="right" w:pos="9072"/>
      </w:tabs>
    </w:pPr>
    <w:rPr>
      <w:sz w:val="24"/>
      <w:szCs w:val="24"/>
    </w:rPr>
  </w:style>
  <w:style w:type="paragraph" w:styleId="Tekstpodstawowywcity3">
    <w:name w:val="Body Text Indent 3"/>
    <w:basedOn w:val="Normalny"/>
    <w:link w:val="Tekstpodstawowywcity3Znak"/>
    <w:rsid w:val="0008102B"/>
    <w:pPr>
      <w:spacing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08102B"/>
    <w:rPr>
      <w:sz w:val="16"/>
      <w:szCs w:val="16"/>
    </w:rPr>
  </w:style>
  <w:style w:type="character" w:customStyle="1" w:styleId="ZnakZnak6">
    <w:name w:val="Znak Znak6"/>
    <w:rsid w:val="0008102B"/>
    <w:rPr>
      <w:rFonts w:ascii="Calibri" w:eastAsia="Times New Roman" w:hAnsi="Calibri"/>
    </w:rPr>
  </w:style>
  <w:style w:type="character" w:customStyle="1" w:styleId="t31">
    <w:name w:val="t31"/>
    <w:rsid w:val="0008102B"/>
    <w:rPr>
      <w:rFonts w:ascii="Courier New" w:hAnsi="Courier New"/>
    </w:rPr>
  </w:style>
  <w:style w:type="paragraph" w:customStyle="1" w:styleId="Tabela">
    <w:name w:val="Tabela"/>
    <w:next w:val="Normalny"/>
    <w:rsid w:val="0008102B"/>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08102B"/>
    <w:pPr>
      <w:spacing w:after="120" w:line="360" w:lineRule="auto"/>
      <w:ind w:firstLine="180"/>
      <w:jc w:val="both"/>
      <w:textAlignment w:val="top"/>
    </w:pPr>
    <w:rPr>
      <w:rFonts w:ascii="Times New Roman" w:hAnsi="Times New Roman"/>
      <w:sz w:val="20"/>
    </w:rPr>
  </w:style>
  <w:style w:type="character" w:customStyle="1" w:styleId="Tekstpodstawowywcity2Znak">
    <w:name w:val="Tekst podstawowy wcięty 2 Znak"/>
    <w:basedOn w:val="Domylnaczcionkaakapitu"/>
    <w:link w:val="Tekstpodstawowywcity2"/>
    <w:rsid w:val="0008102B"/>
    <w:rPr>
      <w:szCs w:val="24"/>
    </w:rPr>
  </w:style>
  <w:style w:type="paragraph" w:styleId="Tekstpodstawowy3">
    <w:name w:val="Body Text 3"/>
    <w:basedOn w:val="Normalny"/>
    <w:link w:val="Tekstpodstawowy3Znak"/>
    <w:rsid w:val="0008102B"/>
    <w:pPr>
      <w:spacing w:after="120" w:line="360" w:lineRule="auto"/>
      <w:jc w:val="center"/>
      <w:textAlignment w:val="top"/>
    </w:pPr>
    <w:rPr>
      <w:rFonts w:ascii="Times New Roman" w:hAnsi="Times New Roman"/>
      <w:b/>
      <w:smallCaps/>
      <w:szCs w:val="22"/>
    </w:rPr>
  </w:style>
  <w:style w:type="character" w:customStyle="1" w:styleId="Tekstpodstawowy3Znak">
    <w:name w:val="Tekst podstawowy 3 Znak"/>
    <w:basedOn w:val="Domylnaczcionkaakapitu"/>
    <w:link w:val="Tekstpodstawowy3"/>
    <w:rsid w:val="0008102B"/>
    <w:rPr>
      <w:b/>
      <w:smallCaps/>
      <w:sz w:val="22"/>
      <w:szCs w:val="22"/>
    </w:rPr>
  </w:style>
  <w:style w:type="paragraph" w:customStyle="1" w:styleId="Polski">
    <w:name w:val="Polski"/>
    <w:rsid w:val="0008102B"/>
    <w:pPr>
      <w:spacing w:line="360" w:lineRule="auto"/>
      <w:jc w:val="both"/>
    </w:pPr>
    <w:rPr>
      <w:rFonts w:ascii="Arial" w:hAnsi="Arial"/>
      <w:sz w:val="24"/>
    </w:rPr>
  </w:style>
  <w:style w:type="character" w:customStyle="1" w:styleId="t3">
    <w:name w:val="t3"/>
    <w:basedOn w:val="Domylnaczcionkaakapitu"/>
    <w:rsid w:val="0008102B"/>
    <w:rPr>
      <w:rFonts w:cs="Times New Roman"/>
    </w:rPr>
  </w:style>
  <w:style w:type="paragraph" w:customStyle="1" w:styleId="Lista2">
    <w:name w:val="Lista2"/>
    <w:basedOn w:val="Normalny"/>
    <w:next w:val="Lista"/>
    <w:rsid w:val="0008102B"/>
    <w:pPr>
      <w:spacing w:after="120" w:line="240" w:lineRule="auto"/>
      <w:ind w:left="283" w:hanging="283"/>
    </w:pPr>
    <w:rPr>
      <w:szCs w:val="20"/>
    </w:rPr>
  </w:style>
  <w:style w:type="paragraph" w:customStyle="1" w:styleId="Znak">
    <w:name w:val="Znak"/>
    <w:basedOn w:val="Normalny"/>
    <w:rsid w:val="0008102B"/>
    <w:pPr>
      <w:spacing w:after="160" w:line="240" w:lineRule="exact"/>
    </w:pPr>
    <w:rPr>
      <w:rFonts w:ascii="Times New Roman" w:hAnsi="Times New Roman"/>
      <w:sz w:val="20"/>
      <w:szCs w:val="20"/>
      <w:lang w:val="en-US" w:eastAsia="en-GB"/>
    </w:rPr>
  </w:style>
  <w:style w:type="table" w:customStyle="1" w:styleId="Tabela-Siatka1">
    <w:name w:val="Tabela - Siatka1"/>
    <w:basedOn w:val="Standardowy"/>
    <w:next w:val="Tabela-Siatka"/>
    <w:uiPriority w:val="59"/>
    <w:rsid w:val="000810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810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10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810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08102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rFonts w:cs="Times New Roman"/>
        <w:sz w:val="24"/>
        <w:szCs w:val="24"/>
      </w:rPr>
      <w:tblPr/>
      <w:tcPr>
        <w:tcBorders>
          <w:top w:val="nil"/>
          <w:left w:val="nil"/>
          <w:bottom w:val="single" w:sz="24" w:space="0" w:color="4472C4"/>
          <w:right w:val="nil"/>
          <w:insideH w:val="nil"/>
          <w:insideV w:val="nil"/>
        </w:tcBorders>
        <w:shd w:val="clear" w:color="auto" w:fill="FFFFFF"/>
      </w:tcPr>
    </w:tblStylePr>
    <w:tblStylePr w:type="lastRow">
      <w:rPr>
        <w:rFonts w:cs="Times New Roman"/>
      </w:rPr>
      <w:tblPr/>
      <w:tcPr>
        <w:tcBorders>
          <w:top w:val="nil"/>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472C4"/>
          <w:insideH w:val="nil"/>
          <w:insideV w:val="nil"/>
        </w:tcBorders>
        <w:shd w:val="clear" w:color="auto" w:fill="FFFFFF"/>
      </w:tcPr>
    </w:tblStylePr>
    <w:tblStylePr w:type="lastCol">
      <w:rPr>
        <w:rFonts w:cs="Times New Roman"/>
      </w:rPr>
      <w:tblPr/>
      <w:tcPr>
        <w:tcBorders>
          <w:top w:val="nil"/>
          <w:left w:val="single" w:sz="8" w:space="0" w:color="4472C4"/>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0DBF0"/>
      </w:tcPr>
    </w:tblStylePr>
    <w:tblStylePr w:type="band1Horz">
      <w:rPr>
        <w:rFonts w:cs="Times New Roman"/>
      </w:rPr>
      <w:tblPr/>
      <w:tcPr>
        <w:tcBorders>
          <w:top w:val="nil"/>
          <w:bottom w:val="nil"/>
          <w:insideH w:val="nil"/>
          <w:insideV w:val="nil"/>
        </w:tcBorders>
        <w:shd w:val="clear" w:color="auto" w:fill="D0DBF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Legenda">
    <w:name w:val="caption"/>
    <w:basedOn w:val="Normalny"/>
    <w:next w:val="Normalny"/>
    <w:uiPriority w:val="35"/>
    <w:unhideWhenUsed/>
    <w:qFormat/>
    <w:rsid w:val="0008102B"/>
    <w:pPr>
      <w:spacing w:after="200" w:line="240" w:lineRule="auto"/>
    </w:pPr>
    <w:rPr>
      <w:rFonts w:ascii="Calibri" w:hAnsi="Calibri"/>
      <w:i/>
      <w:iCs/>
      <w:color w:val="44546A"/>
      <w:sz w:val="18"/>
      <w:szCs w:val="18"/>
      <w:lang w:eastAsia="en-US"/>
    </w:rPr>
  </w:style>
  <w:style w:type="character" w:styleId="Uwydatnienie">
    <w:name w:val="Emphasis"/>
    <w:basedOn w:val="Domylnaczcionkaakapitu"/>
    <w:uiPriority w:val="20"/>
    <w:qFormat/>
    <w:rsid w:val="0008102B"/>
    <w:rPr>
      <w:i/>
    </w:rPr>
  </w:style>
  <w:style w:type="character" w:customStyle="1" w:styleId="Nagwek5Znak1">
    <w:name w:val="Nagłówek 5 Znak1"/>
    <w:basedOn w:val="Domylnaczcionkaakapitu"/>
    <w:semiHidden/>
    <w:rsid w:val="0008102B"/>
    <w:rPr>
      <w:rFonts w:asciiTheme="majorHAnsi" w:eastAsiaTheme="majorEastAsia" w:hAnsiTheme="majorHAnsi" w:cstheme="majorBidi"/>
      <w:color w:val="365F91" w:themeColor="accent1" w:themeShade="BF"/>
      <w:sz w:val="22"/>
      <w:szCs w:val="24"/>
    </w:rPr>
  </w:style>
  <w:style w:type="character" w:customStyle="1" w:styleId="Nagwek9Znak1">
    <w:name w:val="Nagłówek 9 Znak1"/>
    <w:basedOn w:val="Domylnaczcionkaakapitu"/>
    <w:semiHidden/>
    <w:rsid w:val="0008102B"/>
    <w:rPr>
      <w:rFonts w:asciiTheme="majorHAnsi" w:eastAsiaTheme="majorEastAsia" w:hAnsiTheme="majorHAnsi" w:cstheme="majorBidi"/>
      <w:i/>
      <w:iCs/>
      <w:color w:val="272727" w:themeColor="text1" w:themeTint="D8"/>
      <w:sz w:val="21"/>
      <w:szCs w:val="21"/>
    </w:rPr>
  </w:style>
  <w:style w:type="paragraph" w:styleId="Adreszwrotnynakopercie">
    <w:name w:val="envelope return"/>
    <w:basedOn w:val="Normalny"/>
    <w:semiHidden/>
    <w:unhideWhenUsed/>
    <w:rsid w:val="0008102B"/>
    <w:pPr>
      <w:spacing w:line="240" w:lineRule="auto"/>
    </w:pPr>
    <w:rPr>
      <w:rFonts w:asciiTheme="majorHAnsi" w:eastAsiaTheme="majorEastAsia" w:hAnsiTheme="majorHAnsi" w:cstheme="majorBidi"/>
      <w:sz w:val="20"/>
      <w:szCs w:val="20"/>
    </w:rPr>
  </w:style>
  <w:style w:type="paragraph" w:styleId="Lista">
    <w:name w:val="List"/>
    <w:basedOn w:val="Normalny"/>
    <w:semiHidden/>
    <w:unhideWhenUsed/>
    <w:rsid w:val="0008102B"/>
    <w:pPr>
      <w:ind w:left="283" w:hanging="283"/>
      <w:contextualSpacing/>
    </w:pPr>
  </w:style>
  <w:style w:type="character" w:customStyle="1" w:styleId="Nierozpoznanawzmianka3">
    <w:name w:val="Nierozpoznana wzmianka3"/>
    <w:basedOn w:val="Domylnaczcionkaakapitu"/>
    <w:uiPriority w:val="99"/>
    <w:semiHidden/>
    <w:unhideWhenUsed/>
    <w:rsid w:val="004B488A"/>
    <w:rPr>
      <w:color w:val="605E5C"/>
      <w:shd w:val="clear" w:color="auto" w:fill="E1DFDD"/>
    </w:rPr>
  </w:style>
  <w:style w:type="character" w:styleId="Nierozpoznanawzmianka">
    <w:name w:val="Unresolved Mention"/>
    <w:basedOn w:val="Domylnaczcionkaakapitu"/>
    <w:uiPriority w:val="99"/>
    <w:semiHidden/>
    <w:unhideWhenUsed/>
    <w:rsid w:val="00C9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116532213">
      <w:bodyDiv w:val="1"/>
      <w:marLeft w:val="0"/>
      <w:marRight w:val="0"/>
      <w:marTop w:val="0"/>
      <w:marBottom w:val="0"/>
      <w:divBdr>
        <w:top w:val="none" w:sz="0" w:space="0" w:color="auto"/>
        <w:left w:val="none" w:sz="0" w:space="0" w:color="auto"/>
        <w:bottom w:val="none" w:sz="0" w:space="0" w:color="auto"/>
        <w:right w:val="none" w:sz="0" w:space="0" w:color="auto"/>
      </w:divBdr>
    </w:div>
    <w:div w:id="155191308">
      <w:bodyDiv w:val="1"/>
      <w:marLeft w:val="0"/>
      <w:marRight w:val="0"/>
      <w:marTop w:val="0"/>
      <w:marBottom w:val="0"/>
      <w:divBdr>
        <w:top w:val="none" w:sz="0" w:space="0" w:color="auto"/>
        <w:left w:val="none" w:sz="0" w:space="0" w:color="auto"/>
        <w:bottom w:val="none" w:sz="0" w:space="0" w:color="auto"/>
        <w:right w:val="none" w:sz="0" w:space="0" w:color="auto"/>
      </w:divBdr>
    </w:div>
    <w:div w:id="167133590">
      <w:bodyDiv w:val="1"/>
      <w:marLeft w:val="0"/>
      <w:marRight w:val="0"/>
      <w:marTop w:val="0"/>
      <w:marBottom w:val="0"/>
      <w:divBdr>
        <w:top w:val="none" w:sz="0" w:space="0" w:color="auto"/>
        <w:left w:val="none" w:sz="0" w:space="0" w:color="auto"/>
        <w:bottom w:val="none" w:sz="0" w:space="0" w:color="auto"/>
        <w:right w:val="none" w:sz="0" w:space="0" w:color="auto"/>
      </w:divBdr>
    </w:div>
    <w:div w:id="261190118">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448359267">
      <w:bodyDiv w:val="1"/>
      <w:marLeft w:val="0"/>
      <w:marRight w:val="0"/>
      <w:marTop w:val="0"/>
      <w:marBottom w:val="0"/>
      <w:divBdr>
        <w:top w:val="none" w:sz="0" w:space="0" w:color="auto"/>
        <w:left w:val="none" w:sz="0" w:space="0" w:color="auto"/>
        <w:bottom w:val="none" w:sz="0" w:space="0" w:color="auto"/>
        <w:right w:val="none" w:sz="0" w:space="0" w:color="auto"/>
      </w:divBdr>
    </w:div>
    <w:div w:id="560797533">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72444577">
      <w:bodyDiv w:val="1"/>
      <w:marLeft w:val="0"/>
      <w:marRight w:val="0"/>
      <w:marTop w:val="0"/>
      <w:marBottom w:val="0"/>
      <w:divBdr>
        <w:top w:val="none" w:sz="0" w:space="0" w:color="auto"/>
        <w:left w:val="none" w:sz="0" w:space="0" w:color="auto"/>
        <w:bottom w:val="none" w:sz="0" w:space="0" w:color="auto"/>
        <w:right w:val="none" w:sz="0" w:space="0" w:color="auto"/>
      </w:divBdr>
    </w:div>
    <w:div w:id="1021472775">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63606283">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156454419">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471362786">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26178428">
      <w:bodyDiv w:val="1"/>
      <w:marLeft w:val="0"/>
      <w:marRight w:val="0"/>
      <w:marTop w:val="0"/>
      <w:marBottom w:val="0"/>
      <w:divBdr>
        <w:top w:val="none" w:sz="0" w:space="0" w:color="auto"/>
        <w:left w:val="none" w:sz="0" w:space="0" w:color="auto"/>
        <w:bottom w:val="none" w:sz="0" w:space="0" w:color="auto"/>
        <w:right w:val="none" w:sz="0" w:space="0" w:color="auto"/>
      </w:divBdr>
    </w:div>
    <w:div w:id="1741293619">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757822087">
      <w:bodyDiv w:val="1"/>
      <w:marLeft w:val="0"/>
      <w:marRight w:val="0"/>
      <w:marTop w:val="0"/>
      <w:marBottom w:val="0"/>
      <w:divBdr>
        <w:top w:val="none" w:sz="0" w:space="0" w:color="auto"/>
        <w:left w:val="none" w:sz="0" w:space="0" w:color="auto"/>
        <w:bottom w:val="none" w:sz="0" w:space="0" w:color="auto"/>
        <w:right w:val="none" w:sz="0" w:space="0" w:color="auto"/>
      </w:divBdr>
    </w:div>
    <w:div w:id="1797799680">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144413">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 w:id="2055305380">
      <w:bodyDiv w:val="1"/>
      <w:marLeft w:val="0"/>
      <w:marRight w:val="0"/>
      <w:marTop w:val="0"/>
      <w:marBottom w:val="0"/>
      <w:divBdr>
        <w:top w:val="none" w:sz="0" w:space="0" w:color="auto"/>
        <w:left w:val="none" w:sz="0" w:space="0" w:color="auto"/>
        <w:bottom w:val="none" w:sz="0" w:space="0" w:color="auto"/>
        <w:right w:val="none" w:sz="0" w:space="0" w:color="auto"/>
      </w:divBdr>
    </w:div>
    <w:div w:id="21094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wyszukiwanie-nabor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Data" Target="diagrams/data1.xml"/><Relationship Id="rId39" Type="http://schemas.openxmlformats.org/officeDocument/2006/relationships/diagramQuickStyle" Target="diagrams/quickStyle3.xml"/><Relationship Id="rId21" Type="http://schemas.openxmlformats.org/officeDocument/2006/relationships/hyperlink" Target="https://instrukcje.cst2021.gov.pl/wod/sekcja-VIII-analiza-ryzyka/" TargetMode="External"/><Relationship Id="rId34" Type="http://schemas.openxmlformats.org/officeDocument/2006/relationships/diagramColors" Target="diagrams/colors2.xml"/><Relationship Id="rId42" Type="http://schemas.openxmlformats.org/officeDocument/2006/relationships/image" Target="media/image2.emf"/><Relationship Id="rId47"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strukcje.cst2021.gov.pl/wod/sekcja-II-wnioskodawca-i-realizatorzy/" TargetMode="External"/><Relationship Id="rId29" Type="http://schemas.openxmlformats.org/officeDocument/2006/relationships/diagramColors" Target="diagrams/colors1.xml"/><Relationship Id="rId11" Type="http://schemas.openxmlformats.org/officeDocument/2006/relationships/hyperlink" Target="https://instrukcje.cst2021.gov.pl/?mod=wnioskodawca" TargetMode="External"/><Relationship Id="rId24" Type="http://schemas.openxmlformats.org/officeDocument/2006/relationships/hyperlink" Target="https://instrukcje.cst2021.gov.pl/wod/sekcja-XI-zalaczniki/" TargetMode="External"/><Relationship Id="rId32" Type="http://schemas.openxmlformats.org/officeDocument/2006/relationships/diagramLayout" Target="diagrams/layout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nstrukcje.cst2021.gov.pl/wod/sekcja-I-informacje-o-projekcie/" TargetMode="External"/><Relationship Id="rId23" Type="http://schemas.openxmlformats.org/officeDocument/2006/relationships/hyperlink" Target="https://instrukcje.cst2021.gov.pl/wod/sekcja-X-oswiadczenia/" TargetMode="External"/><Relationship Id="rId28" Type="http://schemas.openxmlformats.org/officeDocument/2006/relationships/diagramQuickStyle" Target="diagrams/quickStyle1.xml"/><Relationship Id="rId36" Type="http://schemas.openxmlformats.org/officeDocument/2006/relationships/image" Target="media/image1.png"/><Relationship Id="rId49" Type="http://schemas.openxmlformats.org/officeDocument/2006/relationships/theme" Target="theme/theme1.xml"/><Relationship Id="rId10" Type="http://schemas.openxmlformats.org/officeDocument/2006/relationships/hyperlink" Target="https://wod.cst2021.gov.pl/"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Data" Target="diagrams/data2.xm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trukcje.cst2021.gov.pl/wod/tworzenie-wniosku/" TargetMode="External"/><Relationship Id="rId22" Type="http://schemas.openxmlformats.org/officeDocument/2006/relationships/hyperlink" Target="https://instrukcje.cst2021.gov.pl/wod/sekcja-IX-dodatkowe-informacje/"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image" Target="media/image3.emf"/><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instrukcje.cst2021.gov.pl/wod/rejestracja-i-logowanie/" TargetMode="External"/><Relationship Id="rId17" Type="http://schemas.openxmlformats.org/officeDocument/2006/relationships/hyperlink" Target="https://instrukcje.cst2021.gov.pl/wod/sekcja-III-wskazniki-projektu/" TargetMode="External"/><Relationship Id="rId25" Type="http://schemas.openxmlformats.org/officeDocument/2006/relationships/hyperlink" Target="https://instrukcje.cst2021.gov.pl/wod/sekcja-XII-informacje-o-wniosku/" TargetMode="External"/><Relationship Id="rId33" Type="http://schemas.openxmlformats.org/officeDocument/2006/relationships/diagramQuickStyle" Target="diagrams/quickStyle2.xml"/><Relationship Id="rId38" Type="http://schemas.openxmlformats.org/officeDocument/2006/relationships/diagramLayout" Target="diagrams/layout3.xml"/><Relationship Id="rId46" Type="http://schemas.openxmlformats.org/officeDocument/2006/relationships/header" Target="header2.xml"/><Relationship Id="rId20" Type="http://schemas.openxmlformats.org/officeDocument/2006/relationships/hyperlink" Target="https://instrukcje.cst2021.gov.pl/wod/sekcja-VII-zrodla-finansowania/" TargetMode="Externa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pomorskie.pl/dokumenty/3840-analiza-spelniania-zasady-dnsh-dla-projektu-programu-fep-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1158589" y="787955"/>
          <a:ext cx="993076" cy="525303"/>
        </a:xfr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302260" y="-302260"/>
          <a:ext cx="1050607" cy="165512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655127" y="0"/>
          <a:ext cx="1655127" cy="105060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1050607"/>
          <a:ext cx="1655127" cy="105060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957387" y="748347"/>
          <a:ext cx="1050607" cy="165512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a:prstGeom prst="round1Rect">
          <a:avLst/>
        </a:prstGeom>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a:prstGeom prst="round1Rect">
          <a:avLst/>
        </a:prstGeom>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a:prstGeom prst="round1Rect">
          <a:avLst/>
        </a:prstGeom>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a:prstGeom prst="round1Rect">
          <a:avLst/>
        </a:prstGeom>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a:prstGeom prst="roundRect">
          <a:avLst/>
        </a:prstGeom>
      </dgm:spPr>
    </dgm:pt>
  </dgm:ptLst>
  <dgm:cxnLst>
    <dgm:cxn modelId="{63F1730B-816D-4441-9000-2F4B1891CAF7}" srcId="{9B4F951E-32B2-4B0D-9964-93534110DE2E}" destId="{37BBAB48-38A5-4753-A2D5-94273882F43B}" srcOrd="2" destOrd="0" parTransId="{84F0C0E2-0666-44D3-BBFC-B96854C4983F}" sibTransId="{2135FC93-D22C-4A8D-94A2-8F564DEA5CFC}"/>
    <dgm:cxn modelId="{F741A51D-F554-4ADF-BE57-23BE1D33160F}" type="presOf" srcId="{1ADCA6AD-E9A3-4591-95D4-3695CB1B69F6}" destId="{4FBBFA7C-62DB-4212-8AB7-91F1D1473358}" srcOrd="0" destOrd="0" presId="urn:microsoft.com/office/officeart/2005/8/layout/matrix1"/>
    <dgm:cxn modelId="{175F4038-590D-4E87-86A2-738823D1B50D}" type="presOf" srcId="{9115AC08-6A87-4DF1-843F-A02B51BC2905}" destId="{93A31A08-6671-4823-93A3-C39D4B185562}" srcOrd="1" destOrd="0" presId="urn:microsoft.com/office/officeart/2005/8/layout/matrix1"/>
    <dgm:cxn modelId="{B93D5867-A59D-4FEE-AA28-680BEED9D964}" type="presOf" srcId="{CFD9C0C1-8DCB-4A6E-914E-0F0606D6F197}" destId="{2C7302FE-0874-4632-AB3D-19C6143B2FFD}" srcOrd="0" destOrd="0" presId="urn:microsoft.com/office/officeart/2005/8/layout/matrix1"/>
    <dgm:cxn modelId="{7C29274B-D9FD-4AC7-A1B8-3826D65BB8CD}" type="presOf" srcId="{9115AC08-6A87-4DF1-843F-A02B51BC2905}" destId="{C8EF6A56-95A2-4355-B3E1-8864BFF958E5}"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93B4AD84-5B16-4686-8F2B-365452BF52BE}" srcId="{9B4F951E-32B2-4B0D-9964-93534110DE2E}" destId="{9115AC08-6A87-4DF1-843F-A02B51BC2905}" srcOrd="0" destOrd="0" parTransId="{84C1FF40-5A8A-4422-8A16-9019878E4C07}" sibTransId="{321E551E-F42C-4C78-8B09-6437D4B7F775}"/>
    <dgm:cxn modelId="{B9694494-778D-46F8-8019-A3D8F1DA83CD}" type="presOf" srcId="{9B4F951E-32B2-4B0D-9964-93534110DE2E}" destId="{470D9AB6-A750-448E-999B-FC30A862B77F}" srcOrd="0" destOrd="0" presId="urn:microsoft.com/office/officeart/2005/8/layout/matrix1"/>
    <dgm:cxn modelId="{406389A9-5EE0-421E-A21D-4214CE1BBACA}" type="presOf" srcId="{37BBAB48-38A5-4753-A2D5-94273882F43B}" destId="{7749195A-C0C5-4C7F-A7A4-1B03362FA9D7}"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421C13E0-B28D-477B-AAAD-E040A3EB0BC1}" type="presOf" srcId="{37BBAB48-38A5-4753-A2D5-94273882F43B}" destId="{4D7AACE1-F337-4EF7-B179-FA83AAE340BD}" srcOrd="0" destOrd="0" presId="urn:microsoft.com/office/officeart/2005/8/layout/matrix1"/>
    <dgm:cxn modelId="{E902AAE5-6A77-47C7-B847-E5293FE59901}" type="presOf" srcId="{1ADCA6AD-E9A3-4591-95D4-3695CB1B69F6}" destId="{C8FD2226-BF69-44B6-B701-970F95D9B44B}" srcOrd="1"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AB77A6F9-3182-4586-AB17-191BD8440F4F}" type="presOf" srcId="{D5F606F0-3A1E-4B7B-AAFA-CA20F682E818}" destId="{8D10791E-6140-4191-9063-E86C081E211D}" srcOrd="1" destOrd="0" presId="urn:microsoft.com/office/officeart/2005/8/layout/matrix1"/>
    <dgm:cxn modelId="{2F51E1FF-D604-4FC4-BA32-D03877E7972E}" type="presOf" srcId="{D5F606F0-3A1E-4B7B-AAFA-CA20F682E818}" destId="{D5A2D6CF-DF56-47E8-A466-39ACF649B1C3}" srcOrd="0" destOrd="0" presId="urn:microsoft.com/office/officeart/2005/8/layout/matrix1"/>
    <dgm:cxn modelId="{68E506BF-7974-4C4B-A447-46055BFCA4B9}" type="presParOf" srcId="{2C7302FE-0874-4632-AB3D-19C6143B2FFD}" destId="{626CDB70-DC49-43AC-9DE0-179188E5BE48}" srcOrd="0" destOrd="0" presId="urn:microsoft.com/office/officeart/2005/8/layout/matrix1"/>
    <dgm:cxn modelId="{92340D7B-19C6-4856-A202-49E6723B3380}" type="presParOf" srcId="{626CDB70-DC49-43AC-9DE0-179188E5BE48}" destId="{C8EF6A56-95A2-4355-B3E1-8864BFF958E5}" srcOrd="0" destOrd="0" presId="urn:microsoft.com/office/officeart/2005/8/layout/matrix1"/>
    <dgm:cxn modelId="{F43D2E36-2682-4790-BE3D-A9AA1F1D87B4}" type="presParOf" srcId="{626CDB70-DC49-43AC-9DE0-179188E5BE48}" destId="{93A31A08-6671-4823-93A3-C39D4B185562}" srcOrd="1" destOrd="0" presId="urn:microsoft.com/office/officeart/2005/8/layout/matrix1"/>
    <dgm:cxn modelId="{ADA675C7-9BD8-4914-A821-4F9168FF0299}" type="presParOf" srcId="{626CDB70-DC49-43AC-9DE0-179188E5BE48}" destId="{4FBBFA7C-62DB-4212-8AB7-91F1D1473358}" srcOrd="2" destOrd="0" presId="urn:microsoft.com/office/officeart/2005/8/layout/matrix1"/>
    <dgm:cxn modelId="{2CB02731-2368-4B26-806C-4F0344BEE1B4}" type="presParOf" srcId="{626CDB70-DC49-43AC-9DE0-179188E5BE48}" destId="{C8FD2226-BF69-44B6-B701-970F95D9B44B}" srcOrd="3" destOrd="0" presId="urn:microsoft.com/office/officeart/2005/8/layout/matrix1"/>
    <dgm:cxn modelId="{14E86C90-DA21-42C8-BB89-AC6C584C848D}" type="presParOf" srcId="{626CDB70-DC49-43AC-9DE0-179188E5BE48}" destId="{4D7AACE1-F337-4EF7-B179-FA83AAE340BD}" srcOrd="4" destOrd="0" presId="urn:microsoft.com/office/officeart/2005/8/layout/matrix1"/>
    <dgm:cxn modelId="{6E3EE29F-F46F-4A92-A8B1-8EE8F80C82A8}" type="presParOf" srcId="{626CDB70-DC49-43AC-9DE0-179188E5BE48}" destId="{7749195A-C0C5-4C7F-A7A4-1B03362FA9D7}" srcOrd="5" destOrd="0" presId="urn:microsoft.com/office/officeart/2005/8/layout/matrix1"/>
    <dgm:cxn modelId="{B39B8AE6-FE01-4659-A5FF-61EFD2367D8F}" type="presParOf" srcId="{626CDB70-DC49-43AC-9DE0-179188E5BE48}" destId="{D5A2D6CF-DF56-47E8-A466-39ACF649B1C3}" srcOrd="6" destOrd="0" presId="urn:microsoft.com/office/officeart/2005/8/layout/matrix1"/>
    <dgm:cxn modelId="{90DFA228-D751-429B-8AA3-50AD025F605B}" type="presParOf" srcId="{626CDB70-DC49-43AC-9DE0-179188E5BE48}" destId="{8D10791E-6140-4191-9063-E86C081E211D}" srcOrd="7" destOrd="0" presId="urn:microsoft.com/office/officeart/2005/8/layout/matrix1"/>
    <dgm:cxn modelId="{49DDD3A8-6A86-4F6F-87B2-AFB78851F7A6}"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a:prstGeom prst="roundRect">
          <a:avLst>
            <a:gd name="adj" fmla="val 10000"/>
          </a:avLst>
        </a:prstGeom>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a:custGeom>
          <a:avLst/>
          <a:gdLst/>
          <a:ahLst/>
          <a:cxnLst/>
          <a:rect l="0" t="0" r="0" b="0"/>
          <a:pathLst>
            <a:path>
              <a:moveTo>
                <a:pt x="0" y="0"/>
              </a:moveTo>
              <a:lnTo>
                <a:pt x="0" y="527039"/>
              </a:lnTo>
              <a:lnTo>
                <a:pt x="140543" y="527039"/>
              </a:lnTo>
            </a:path>
          </a:pathLst>
        </a:custGeom>
      </dgm:spPr>
    </dgm:pt>
    <dgm:pt modelId="{ED6863D9-3B00-440A-9F8E-7FA301E3B8D6}" type="pres">
      <dgm:prSet presAssocID="{5A5D86D0-2C6C-4358-972F-83B19D26D97D}" presName="childText" presStyleLbl="bgAcc1" presStyleIdx="0" presStyleCnt="8">
        <dgm:presLayoutVars>
          <dgm:bulletEnabled val="1"/>
        </dgm:presLayoutVars>
      </dgm:prSet>
      <dgm:spPr>
        <a:prstGeom prst="roundRect">
          <a:avLst>
            <a:gd name="adj" fmla="val 10000"/>
          </a:avLst>
        </a:prstGeom>
      </dgm:spPr>
    </dgm:pt>
    <dgm:pt modelId="{44008CC9-EF85-468B-BC59-DDF762C15EFB}" type="pres">
      <dgm:prSet presAssocID="{D5B8658F-E20C-4F57-9649-761A0E7B5903}" presName="Name13" presStyleLbl="parChTrans1D2" presStyleIdx="1" presStyleCnt="8"/>
      <dgm:spPr>
        <a:custGeom>
          <a:avLst/>
          <a:gdLst/>
          <a:ahLst/>
          <a:cxnLst/>
          <a:rect l="0" t="0" r="0" b="0"/>
          <a:pathLst>
            <a:path>
              <a:moveTo>
                <a:pt x="0" y="0"/>
              </a:moveTo>
              <a:lnTo>
                <a:pt x="0" y="1405437"/>
              </a:lnTo>
              <a:lnTo>
                <a:pt x="140543" y="1405437"/>
              </a:lnTo>
            </a:path>
          </a:pathLst>
        </a:custGeom>
      </dgm:spPr>
    </dgm:pt>
    <dgm:pt modelId="{EABDB3B9-8D5E-4738-AF5B-E4E840ACCFB4}" type="pres">
      <dgm:prSet presAssocID="{D7B7A6D5-A5FA-4180-A9FF-439FD8C9F7DA}" presName="childText" presStyleLbl="bgAcc1" presStyleIdx="1" presStyleCnt="8">
        <dgm:presLayoutVars>
          <dgm:bulletEnabled val="1"/>
        </dgm:presLayoutVars>
      </dgm:prSet>
      <dgm:spPr>
        <a:prstGeom prst="roundRect">
          <a:avLst>
            <a:gd name="adj" fmla="val 10000"/>
          </a:avLst>
        </a:prstGeom>
      </dgm:spPr>
    </dgm:pt>
    <dgm:pt modelId="{09434E9B-4226-414B-B52B-17C7AC63F0EF}" type="pres">
      <dgm:prSet presAssocID="{34BBCB0F-0C71-446B-A575-645C05270343}" presName="Name13" presStyleLbl="parChTrans1D2" presStyleIdx="2" presStyleCnt="8"/>
      <dgm:spPr>
        <a:custGeom>
          <a:avLst/>
          <a:gdLst/>
          <a:ahLst/>
          <a:cxnLst/>
          <a:rect l="0" t="0" r="0" b="0"/>
          <a:pathLst>
            <a:path>
              <a:moveTo>
                <a:pt x="0" y="0"/>
              </a:moveTo>
              <a:lnTo>
                <a:pt x="0" y="2283835"/>
              </a:lnTo>
              <a:lnTo>
                <a:pt x="140543" y="2283835"/>
              </a:lnTo>
            </a:path>
          </a:pathLst>
        </a:custGeom>
      </dgm:spPr>
    </dgm:pt>
    <dgm:pt modelId="{D9094DEF-AA01-4191-A9F9-0728E383A078}" type="pres">
      <dgm:prSet presAssocID="{8C8213AD-0901-427D-9C14-E3171242CE1A}" presName="childText" presStyleLbl="bgAcc1" presStyleIdx="2" presStyleCnt="8">
        <dgm:presLayoutVars>
          <dgm:bulletEnabled val="1"/>
        </dgm:presLayoutVars>
      </dgm:prSet>
      <dgm:spPr>
        <a:prstGeom prst="roundRect">
          <a:avLst>
            <a:gd name="adj" fmla="val 10000"/>
          </a:avLst>
        </a:prstGeom>
      </dgm:spPr>
    </dgm:pt>
    <dgm:pt modelId="{0B9F3E91-3E2C-44D7-9A08-5CEBA0827BF5}" type="pres">
      <dgm:prSet presAssocID="{B8617002-F072-4199-9DD8-F4C874CB94A3}" presName="Name13" presStyleLbl="parChTrans1D2" presStyleIdx="3" presStyleCnt="8"/>
      <dgm:spPr>
        <a:custGeom>
          <a:avLst/>
          <a:gdLst/>
          <a:ahLst/>
          <a:cxnLst/>
          <a:rect l="0" t="0" r="0" b="0"/>
          <a:pathLst>
            <a:path>
              <a:moveTo>
                <a:pt x="0" y="0"/>
              </a:moveTo>
              <a:lnTo>
                <a:pt x="0" y="3162234"/>
              </a:lnTo>
              <a:lnTo>
                <a:pt x="140543" y="3162234"/>
              </a:lnTo>
            </a:path>
          </a:pathLst>
        </a:custGeom>
      </dgm:spPr>
    </dgm:pt>
    <dgm:pt modelId="{E2A1B928-8E52-46CB-AB08-F7635CE72D8B}" type="pres">
      <dgm:prSet presAssocID="{9D885FD2-1C27-4967-AB5A-46B76542FB0C}" presName="childText" presStyleLbl="bgAcc1" presStyleIdx="3" presStyleCnt="8">
        <dgm:presLayoutVars>
          <dgm:bulletEnabled val="1"/>
        </dgm:presLayoutVars>
      </dgm:prSet>
      <dgm:spPr>
        <a:prstGeom prst="roundRect">
          <a:avLst>
            <a:gd name="adj" fmla="val 10000"/>
          </a:avLst>
        </a:prstGeom>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a:prstGeom prst="roundRect">
          <a:avLst>
            <a:gd name="adj" fmla="val 10000"/>
          </a:avLst>
        </a:prstGeom>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a:custGeom>
          <a:avLst/>
          <a:gdLst/>
          <a:ahLst/>
          <a:cxnLst/>
          <a:rect l="0" t="0" r="0" b="0"/>
          <a:pathLst>
            <a:path>
              <a:moveTo>
                <a:pt x="0" y="0"/>
              </a:moveTo>
              <a:lnTo>
                <a:pt x="0" y="527039"/>
              </a:lnTo>
              <a:lnTo>
                <a:pt x="140543" y="527039"/>
              </a:lnTo>
            </a:path>
          </a:pathLst>
        </a:custGeom>
      </dgm:spPr>
    </dgm:pt>
    <dgm:pt modelId="{D9D8BCDA-4330-4A0D-B8B8-91B3A115F783}" type="pres">
      <dgm:prSet presAssocID="{72E21113-16FF-4307-A5BC-B488CE4B42D4}" presName="childText" presStyleLbl="bgAcc1" presStyleIdx="4" presStyleCnt="8">
        <dgm:presLayoutVars>
          <dgm:bulletEnabled val="1"/>
        </dgm:presLayoutVars>
      </dgm:prSet>
      <dgm:spPr>
        <a:prstGeom prst="roundRect">
          <a:avLst>
            <a:gd name="adj" fmla="val 10000"/>
          </a:avLst>
        </a:prstGeom>
      </dgm:spPr>
    </dgm:pt>
    <dgm:pt modelId="{EBB5A896-243C-4DFE-BFD1-6BE5AF4D4293}" type="pres">
      <dgm:prSet presAssocID="{ED43977F-FDA3-470E-915A-EEBF2D5A35C8}" presName="Name13" presStyleLbl="parChTrans1D2" presStyleIdx="5" presStyleCnt="8"/>
      <dgm:spPr>
        <a:custGeom>
          <a:avLst/>
          <a:gdLst/>
          <a:ahLst/>
          <a:cxnLst/>
          <a:rect l="0" t="0" r="0" b="0"/>
          <a:pathLst>
            <a:path>
              <a:moveTo>
                <a:pt x="0" y="0"/>
              </a:moveTo>
              <a:lnTo>
                <a:pt x="0" y="1405437"/>
              </a:lnTo>
              <a:lnTo>
                <a:pt x="140543" y="1405437"/>
              </a:lnTo>
            </a:path>
          </a:pathLst>
        </a:custGeom>
      </dgm:spPr>
    </dgm:pt>
    <dgm:pt modelId="{549765DC-25A7-4631-B6BB-B807133F9CE7}" type="pres">
      <dgm:prSet presAssocID="{64DFA2E5-5BB3-47F1-A7AE-992117D24E11}" presName="childText" presStyleLbl="bgAcc1" presStyleIdx="5" presStyleCnt="8">
        <dgm:presLayoutVars>
          <dgm:bulletEnabled val="1"/>
        </dgm:presLayoutVars>
      </dgm:prSet>
      <dgm:spPr>
        <a:prstGeom prst="roundRect">
          <a:avLst>
            <a:gd name="adj" fmla="val 10000"/>
          </a:avLst>
        </a:prstGeom>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a:prstGeom prst="roundRect">
          <a:avLst>
            <a:gd name="adj" fmla="val 10000"/>
          </a:avLst>
        </a:prstGeom>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a:custGeom>
          <a:avLst/>
          <a:gdLst/>
          <a:ahLst/>
          <a:cxnLst/>
          <a:rect l="0" t="0" r="0" b="0"/>
          <a:pathLst>
            <a:path>
              <a:moveTo>
                <a:pt x="0" y="0"/>
              </a:moveTo>
              <a:lnTo>
                <a:pt x="0" y="527718"/>
              </a:lnTo>
              <a:lnTo>
                <a:pt x="115372" y="527718"/>
              </a:lnTo>
            </a:path>
          </a:pathLst>
        </a:custGeom>
      </dgm:spPr>
    </dgm:pt>
    <dgm:pt modelId="{2B895149-1B78-4CC2-BA9A-CDB9DEEB6CF5}" type="pres">
      <dgm:prSet presAssocID="{0FF57DCF-2933-4657-B46A-9BCD3E54423E}" presName="childText" presStyleLbl="bgAcc1" presStyleIdx="6" presStyleCnt="8">
        <dgm:presLayoutVars>
          <dgm:bulletEnabled val="1"/>
        </dgm:presLayoutVars>
      </dgm:prSet>
      <dgm:spPr>
        <a:prstGeom prst="roundRect">
          <a:avLst>
            <a:gd name="adj" fmla="val 10000"/>
          </a:avLst>
        </a:prstGeom>
      </dgm:spPr>
    </dgm:pt>
    <dgm:pt modelId="{07FC43DC-64CC-4D02-A936-84B02C03A636}" type="pres">
      <dgm:prSet presAssocID="{EFD0E07E-3FE9-4CDA-B259-3317466690B6}" presName="Name13" presStyleLbl="parChTrans1D2" presStyleIdx="7" presStyleCnt="8"/>
      <dgm:spPr>
        <a:custGeom>
          <a:avLst/>
          <a:gdLst/>
          <a:ahLst/>
          <a:cxnLst/>
          <a:rect l="0" t="0" r="0" b="0"/>
          <a:pathLst>
            <a:path>
              <a:moveTo>
                <a:pt x="0" y="0"/>
              </a:moveTo>
              <a:lnTo>
                <a:pt x="0" y="1406117"/>
              </a:lnTo>
              <a:lnTo>
                <a:pt x="115372" y="1406117"/>
              </a:lnTo>
            </a:path>
          </a:pathLst>
        </a:custGeom>
      </dgm:spPr>
    </dgm:pt>
    <dgm:pt modelId="{42E5A983-6327-4079-8700-789B0B58F4C6}" type="pres">
      <dgm:prSet presAssocID="{9B50CA99-47C3-4D34-BA2D-A81D99169567}" presName="childText" presStyleLbl="bgAcc1" presStyleIdx="7" presStyleCnt="8">
        <dgm:presLayoutVars>
          <dgm:bulletEnabled val="1"/>
        </dgm:presLayoutVars>
      </dgm:prSet>
      <dgm:spPr>
        <a:prstGeom prst="roundRect">
          <a:avLst>
            <a:gd name="adj" fmla="val 10000"/>
          </a:avLst>
        </a:prstGeom>
      </dgm:spPr>
    </dgm:pt>
  </dgm:ptLst>
  <dgm:cxnLst>
    <dgm:cxn modelId="{B6F7F609-8DFC-4590-8712-C16ABD345796}" type="presOf" srcId="{9E033ABA-8EC9-482E-BDB7-C684DD10F1C0}" destId="{AD74CC01-CA8F-4DA3-B203-7A20745E2A89}"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EAF07D15-4142-4AC6-99FE-FAD2570BD795}" type="presOf" srcId="{9D885FD2-1C27-4967-AB5A-46B76542FB0C}" destId="{E2A1B928-8E52-46CB-AB08-F7635CE72D8B}" srcOrd="0" destOrd="0" presId="urn:microsoft.com/office/officeart/2005/8/layout/hierarchy3"/>
    <dgm:cxn modelId="{45D1111A-C9C1-49FB-A7B5-842D4F392119}" type="presOf" srcId="{2764A129-33C9-436D-B483-F22A770BA85B}" destId="{9D7AF0C4-0820-47C8-AD4D-4F6A86B05E04}" srcOrd="1" destOrd="0" presId="urn:microsoft.com/office/officeart/2005/8/layout/hierarchy3"/>
    <dgm:cxn modelId="{C707C729-1F10-4F50-A27B-5938392D9190}" type="presOf" srcId="{A5CF00A1-FB26-4654-BBA8-364F01B34580}" destId="{D440B6AA-5515-413B-A685-EE73DD5903C9}"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3B41353E-46EA-4BC8-8D9A-638DB6774008}" srcId="{2764A129-33C9-436D-B483-F22A770BA85B}" destId="{64DFA2E5-5BB3-47F1-A7AE-992117D24E11}" srcOrd="1" destOrd="0" parTransId="{ED43977F-FDA3-470E-915A-EEBF2D5A35C8}" sibTransId="{88E83CDA-E412-43EB-8566-5923ABD16A81}"/>
    <dgm:cxn modelId="{AA428343-1AD1-47CD-B337-3CCA5474CE6A}" type="presOf" srcId="{64DFA2E5-5BB3-47F1-A7AE-992117D24E11}" destId="{549765DC-25A7-4631-B6BB-B807133F9CE7}" srcOrd="0" destOrd="0" presId="urn:microsoft.com/office/officeart/2005/8/layout/hierarchy3"/>
    <dgm:cxn modelId="{20479643-B879-4795-8EBF-F5C7933D3F2B}" type="presOf" srcId="{0F753AE2-5A98-41D4-877D-5F9EB9484941}" destId="{81CB3539-363F-4300-84B8-93FFF866B4F4}"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6369826B-725B-4E9E-9B4E-E90CEB4C45EA}" type="presOf" srcId="{9B50CA99-47C3-4D34-BA2D-A81D99169567}" destId="{42E5A983-6327-4079-8700-789B0B58F4C6}" srcOrd="0" destOrd="0" presId="urn:microsoft.com/office/officeart/2005/8/layout/hierarchy3"/>
    <dgm:cxn modelId="{CF052A6C-65AE-4E30-A7F5-67B3793D9652}" type="presOf" srcId="{89396AF2-507F-4ABE-B227-996551EC91B6}" destId="{058C023E-970C-4402-B393-3543F01A0188}" srcOrd="0" destOrd="0" presId="urn:microsoft.com/office/officeart/2005/8/layout/hierarchy3"/>
    <dgm:cxn modelId="{FF090254-4938-44E4-956C-56AF059E3F66}" type="presOf" srcId="{ED43977F-FDA3-470E-915A-EEBF2D5A35C8}" destId="{EBB5A896-243C-4DFE-BFD1-6BE5AF4D4293}" srcOrd="0" destOrd="0" presId="urn:microsoft.com/office/officeart/2005/8/layout/hierarchy3"/>
    <dgm:cxn modelId="{97947E7C-9AA4-4226-925F-34FF5CF0FE36}" type="presOf" srcId="{B8617002-F072-4199-9DD8-F4C874CB94A3}" destId="{0B9F3E91-3E2C-44D7-9A08-5CEBA0827BF5}" srcOrd="0" destOrd="0" presId="urn:microsoft.com/office/officeart/2005/8/layout/hierarchy3"/>
    <dgm:cxn modelId="{11AE8284-749B-46A7-95B9-4A3DA7BD7F8D}" type="presOf" srcId="{5A5D86D0-2C6C-4358-972F-83B19D26D97D}" destId="{ED6863D9-3B00-440A-9F8E-7FA301E3B8D6}" srcOrd="0" destOrd="0" presId="urn:microsoft.com/office/officeart/2005/8/layout/hierarchy3"/>
    <dgm:cxn modelId="{87F03185-C0BF-43C2-87EA-69BBCF43A991}" type="presOf" srcId="{EFD0E07E-3FE9-4CDA-B259-3317466690B6}" destId="{07FC43DC-64CC-4D02-A936-84B02C03A636}" srcOrd="0" destOrd="0" presId="urn:microsoft.com/office/officeart/2005/8/layout/hierarchy3"/>
    <dgm:cxn modelId="{5AF8EF90-ED6B-4126-ADC7-1A61875F71C8}" type="presOf" srcId="{D5B8658F-E20C-4F57-9649-761A0E7B5903}" destId="{44008CC9-EF85-468B-BC59-DDF762C15EFB}" srcOrd="0" destOrd="0" presId="urn:microsoft.com/office/officeart/2005/8/layout/hierarchy3"/>
    <dgm:cxn modelId="{77C15794-01EA-4FDC-8CCA-0FEDBE6604D3}" type="presOf" srcId="{D7B7A6D5-A5FA-4180-A9FF-439FD8C9F7DA}" destId="{EABDB3B9-8D5E-4738-AF5B-E4E840ACCFB4}"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5569E8B3-2A4F-49CD-966B-1DF331F58D19}" type="presOf" srcId="{B58AD0D7-D725-4194-BA85-9888EC877F4A}" destId="{9B74B7DB-2398-4A45-A186-526283FB5C2A}" srcOrd="0" destOrd="0" presId="urn:microsoft.com/office/officeart/2005/8/layout/hierarchy3"/>
    <dgm:cxn modelId="{E1909FB8-1B61-4C19-93F2-7BC136884271}" type="presOf" srcId="{0FF57DCF-2933-4657-B46A-9BCD3E54423E}" destId="{2B895149-1B78-4CC2-BA9A-CDB9DEEB6CF5}" srcOrd="0" destOrd="0" presId="urn:microsoft.com/office/officeart/2005/8/layout/hierarchy3"/>
    <dgm:cxn modelId="{AB534AC2-44E5-4E91-B86E-3D7E2F2FBDF9}" type="presOf" srcId="{72E21113-16FF-4307-A5BC-B488CE4B42D4}" destId="{D9D8BCDA-4330-4A0D-B8B8-91B3A115F783}" srcOrd="0" destOrd="0" presId="urn:microsoft.com/office/officeart/2005/8/layout/hierarchy3"/>
    <dgm:cxn modelId="{8F38E3C3-6A95-46AC-B64E-862210592E11}" type="presOf" srcId="{8C8213AD-0901-427D-9C14-E3171242CE1A}" destId="{D9094DEF-AA01-4191-A9F9-0728E383A078}" srcOrd="0" destOrd="0" presId="urn:microsoft.com/office/officeart/2005/8/layout/hierarchy3"/>
    <dgm:cxn modelId="{FB80B7D4-2E45-41EA-B6AD-3BB6F8D42571}" type="presOf" srcId="{6C783EFA-DDC7-428C-BEBE-5CCD17D060E6}" destId="{484FEDF6-31DE-4BFE-9049-993BCC10D187}" srcOrd="0" destOrd="0" presId="urn:microsoft.com/office/officeart/2005/8/layout/hierarchy3"/>
    <dgm:cxn modelId="{F96A49D6-1BC1-412A-8AEB-83AA5ADA1E97}" type="presOf" srcId="{A5CF00A1-FB26-4654-BBA8-364F01B34580}" destId="{77A2BE3F-A2E0-4995-9DC0-838BA18371FE}" srcOrd="1"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937060DD-48D3-4DFB-AE9B-76A88C59C63A}" type="presOf" srcId="{89396AF2-507F-4ABE-B227-996551EC91B6}" destId="{9150190B-FA95-4DEC-BCD8-B4260DE0EEDB}" srcOrd="1" destOrd="0" presId="urn:microsoft.com/office/officeart/2005/8/layout/hierarchy3"/>
    <dgm:cxn modelId="{84520BDE-FE17-4038-9564-8B14104FFDCF}" srcId="{A5CF00A1-FB26-4654-BBA8-364F01B34580}" destId="{8C8213AD-0901-427D-9C14-E3171242CE1A}" srcOrd="2" destOrd="0" parTransId="{34BBCB0F-0C71-446B-A575-645C05270343}" sibTransId="{4BCCEE75-5B6C-4997-99CA-9AC0F58EF654}"/>
    <dgm:cxn modelId="{C17892E4-C8D9-494C-8205-61221DE4FD24}" srcId="{89396AF2-507F-4ABE-B227-996551EC91B6}" destId="{9B50CA99-47C3-4D34-BA2D-A81D99169567}" srcOrd="1" destOrd="0" parTransId="{EFD0E07E-3FE9-4CDA-B259-3317466690B6}" sibTransId="{38D49334-79D8-46E7-926C-1CDA1060089B}"/>
    <dgm:cxn modelId="{CD8B3CE5-1F22-43B8-A707-76D66B62768A}" type="presOf" srcId="{2764A129-33C9-436D-B483-F22A770BA85B}" destId="{21A6689A-F56A-446C-AF41-A529254C5E53}"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1C7694EE-E2A9-4B90-90A1-598A40D451F5}" type="presOf" srcId="{34BBCB0F-0C71-446B-A575-645C05270343}" destId="{09434E9B-4226-414B-B52B-17C7AC63F0EF}" srcOrd="0" destOrd="0" presId="urn:microsoft.com/office/officeart/2005/8/layout/hierarchy3"/>
    <dgm:cxn modelId="{72F713F3-C583-4530-ABB8-5E13751890E0}" srcId="{9E033ABA-8EC9-482E-BDB7-C684DD10F1C0}" destId="{A5CF00A1-FB26-4654-BBA8-364F01B34580}" srcOrd="0" destOrd="0" parTransId="{5B595A02-17BF-460F-8CB9-C6C59FBCBB27}" sibTransId="{DA6C9D01-17F7-4D59-9304-3A4A21F62A99}"/>
    <dgm:cxn modelId="{74B25705-0929-483C-82FE-1AE97862B285}" type="presParOf" srcId="{AD74CC01-CA8F-4DA3-B203-7A20745E2A89}" destId="{A1F00994-C225-42E6-B8CC-BDEEAC176DDD}" srcOrd="0" destOrd="0" presId="urn:microsoft.com/office/officeart/2005/8/layout/hierarchy3"/>
    <dgm:cxn modelId="{E436DA3A-A1EF-41BD-AC06-01A64DD07922}" type="presParOf" srcId="{A1F00994-C225-42E6-B8CC-BDEEAC176DDD}" destId="{80EBA54D-326F-4C76-8A3A-C1761E1DEF93}" srcOrd="0" destOrd="0" presId="urn:microsoft.com/office/officeart/2005/8/layout/hierarchy3"/>
    <dgm:cxn modelId="{F32CF690-E042-4F05-87F3-B4373594878E}" type="presParOf" srcId="{80EBA54D-326F-4C76-8A3A-C1761E1DEF93}" destId="{D440B6AA-5515-413B-A685-EE73DD5903C9}" srcOrd="0" destOrd="0" presId="urn:microsoft.com/office/officeart/2005/8/layout/hierarchy3"/>
    <dgm:cxn modelId="{90B67A18-68B0-451C-8060-F793C85323F4}" type="presParOf" srcId="{80EBA54D-326F-4C76-8A3A-C1761E1DEF93}" destId="{77A2BE3F-A2E0-4995-9DC0-838BA18371FE}" srcOrd="1" destOrd="0" presId="urn:microsoft.com/office/officeart/2005/8/layout/hierarchy3"/>
    <dgm:cxn modelId="{6FE457D2-60F5-44C0-BF23-EEC73A4B800C}" type="presParOf" srcId="{A1F00994-C225-42E6-B8CC-BDEEAC176DDD}" destId="{596C33E2-52B0-4238-825E-5AEE5CB7D569}" srcOrd="1" destOrd="0" presId="urn:microsoft.com/office/officeart/2005/8/layout/hierarchy3"/>
    <dgm:cxn modelId="{B8C37658-759F-4357-890A-32A12F6D9BEA}" type="presParOf" srcId="{596C33E2-52B0-4238-825E-5AEE5CB7D569}" destId="{81CB3539-363F-4300-84B8-93FFF866B4F4}" srcOrd="0" destOrd="0" presId="urn:microsoft.com/office/officeart/2005/8/layout/hierarchy3"/>
    <dgm:cxn modelId="{E56D7920-07A1-446F-BC27-BD846D3EEB95}" type="presParOf" srcId="{596C33E2-52B0-4238-825E-5AEE5CB7D569}" destId="{ED6863D9-3B00-440A-9F8E-7FA301E3B8D6}" srcOrd="1" destOrd="0" presId="urn:microsoft.com/office/officeart/2005/8/layout/hierarchy3"/>
    <dgm:cxn modelId="{111A77F1-6ECB-411A-8750-686FE8E6339D}" type="presParOf" srcId="{596C33E2-52B0-4238-825E-5AEE5CB7D569}" destId="{44008CC9-EF85-468B-BC59-DDF762C15EFB}" srcOrd="2" destOrd="0" presId="urn:microsoft.com/office/officeart/2005/8/layout/hierarchy3"/>
    <dgm:cxn modelId="{2C0DC03A-6924-486E-9E23-AECC806FCB1C}" type="presParOf" srcId="{596C33E2-52B0-4238-825E-5AEE5CB7D569}" destId="{EABDB3B9-8D5E-4738-AF5B-E4E840ACCFB4}" srcOrd="3" destOrd="0" presId="urn:microsoft.com/office/officeart/2005/8/layout/hierarchy3"/>
    <dgm:cxn modelId="{6527BC71-1639-4F30-8233-2F2827C84708}" type="presParOf" srcId="{596C33E2-52B0-4238-825E-5AEE5CB7D569}" destId="{09434E9B-4226-414B-B52B-17C7AC63F0EF}" srcOrd="4" destOrd="0" presId="urn:microsoft.com/office/officeart/2005/8/layout/hierarchy3"/>
    <dgm:cxn modelId="{7D1C165B-A79C-47FA-AF33-D88C4C2F8219}" type="presParOf" srcId="{596C33E2-52B0-4238-825E-5AEE5CB7D569}" destId="{D9094DEF-AA01-4191-A9F9-0728E383A078}" srcOrd="5" destOrd="0" presId="urn:microsoft.com/office/officeart/2005/8/layout/hierarchy3"/>
    <dgm:cxn modelId="{A402D07A-A90F-4077-A464-4C66E2446014}" type="presParOf" srcId="{596C33E2-52B0-4238-825E-5AEE5CB7D569}" destId="{0B9F3E91-3E2C-44D7-9A08-5CEBA0827BF5}" srcOrd="6" destOrd="0" presId="urn:microsoft.com/office/officeart/2005/8/layout/hierarchy3"/>
    <dgm:cxn modelId="{11C6AF2E-638D-4D22-8CA6-1BECB14BE6D8}" type="presParOf" srcId="{596C33E2-52B0-4238-825E-5AEE5CB7D569}" destId="{E2A1B928-8E52-46CB-AB08-F7635CE72D8B}" srcOrd="7" destOrd="0" presId="urn:microsoft.com/office/officeart/2005/8/layout/hierarchy3"/>
    <dgm:cxn modelId="{2E44100C-86CC-436E-A178-659FC5F47273}" type="presParOf" srcId="{AD74CC01-CA8F-4DA3-B203-7A20745E2A89}" destId="{5282456E-8FB1-426F-B1A4-36819E423A87}" srcOrd="1" destOrd="0" presId="urn:microsoft.com/office/officeart/2005/8/layout/hierarchy3"/>
    <dgm:cxn modelId="{A032D177-AF17-40AD-B3AB-0D5B6F36810D}" type="presParOf" srcId="{5282456E-8FB1-426F-B1A4-36819E423A87}" destId="{50B00CDA-8E09-437E-B154-A7485CDED504}" srcOrd="0" destOrd="0" presId="urn:microsoft.com/office/officeart/2005/8/layout/hierarchy3"/>
    <dgm:cxn modelId="{B6413A0F-0404-4409-AD33-00DEF2435FAF}" type="presParOf" srcId="{50B00CDA-8E09-437E-B154-A7485CDED504}" destId="{21A6689A-F56A-446C-AF41-A529254C5E53}" srcOrd="0" destOrd="0" presId="urn:microsoft.com/office/officeart/2005/8/layout/hierarchy3"/>
    <dgm:cxn modelId="{9A0DBB20-F2C0-4DED-913C-06EE1C1E2D79}" type="presParOf" srcId="{50B00CDA-8E09-437E-B154-A7485CDED504}" destId="{9D7AF0C4-0820-47C8-AD4D-4F6A86B05E04}" srcOrd="1" destOrd="0" presId="urn:microsoft.com/office/officeart/2005/8/layout/hierarchy3"/>
    <dgm:cxn modelId="{F2793E9D-AF7D-4A4D-8142-385691689B6C}" type="presParOf" srcId="{5282456E-8FB1-426F-B1A4-36819E423A87}" destId="{3DFB7BC3-F64F-4431-B624-E0F56D607833}" srcOrd="1" destOrd="0" presId="urn:microsoft.com/office/officeart/2005/8/layout/hierarchy3"/>
    <dgm:cxn modelId="{0F8AEF6E-F11A-4986-A87A-49AB07ECA24C}" type="presParOf" srcId="{3DFB7BC3-F64F-4431-B624-E0F56D607833}" destId="{484FEDF6-31DE-4BFE-9049-993BCC10D187}" srcOrd="0" destOrd="0" presId="urn:microsoft.com/office/officeart/2005/8/layout/hierarchy3"/>
    <dgm:cxn modelId="{D91101A1-D9C8-4C3C-8AA6-B72C8BA4472B}" type="presParOf" srcId="{3DFB7BC3-F64F-4431-B624-E0F56D607833}" destId="{D9D8BCDA-4330-4A0D-B8B8-91B3A115F783}" srcOrd="1" destOrd="0" presId="urn:microsoft.com/office/officeart/2005/8/layout/hierarchy3"/>
    <dgm:cxn modelId="{0FA6975B-584C-4662-8116-35952F19114F}" type="presParOf" srcId="{3DFB7BC3-F64F-4431-B624-E0F56D607833}" destId="{EBB5A896-243C-4DFE-BFD1-6BE5AF4D4293}" srcOrd="2" destOrd="0" presId="urn:microsoft.com/office/officeart/2005/8/layout/hierarchy3"/>
    <dgm:cxn modelId="{DEBB776C-A54D-490F-986F-4CEB1F6BEDDE}" type="presParOf" srcId="{3DFB7BC3-F64F-4431-B624-E0F56D607833}" destId="{549765DC-25A7-4631-B6BB-B807133F9CE7}" srcOrd="3" destOrd="0" presId="urn:microsoft.com/office/officeart/2005/8/layout/hierarchy3"/>
    <dgm:cxn modelId="{333101EF-A164-4EC0-A0EE-48FE96C08A5A}" type="presParOf" srcId="{AD74CC01-CA8F-4DA3-B203-7A20745E2A89}" destId="{1D036962-F50D-429A-B59F-1C9CFA9F2AAC}" srcOrd="2" destOrd="0" presId="urn:microsoft.com/office/officeart/2005/8/layout/hierarchy3"/>
    <dgm:cxn modelId="{7E7C0E08-5586-47DE-8CEC-95BAAD71AD0A}" type="presParOf" srcId="{1D036962-F50D-429A-B59F-1C9CFA9F2AAC}" destId="{746FE069-06FE-4C56-A812-B04F3C9D8802}" srcOrd="0" destOrd="0" presId="urn:microsoft.com/office/officeart/2005/8/layout/hierarchy3"/>
    <dgm:cxn modelId="{7145C4B7-1583-469A-BCE3-BFAB6C4F8555}" type="presParOf" srcId="{746FE069-06FE-4C56-A812-B04F3C9D8802}" destId="{058C023E-970C-4402-B393-3543F01A0188}" srcOrd="0" destOrd="0" presId="urn:microsoft.com/office/officeart/2005/8/layout/hierarchy3"/>
    <dgm:cxn modelId="{8851D851-FFE7-4155-84C3-E554DBE41FFA}" type="presParOf" srcId="{746FE069-06FE-4C56-A812-B04F3C9D8802}" destId="{9150190B-FA95-4DEC-BCD8-B4260DE0EEDB}" srcOrd="1" destOrd="0" presId="urn:microsoft.com/office/officeart/2005/8/layout/hierarchy3"/>
    <dgm:cxn modelId="{57BB20B2-BCA6-48CA-803F-0943CF5C3887}" type="presParOf" srcId="{1D036962-F50D-429A-B59F-1C9CFA9F2AAC}" destId="{68073FE4-81FB-4813-96AF-9198D7D4DC04}" srcOrd="1" destOrd="0" presId="urn:microsoft.com/office/officeart/2005/8/layout/hierarchy3"/>
    <dgm:cxn modelId="{D62CF553-8CC3-4570-B82D-52F51BD643E8}" type="presParOf" srcId="{68073FE4-81FB-4813-96AF-9198D7D4DC04}" destId="{9B74B7DB-2398-4A45-A186-526283FB5C2A}" srcOrd="0" destOrd="0" presId="urn:microsoft.com/office/officeart/2005/8/layout/hierarchy3"/>
    <dgm:cxn modelId="{2AABC9C9-D87E-4359-8A49-8DD968DB5975}" type="presParOf" srcId="{68073FE4-81FB-4813-96AF-9198D7D4DC04}" destId="{2B895149-1B78-4CC2-BA9A-CDB9DEEB6CF5}" srcOrd="1" destOrd="0" presId="urn:microsoft.com/office/officeart/2005/8/layout/hierarchy3"/>
    <dgm:cxn modelId="{5B9907B4-D877-468E-89F6-125D38984833}" type="presParOf" srcId="{68073FE4-81FB-4813-96AF-9198D7D4DC04}" destId="{07FC43DC-64CC-4D02-A936-84B02C03A636}" srcOrd="2" destOrd="0" presId="urn:microsoft.com/office/officeart/2005/8/layout/hierarchy3"/>
    <dgm:cxn modelId="{BE1106D0-5FF7-4563-9704-DFDE31A78752}"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accent0_3" csCatId="mainScheme" phldr="1"/>
      <dgm:spPr/>
      <dgm:t>
        <a:bodyPr/>
        <a:lstStyle/>
        <a:p>
          <a:endParaRPr lang="pl-PL"/>
        </a:p>
      </dgm:t>
    </dgm:pt>
    <dgm:pt modelId="{BEBB00D5-BDF0-4629-8C1C-49216EE3DABB}">
      <dgm:prSet phldrT="[Tekst]" custT="1"/>
      <dgm:spPr>
        <a:xfrm>
          <a:off x="421474" y="1469597"/>
          <a:ext cx="1082447" cy="363195"/>
        </a:xfrm>
      </dgm:spPr>
      <dgm:t>
        <a:bodyPr/>
        <a:lstStyle/>
        <a:p>
          <a:pPr algn="ctr">
            <a:buNone/>
          </a:pPr>
          <a:r>
            <a:rPr lang="pl-PL" sz="1100" b="1">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6721" y="404101"/>
          <a:ext cx="1752074" cy="1783318"/>
        </a:xfrm>
      </dgm:spPr>
      <dgm:t>
        <a:bodyPr/>
        <a:lstStyle/>
        <a:p>
          <a:pPr algn="ctr"/>
          <a:endParaRPr lang="pl-PL"/>
        </a:p>
      </dgm:t>
    </dgm:pt>
    <dgm:pt modelId="{41A456CA-FE61-4EF7-A1B9-28D721513B60}">
      <dgm:prSet phldrT="[Tekst]" custT="1"/>
      <dgm:spPr>
        <a:xfrm>
          <a:off x="178932" y="411919"/>
          <a:ext cx="1322687" cy="1206978"/>
        </a:xfrm>
      </dgm:spPr>
      <dgm:t>
        <a:bodyPr/>
        <a:lstStyle/>
        <a:p>
          <a:pPr algn="ctr">
            <a:buNone/>
          </a:pPr>
          <a:r>
            <a:rPr lang="pl-PL" sz="1100" b="1">
              <a:latin typeface="Calibri" panose="020F0502020204030204"/>
              <a:ea typeface="+mn-ea"/>
              <a:cs typeface="+mn-cs"/>
            </a:rPr>
            <a:t>WNIOSEK </a:t>
          </a:r>
          <a:br>
            <a:rPr lang="pl-PL" sz="1100" b="1">
              <a:latin typeface="Calibri" panose="020F0502020204030204"/>
              <a:ea typeface="+mn-ea"/>
              <a:cs typeface="+mn-cs"/>
            </a:rPr>
          </a:br>
          <a:r>
            <a:rPr lang="pl-PL" sz="1100" b="1">
              <a:latin typeface="Calibri" panose="020F0502020204030204"/>
              <a:ea typeface="+mn-ea"/>
              <a:cs typeface="+mn-cs"/>
            </a:rPr>
            <a:t>O WYDANIE ZEZWOLENIA</a:t>
          </a:r>
          <a:endParaRPr lang="pl-PL" sz="1200" b="1">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338" y="244677"/>
          <a:ext cx="1225276" cy="430453"/>
        </a:xfrm>
      </dgm:spPr>
      <dgm:t>
        <a:bodyPr/>
        <a:lstStyle/>
        <a:p>
          <a:pPr algn="ctr">
            <a:buNone/>
          </a:pPr>
          <a:r>
            <a:rPr lang="pl-PL" sz="1100" b="1">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1287" y="-208239"/>
          <a:ext cx="1452567" cy="1542429"/>
        </a:xfrm>
      </dgm:spPr>
      <dgm:t>
        <a:bodyPr/>
        <a:lstStyle/>
        <a:p>
          <a:pPr algn="ctr"/>
          <a:endParaRPr lang="pl-PL"/>
        </a:p>
      </dgm:t>
    </dgm:pt>
    <dgm:pt modelId="{3EAA12BE-AE3A-4062-820D-CD280EB62DF3}">
      <dgm:prSet phldrT="[Tekst]" custT="1"/>
      <dgm:spPr>
        <a:xfrm>
          <a:off x="1922488" y="448529"/>
          <a:ext cx="1497191" cy="1136710"/>
        </a:xfrm>
      </dgm:spPr>
      <dgm:t>
        <a:bodyPr/>
        <a:lstStyle/>
        <a:p>
          <a:pPr algn="ctr">
            <a:buNone/>
          </a:pPr>
          <a:r>
            <a:rPr lang="pl-PL" sz="1200" b="1">
              <a:latin typeface="Calibri" panose="020F0502020204030204"/>
              <a:ea typeface="+mn-ea"/>
              <a:cs typeface="+mn-cs"/>
            </a:rPr>
            <a:t>PONOWNA OOŚ </a:t>
          </a:r>
          <a:br>
            <a:rPr lang="pl-PL" sz="1400" b="1">
              <a:latin typeface="Calibri" panose="020F0502020204030204"/>
              <a:ea typeface="+mn-ea"/>
              <a:cs typeface="+mn-cs"/>
            </a:rPr>
          </a:br>
          <a:r>
            <a:rPr lang="pl-PL" sz="1100" b="0">
              <a:latin typeface="Calibri" panose="020F0502020204030204"/>
              <a:ea typeface="+mn-ea"/>
              <a:cs typeface="+mn-cs"/>
            </a:rPr>
            <a:t>(RDOŚ / GDOŚ)</a:t>
          </a:r>
          <a:endParaRPr lang="pl-PL" sz="1400" b="1">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983" y="422944"/>
          <a:ext cx="1383249" cy="1080172"/>
        </a:xfrm>
      </dgm:spPr>
      <dgm:t>
        <a:bodyPr/>
        <a:lstStyle/>
        <a:p>
          <a:pPr algn="ctr">
            <a:buNone/>
          </a:pPr>
          <a:r>
            <a:rPr lang="pl-PL" sz="1200" b="1">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712" y="363009"/>
          <a:ext cx="1276218" cy="1176846"/>
        </a:xfrm>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78932" y="411919"/>
          <a:ext cx="1322687" cy="1206978"/>
        </a:xfrm>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a:prstGeom prst="roundRect">
          <a:avLst>
            <a:gd name="adj" fmla="val 10000"/>
          </a:avLst>
        </a:prstGeom>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a:prstGeom prst="leftCircularArrow">
          <a:avLst>
            <a:gd name="adj1" fmla="val 2430"/>
            <a:gd name="adj2" fmla="val 294021"/>
            <a:gd name="adj3" fmla="val 1801177"/>
            <a:gd name="adj4" fmla="val 8756135"/>
            <a:gd name="adj5" fmla="val 2835"/>
          </a:avLst>
        </a:prstGeom>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a:prstGeom prst="roundRect">
          <a:avLst>
            <a:gd name="adj" fmla="val 10000"/>
          </a:avLst>
        </a:prstGeom>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a:prstGeom prst="roundRect">
          <a:avLst>
            <a:gd name="adj" fmla="val 10000"/>
          </a:avLst>
        </a:prstGeom>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a:prstGeom prst="circularArrow">
          <a:avLst>
            <a:gd name="adj1" fmla="val 2562"/>
            <a:gd name="adj2" fmla="val 310963"/>
            <a:gd name="adj3" fmla="val 19694329"/>
            <a:gd name="adj4" fmla="val 12756314"/>
            <a:gd name="adj5" fmla="val 2989"/>
          </a:avLst>
        </a:prstGeom>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a:prstGeom prst="roundRect">
          <a:avLst>
            <a:gd name="adj" fmla="val 10000"/>
          </a:avLst>
        </a:prstGeom>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a:prstGeom prst="roundRect">
          <a:avLst>
            <a:gd name="adj" fmla="val 10000"/>
          </a:avLst>
        </a:prstGeom>
      </dgm:spPr>
    </dgm:pt>
    <dgm:pt modelId="{864CE106-CE31-4C7C-A598-BCA6B583CFDA}" type="pres">
      <dgm:prSet presAssocID="{9D6B2993-C679-49C9-9DBE-7F1F93F7A6A3}" presName="connSite1" presStyleCnt="0"/>
      <dgm:spPr/>
    </dgm:pt>
  </dgm:ptLst>
  <dgm:cxnLst>
    <dgm:cxn modelId="{D49C8F01-3A5E-4359-908F-CC389E89905A}" type="presOf" srcId="{340DAF6A-09AC-4762-AFDD-45B806E84453}" destId="{5E5ED23B-AB28-4A91-8AAD-1305EDBA7141}" srcOrd="0" destOrd="0"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8432C23-C229-4E31-983C-793F1A536D60}" type="presOf" srcId="{C38C3DCD-C756-44AE-9C8D-7C9A9AC10E8B}" destId="{8A380884-E9A2-4D09-AC37-D3D152F77B76}" srcOrd="0" destOrd="0" presId="urn:microsoft.com/office/officeart/2005/8/layout/hProcess4"/>
    <dgm:cxn modelId="{55B2A62C-38C1-4C6C-9E13-B27F2B11F4A2}" srcId="{1059BD57-D1C5-4C0F-8093-2C77D5A02D93}" destId="{3EAA12BE-AE3A-4062-820D-CD280EB62DF3}" srcOrd="0" destOrd="0" parTransId="{00F48537-BFBA-4F19-A3F3-C63105DB463A}" sibTransId="{02A31D12-C177-4A3A-B413-300F9E0DF8A2}"/>
    <dgm:cxn modelId="{DF0ECD36-F00F-45B7-9AF4-B473B63CB0EB}" type="presOf" srcId="{B992B1C4-FDDE-4433-9BCB-06DB3CA9ED35}" destId="{57A1BD2A-17CC-4B90-ADB9-71D74E10905C}" srcOrd="0" destOrd="0" presId="urn:microsoft.com/office/officeart/2005/8/layout/hProcess4"/>
    <dgm:cxn modelId="{F027F75E-1DAA-4619-ABDF-BB64FE87498E}" srcId="{BEBB00D5-BDF0-4629-8C1C-49216EE3DABB}" destId="{41A456CA-FE61-4EF7-A1B9-28D721513B60}" srcOrd="1" destOrd="0" parTransId="{201065E3-6F9E-44A3-B4F9-D6118035F6E9}" sibTransId="{07340E73-13C3-4CDB-89B8-243CADFC3383}"/>
    <dgm:cxn modelId="{32F7CC62-3126-4318-8FCB-9C81E5C8ADB1}" srcId="{BEBB00D5-BDF0-4629-8C1C-49216EE3DABB}" destId="{C38C3DCD-C756-44AE-9C8D-7C9A9AC10E8B}" srcOrd="0" destOrd="0" parTransId="{9991F763-A8EE-439D-B604-0D62C56C6B65}" sibTransId="{55E9A0B7-7352-4D46-BEDA-10C1EC7C337E}"/>
    <dgm:cxn modelId="{45925368-B4A8-44BF-843F-6BC253A01B05}" type="presOf" srcId="{1059BD57-D1C5-4C0F-8093-2C77D5A02D93}" destId="{DB30A3EE-20FA-442B-A512-05E812700A37}"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3C48D950-67FA-439E-B391-229A9F9817FF}" type="presOf" srcId="{9AC954E5-87B1-4ABD-BC3C-F8A6C610B61A}" destId="{471AD6AB-DAED-47D5-87BA-9D5725EA2944}" srcOrd="0" destOrd="0" presId="urn:microsoft.com/office/officeart/2005/8/layout/hProcess4"/>
    <dgm:cxn modelId="{995F4954-7904-4506-A262-03D0850FC06F}" type="presOf" srcId="{3EAA12BE-AE3A-4062-820D-CD280EB62DF3}" destId="{27B79C0E-702C-4CA4-8781-FAF132276FE3}" srcOrd="0" destOrd="0" presId="urn:microsoft.com/office/officeart/2005/8/layout/hProcess4"/>
    <dgm:cxn modelId="{5292A358-12A7-4D2E-9B6D-AC337DDCD77D}" type="presOf" srcId="{41A456CA-FE61-4EF7-A1B9-28D721513B60}" destId="{BF27EBCB-8FF0-4F67-BFF9-B8A332CBFB00}" srcOrd="1" destOrd="1" presId="urn:microsoft.com/office/officeart/2005/8/layout/hProcess4"/>
    <dgm:cxn modelId="{64F7A889-5840-4C5E-B461-26D934D7704A}" type="presOf" srcId="{41A456CA-FE61-4EF7-A1B9-28D721513B60}" destId="{8A380884-E9A2-4D09-AC37-D3D152F77B76}" srcOrd="0" destOrd="1" presId="urn:microsoft.com/office/officeart/2005/8/layout/hProcess4"/>
    <dgm:cxn modelId="{A001AA9D-208D-45D1-A3BD-1EAB119EF89B}" type="presOf" srcId="{C38C3DCD-C756-44AE-9C8D-7C9A9AC10E8B}" destId="{BF27EBCB-8FF0-4F67-BFF9-B8A332CBFB00}" srcOrd="1" destOrd="0" presId="urn:microsoft.com/office/officeart/2005/8/layout/hProcess4"/>
    <dgm:cxn modelId="{DDA903A2-0614-444F-A332-17AB4B00D3CD}" type="presOf" srcId="{3EAA12BE-AE3A-4062-820D-CD280EB62DF3}" destId="{3859C1FF-FBCB-4EA0-B204-307EFFE1424E}" srcOrd="1"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C950ABB3-E83B-46EC-8AEC-62F1B7B3AEB7}" type="presOf" srcId="{DD489658-7BB0-4000-BA3D-AA5C8E62C3E4}" destId="{A7999AAF-9097-424F-9045-DE9D0C2B9C24}" srcOrd="0" destOrd="0" presId="urn:microsoft.com/office/officeart/2005/8/layout/hProcess4"/>
    <dgm:cxn modelId="{E7F649D3-6A9E-4234-B239-12156BDADFCD}" type="presOf" srcId="{B992B1C4-FDDE-4433-9BCB-06DB3CA9ED35}" destId="{15469182-442C-440B-A7C7-C166F0CDB18B}" srcOrd="1" destOrd="0" presId="urn:microsoft.com/office/officeart/2005/8/layout/hProcess4"/>
    <dgm:cxn modelId="{9E6861DF-710C-4D51-B058-C65C7C0142F6}" type="presOf" srcId="{9D6B2993-C679-49C9-9DBE-7F1F93F7A6A3}" destId="{AD27189C-A9E5-4F4F-B10D-ACA3217A61C2}" srcOrd="0"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9B46FF-5246-4EB8-A484-3684ABA68330}" type="presOf" srcId="{BEBB00D5-BDF0-4629-8C1C-49216EE3DABB}" destId="{C2C32D4C-4EF8-4B74-9A46-B2215234C972}" srcOrd="0" destOrd="0" presId="urn:microsoft.com/office/officeart/2005/8/layout/hProcess4"/>
    <dgm:cxn modelId="{992F5D58-E3F1-4291-B04C-EE7F83EBA764}" type="presParOf" srcId="{A7999AAF-9097-424F-9045-DE9D0C2B9C24}" destId="{C248E108-2499-4A56-B196-B954F9E0B4C6}" srcOrd="0" destOrd="0" presId="urn:microsoft.com/office/officeart/2005/8/layout/hProcess4"/>
    <dgm:cxn modelId="{611EC5B6-57EB-410C-A6C1-EEDB0F3A91A4}" type="presParOf" srcId="{A7999AAF-9097-424F-9045-DE9D0C2B9C24}" destId="{A9FEA3B9-EB6A-480C-B6F9-C8AB805F1589}" srcOrd="1" destOrd="0" presId="urn:microsoft.com/office/officeart/2005/8/layout/hProcess4"/>
    <dgm:cxn modelId="{CC4B14EE-7788-4440-A27C-8FE0AD6B4D6C}" type="presParOf" srcId="{A7999AAF-9097-424F-9045-DE9D0C2B9C24}" destId="{A1E33182-EC8F-43ED-83F9-0F1A5255468A}" srcOrd="2" destOrd="0" presId="urn:microsoft.com/office/officeart/2005/8/layout/hProcess4"/>
    <dgm:cxn modelId="{44B8CFE7-819A-40ED-B081-7BE00004B9E9}" type="presParOf" srcId="{A1E33182-EC8F-43ED-83F9-0F1A5255468A}" destId="{F2B0585C-4027-4C58-9056-5A8478424FD4}" srcOrd="0" destOrd="0" presId="urn:microsoft.com/office/officeart/2005/8/layout/hProcess4"/>
    <dgm:cxn modelId="{B6745C7D-D85F-4A44-99E8-FAF35F63EB6A}" type="presParOf" srcId="{F2B0585C-4027-4C58-9056-5A8478424FD4}" destId="{071CCAB8-DA04-4F49-9891-24E59CC5AF37}" srcOrd="0" destOrd="0" presId="urn:microsoft.com/office/officeart/2005/8/layout/hProcess4"/>
    <dgm:cxn modelId="{30D8A77C-D44B-4696-A0DA-CC214AF8F92B}" type="presParOf" srcId="{F2B0585C-4027-4C58-9056-5A8478424FD4}" destId="{8A380884-E9A2-4D09-AC37-D3D152F77B76}" srcOrd="1" destOrd="0" presId="urn:microsoft.com/office/officeart/2005/8/layout/hProcess4"/>
    <dgm:cxn modelId="{812CF57E-E152-4599-9627-49AA1C0FF5C9}" type="presParOf" srcId="{F2B0585C-4027-4C58-9056-5A8478424FD4}" destId="{BF27EBCB-8FF0-4F67-BFF9-B8A332CBFB00}" srcOrd="2" destOrd="0" presId="urn:microsoft.com/office/officeart/2005/8/layout/hProcess4"/>
    <dgm:cxn modelId="{786E491C-DE94-43A9-B408-73518043C838}" type="presParOf" srcId="{F2B0585C-4027-4C58-9056-5A8478424FD4}" destId="{C2C32D4C-4EF8-4B74-9A46-B2215234C972}" srcOrd="3" destOrd="0" presId="urn:microsoft.com/office/officeart/2005/8/layout/hProcess4"/>
    <dgm:cxn modelId="{68664C95-4C74-490D-B452-A800A1C75114}" type="presParOf" srcId="{F2B0585C-4027-4C58-9056-5A8478424FD4}" destId="{C34E80EA-9630-41C7-B590-FA55EE29C5F6}" srcOrd="4" destOrd="0" presId="urn:microsoft.com/office/officeart/2005/8/layout/hProcess4"/>
    <dgm:cxn modelId="{A593582A-5EEE-4E56-9431-6DE13566FF21}" type="presParOf" srcId="{A1E33182-EC8F-43ED-83F9-0F1A5255468A}" destId="{471AD6AB-DAED-47D5-87BA-9D5725EA2944}" srcOrd="1" destOrd="0" presId="urn:microsoft.com/office/officeart/2005/8/layout/hProcess4"/>
    <dgm:cxn modelId="{DA9A757E-0B49-49A9-8CF4-3CB12BD38F8C}" type="presParOf" srcId="{A1E33182-EC8F-43ED-83F9-0F1A5255468A}" destId="{398EC20A-E12C-465C-9A6C-16E00BF84783}" srcOrd="2" destOrd="0" presId="urn:microsoft.com/office/officeart/2005/8/layout/hProcess4"/>
    <dgm:cxn modelId="{F6CEB802-5E2A-4987-B7D4-80A85AC4022A}" type="presParOf" srcId="{398EC20A-E12C-465C-9A6C-16E00BF84783}" destId="{F8BA0F11-E7BF-46DB-86A8-3FE7BA475261}" srcOrd="0" destOrd="0" presId="urn:microsoft.com/office/officeart/2005/8/layout/hProcess4"/>
    <dgm:cxn modelId="{46074591-4061-492A-A673-54B205FC320F}" type="presParOf" srcId="{398EC20A-E12C-465C-9A6C-16E00BF84783}" destId="{27B79C0E-702C-4CA4-8781-FAF132276FE3}" srcOrd="1" destOrd="0" presId="urn:microsoft.com/office/officeart/2005/8/layout/hProcess4"/>
    <dgm:cxn modelId="{E4AE0BE2-E9E2-49E0-86EF-82B292552C30}" type="presParOf" srcId="{398EC20A-E12C-465C-9A6C-16E00BF84783}" destId="{3859C1FF-FBCB-4EA0-B204-307EFFE1424E}" srcOrd="2" destOrd="0" presId="urn:microsoft.com/office/officeart/2005/8/layout/hProcess4"/>
    <dgm:cxn modelId="{0113C802-2F18-4A89-9749-FD7072AAD73D}" type="presParOf" srcId="{398EC20A-E12C-465C-9A6C-16E00BF84783}" destId="{DB30A3EE-20FA-442B-A512-05E812700A37}" srcOrd="3" destOrd="0" presId="urn:microsoft.com/office/officeart/2005/8/layout/hProcess4"/>
    <dgm:cxn modelId="{EADA0199-304E-48F8-8AA2-BACD47150909}" type="presParOf" srcId="{398EC20A-E12C-465C-9A6C-16E00BF84783}" destId="{13F1416B-40D5-40C2-B129-E20478DD6537}" srcOrd="4" destOrd="0" presId="urn:microsoft.com/office/officeart/2005/8/layout/hProcess4"/>
    <dgm:cxn modelId="{2F44AFC5-143D-4DF9-90A3-0CE8A5F7E470}" type="presParOf" srcId="{A1E33182-EC8F-43ED-83F9-0F1A5255468A}" destId="{5E5ED23B-AB28-4A91-8AAD-1305EDBA7141}" srcOrd="3" destOrd="0" presId="urn:microsoft.com/office/officeart/2005/8/layout/hProcess4"/>
    <dgm:cxn modelId="{23B455F1-2CEE-4A12-85EC-1D57EC7776E0}" type="presParOf" srcId="{A1E33182-EC8F-43ED-83F9-0F1A5255468A}" destId="{EF4F4621-6D8A-4731-8820-D4890CC66E50}" srcOrd="4" destOrd="0" presId="urn:microsoft.com/office/officeart/2005/8/layout/hProcess4"/>
    <dgm:cxn modelId="{9184749E-D45A-4FF3-B4B1-D4CB0CAF6556}" type="presParOf" srcId="{EF4F4621-6D8A-4731-8820-D4890CC66E50}" destId="{C84F0A73-97BD-467D-97C2-1A9FDB04937E}" srcOrd="0" destOrd="0" presId="urn:microsoft.com/office/officeart/2005/8/layout/hProcess4"/>
    <dgm:cxn modelId="{0C033533-ADA2-4C2C-802D-994B5471E2E6}" type="presParOf" srcId="{EF4F4621-6D8A-4731-8820-D4890CC66E50}" destId="{57A1BD2A-17CC-4B90-ADB9-71D74E10905C}" srcOrd="1" destOrd="0" presId="urn:microsoft.com/office/officeart/2005/8/layout/hProcess4"/>
    <dgm:cxn modelId="{E7750DE6-AF26-445B-9E64-74BEFEBF4F76}" type="presParOf" srcId="{EF4F4621-6D8A-4731-8820-D4890CC66E50}" destId="{15469182-442C-440B-A7C7-C166F0CDB18B}" srcOrd="2" destOrd="0" presId="urn:microsoft.com/office/officeart/2005/8/layout/hProcess4"/>
    <dgm:cxn modelId="{730F8C90-82D8-4C62-B2A9-E1D06DA8F3A2}" type="presParOf" srcId="{EF4F4621-6D8A-4731-8820-D4890CC66E50}" destId="{AD27189C-A9E5-4F4F-B10D-ACA3217A61C2}" srcOrd="3" destOrd="0" presId="urn:microsoft.com/office/officeart/2005/8/layout/hProcess4"/>
    <dgm:cxn modelId="{337289C4-1800-4088-BB7D-B4544A1CA9B7}"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2260" y="-302260"/>
          <a:ext cx="1050607" cy="1655127"/>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1" y="1"/>
        <a:ext cx="1655127" cy="787955"/>
      </dsp:txXfrm>
    </dsp:sp>
    <dsp:sp modelId="{4FBBFA7C-62DB-4212-8AB7-91F1D1473358}">
      <dsp:nvSpPr>
        <dsp:cNvPr id="0" name=""/>
        <dsp:cNvSpPr/>
      </dsp:nvSpPr>
      <dsp:spPr>
        <a:xfrm>
          <a:off x="1655127" y="0"/>
          <a:ext cx="1655127" cy="1050607"/>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55127" y="0"/>
        <a:ext cx="1655127" cy="787955"/>
      </dsp:txXfrm>
    </dsp:sp>
    <dsp:sp modelId="{4D7AACE1-F337-4EF7-B179-FA83AAE340BD}">
      <dsp:nvSpPr>
        <dsp:cNvPr id="0" name=""/>
        <dsp:cNvSpPr/>
      </dsp:nvSpPr>
      <dsp:spPr>
        <a:xfrm rot="10800000">
          <a:off x="0" y="1050607"/>
          <a:ext cx="1655127" cy="1050607"/>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0" y="1313259"/>
        <a:ext cx="1655127" cy="787955"/>
      </dsp:txXfrm>
    </dsp:sp>
    <dsp:sp modelId="{D5A2D6CF-DF56-47E8-A466-39ACF649B1C3}">
      <dsp:nvSpPr>
        <dsp:cNvPr id="0" name=""/>
        <dsp:cNvSpPr/>
      </dsp:nvSpPr>
      <dsp:spPr>
        <a:xfrm rot="5400000">
          <a:off x="1957387" y="748347"/>
          <a:ext cx="1050607" cy="1655127"/>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55127" y="1313259"/>
        <a:ext cx="1655127" cy="787955"/>
      </dsp:txXfrm>
    </dsp:sp>
    <dsp:sp modelId="{470D9AB6-A750-448E-999B-FC30A862B77F}">
      <dsp:nvSpPr>
        <dsp:cNvPr id="0" name=""/>
        <dsp:cNvSpPr/>
      </dsp:nvSpPr>
      <dsp:spPr>
        <a:xfrm>
          <a:off x="1158589" y="787955"/>
          <a:ext cx="993076" cy="525303"/>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4232" y="813598"/>
        <a:ext cx="941790" cy="4740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78932" y="411919"/>
          <a:ext cx="1322687" cy="120697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latin typeface="Calibri" panose="020F0502020204030204"/>
              <a:ea typeface="+mn-ea"/>
              <a:cs typeface="+mn-cs"/>
            </a:rPr>
            <a:t>WNIOSEK </a:t>
          </a:r>
          <a:br>
            <a:rPr lang="pl-PL" sz="1100" b="1" kern="1200">
              <a:latin typeface="Calibri" panose="020F0502020204030204"/>
              <a:ea typeface="+mn-ea"/>
              <a:cs typeface="+mn-cs"/>
            </a:rPr>
          </a:br>
          <a:r>
            <a:rPr lang="pl-PL" sz="1100" b="1" kern="1200">
              <a:latin typeface="Calibri" panose="020F0502020204030204"/>
              <a:ea typeface="+mn-ea"/>
              <a:cs typeface="+mn-cs"/>
            </a:rPr>
            <a:t>O WYDANIE ZEZWOLENIA</a:t>
          </a:r>
          <a:endParaRPr lang="pl-PL" sz="1200" b="1" kern="1200">
            <a:latin typeface="Calibri" panose="020F0502020204030204"/>
            <a:ea typeface="+mn-ea"/>
            <a:cs typeface="+mn-cs"/>
          </a:endParaRPr>
        </a:p>
      </dsp:txBody>
      <dsp:txXfrm>
        <a:off x="206708" y="439695"/>
        <a:ext cx="1267135" cy="892787"/>
      </dsp:txXfrm>
    </dsp:sp>
    <dsp:sp modelId="{471AD6AB-DAED-47D5-87BA-9D5725EA2944}">
      <dsp:nvSpPr>
        <dsp:cNvPr id="0" name=""/>
        <dsp:cNvSpPr/>
      </dsp:nvSpPr>
      <dsp:spPr>
        <a:xfrm rot="21355207">
          <a:off x="1016721" y="404101"/>
          <a:ext cx="1752074" cy="1783318"/>
        </a:xfrm>
        <a:prstGeom prst="leftCircularArrow">
          <a:avLst>
            <a:gd name="adj1" fmla="val 2430"/>
            <a:gd name="adj2" fmla="val 294021"/>
            <a:gd name="adj3" fmla="val 1801177"/>
            <a:gd name="adj4" fmla="val 8756135"/>
            <a:gd name="adj5" fmla="val 2835"/>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1474" y="1469597"/>
          <a:ext cx="1082447" cy="36319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latin typeface="Calibri" panose="020F0502020204030204"/>
              <a:ea typeface="+mn-ea"/>
              <a:cs typeface="+mn-cs"/>
            </a:rPr>
            <a:t>RAPORT OOŚ</a:t>
          </a:r>
        </a:p>
      </dsp:txBody>
      <dsp:txXfrm>
        <a:off x="432112" y="1480235"/>
        <a:ext cx="1061171" cy="341919"/>
      </dsp:txXfrm>
    </dsp:sp>
    <dsp:sp modelId="{27B79C0E-702C-4CA4-8781-FAF132276FE3}">
      <dsp:nvSpPr>
        <dsp:cNvPr id="0" name=""/>
        <dsp:cNvSpPr/>
      </dsp:nvSpPr>
      <dsp:spPr>
        <a:xfrm>
          <a:off x="1922488" y="448529"/>
          <a:ext cx="1497191" cy="113671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latin typeface="Calibri" panose="020F0502020204030204"/>
              <a:ea typeface="+mn-ea"/>
              <a:cs typeface="+mn-cs"/>
            </a:rPr>
            <a:t>PONOWNA OOŚ </a:t>
          </a:r>
          <a:br>
            <a:rPr lang="pl-PL" sz="1400" b="1" kern="1200">
              <a:latin typeface="Calibri" panose="020F0502020204030204"/>
              <a:ea typeface="+mn-ea"/>
              <a:cs typeface="+mn-cs"/>
            </a:rPr>
          </a:br>
          <a:r>
            <a:rPr lang="pl-PL" sz="1100" b="0" kern="1200">
              <a:latin typeface="Calibri" panose="020F0502020204030204"/>
              <a:ea typeface="+mn-ea"/>
              <a:cs typeface="+mn-cs"/>
            </a:rPr>
            <a:t>(RDOŚ / GDOŚ)</a:t>
          </a:r>
          <a:endParaRPr lang="pl-PL" sz="1400" b="1" kern="1200">
            <a:latin typeface="Calibri" panose="020F0502020204030204"/>
            <a:ea typeface="+mn-ea"/>
            <a:cs typeface="+mn-cs"/>
          </a:endParaRPr>
        </a:p>
      </dsp:txBody>
      <dsp:txXfrm>
        <a:off x="1948647" y="718268"/>
        <a:ext cx="1444873" cy="840811"/>
      </dsp:txXfrm>
    </dsp:sp>
    <dsp:sp modelId="{5E5ED23B-AB28-4A91-8AAD-1305EDBA7141}">
      <dsp:nvSpPr>
        <dsp:cNvPr id="0" name=""/>
        <dsp:cNvSpPr/>
      </dsp:nvSpPr>
      <dsp:spPr>
        <a:xfrm rot="634126">
          <a:off x="2941287" y="-208239"/>
          <a:ext cx="1452567" cy="1542429"/>
        </a:xfrm>
        <a:prstGeom prst="circularArrow">
          <a:avLst>
            <a:gd name="adj1" fmla="val 2562"/>
            <a:gd name="adj2" fmla="val 310963"/>
            <a:gd name="adj3" fmla="val 19694329"/>
            <a:gd name="adj4" fmla="val 12756314"/>
            <a:gd name="adj5" fmla="val 2989"/>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6338" y="244677"/>
          <a:ext cx="1225276" cy="430453"/>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latin typeface="Calibri" panose="020F0502020204030204"/>
              <a:ea typeface="+mn-ea"/>
              <a:cs typeface="+mn-cs"/>
            </a:rPr>
            <a:t>POSTANOWIENIE UZGADNIAJĄCE</a:t>
          </a:r>
        </a:p>
      </dsp:txBody>
      <dsp:txXfrm>
        <a:off x="2258946" y="257285"/>
        <a:ext cx="1200060" cy="405237"/>
      </dsp:txXfrm>
    </dsp:sp>
    <dsp:sp modelId="{57A1BD2A-17CC-4B90-ADB9-71D74E10905C}">
      <dsp:nvSpPr>
        <dsp:cNvPr id="0" name=""/>
        <dsp:cNvSpPr/>
      </dsp:nvSpPr>
      <dsp:spPr>
        <a:xfrm>
          <a:off x="3587712" y="363009"/>
          <a:ext cx="1276218" cy="1176846"/>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4794" y="390091"/>
        <a:ext cx="1222054" cy="870500"/>
      </dsp:txXfrm>
    </dsp:sp>
    <dsp:sp modelId="{AD27189C-A9E5-4F4F-B10D-ACA3217A61C2}">
      <dsp:nvSpPr>
        <dsp:cNvPr id="0" name=""/>
        <dsp:cNvSpPr/>
      </dsp:nvSpPr>
      <dsp:spPr>
        <a:xfrm>
          <a:off x="3598983" y="422944"/>
          <a:ext cx="1383249" cy="1080172"/>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latin typeface="Calibri" panose="020F0502020204030204"/>
              <a:ea typeface="+mn-ea"/>
              <a:cs typeface="+mn-cs"/>
            </a:rPr>
            <a:t>ZEZWOLENIE</a:t>
          </a:r>
        </a:p>
      </dsp:txBody>
      <dsp:txXfrm>
        <a:off x="3630620" y="454581"/>
        <a:ext cx="1319975" cy="101689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710C-743E-42DB-857E-FA7B140EA556}">
  <ds:schemaRefs>
    <ds:schemaRef ds:uri="http://www.w3.org/2001/XMLSchema"/>
  </ds:schemaRefs>
</ds:datastoreItem>
</file>

<file path=customXml/itemProps2.xml><?xml version="1.0" encoding="utf-8"?>
<ds:datastoreItem xmlns:ds="http://schemas.openxmlformats.org/officeDocument/2006/customXml" ds:itemID="{E974DBA7-4C2A-49FA-80D1-522E529854DB}">
  <ds:schemaRefs>
    <ds:schemaRef ds:uri="http://www.w3.org/2001/XMLSchema"/>
  </ds:schemaRefs>
</ds:datastoreItem>
</file>

<file path=customXml/itemProps3.xml><?xml version="1.0" encoding="utf-8"?>
<ds:datastoreItem xmlns:ds="http://schemas.openxmlformats.org/officeDocument/2006/customXml" ds:itemID="{278BD070-07BA-4F97-9B62-AEA61E5A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39</TotalTime>
  <Pages>28</Pages>
  <Words>8432</Words>
  <Characters>58923</Characters>
  <Application>Microsoft Office Word</Application>
  <DocSecurity>0</DocSecurity>
  <Lines>491</Lines>
  <Paragraphs>134</Paragraphs>
  <ScaleCrop>false</ScaleCrop>
  <HeadingPairs>
    <vt:vector size="2" baseType="variant">
      <vt:variant>
        <vt:lpstr>Tytuł</vt:lpstr>
      </vt:variant>
      <vt:variant>
        <vt:i4>1</vt:i4>
      </vt:variant>
    </vt:vector>
  </HeadingPairs>
  <TitlesOfParts>
    <vt:vector size="1" baseType="lpstr">
      <vt:lpstr>Załącznik do uchwały nr 1221/29/24 ZWP z dn. 03.10.2024 r.</vt:lpstr>
    </vt:vector>
  </TitlesOfParts>
  <Company>UMWP</Company>
  <LinksUpToDate>false</LinksUpToDate>
  <CharactersWithSpaces>67221</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1221/29/24 ZWP z dn. 03.10.2024 r.</dc:title>
  <dc:subject>Regulamin wyboru projektów - nabór dla Dz. 2.9.</dc:subject>
  <dc:creator>Surudo Agnieszka</dc:creator>
  <cp:keywords>uchwała ZWP; regulamin wyboru projektów</cp:keywords>
  <cp:lastModifiedBy>Grygiel-Dorszewska Aneta</cp:lastModifiedBy>
  <cp:revision>15</cp:revision>
  <cp:lastPrinted>2024-12-19T12:15:00Z</cp:lastPrinted>
  <dcterms:created xsi:type="dcterms:W3CDTF">2025-03-05T13:24:00Z</dcterms:created>
  <dcterms:modified xsi:type="dcterms:W3CDTF">2025-03-07T08:21:00Z</dcterms:modified>
</cp:coreProperties>
</file>