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5504" w14:textId="6C72FDED" w:rsidR="00D0483B" w:rsidRPr="00D0483B" w:rsidRDefault="00D0483B" w:rsidP="00D0483B">
      <w:pPr>
        <w:spacing w:before="240" w:after="240" w:line="240" w:lineRule="auto"/>
        <w:rPr>
          <w:rFonts w:asciiTheme="minorHAnsi" w:hAnsiTheme="minorHAnsi" w:cstheme="minorHAnsi"/>
          <w:b/>
        </w:rPr>
      </w:pP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Załącznik </w:t>
      </w:r>
      <w:r w:rsidR="00D55C6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nr 8.1a </w:t>
      </w:r>
      <w:r w:rsidRPr="00D0483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do Instrukcji stanowiącej Załącznik nr 1 do Regulaminu wyboru projektów przyjętego uchwałą nr </w:t>
      </w:r>
      <w:r w:rsidR="00D55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268/72/25 </w:t>
      </w:r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Zarządu Województwa Pomorskiego z dnia </w:t>
      </w:r>
      <w:r w:rsidR="00D55C6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 marca 2025 </w:t>
      </w:r>
      <w:bookmarkStart w:id="0" w:name="_GoBack"/>
      <w:bookmarkEnd w:id="0"/>
      <w:r w:rsidRPr="00D0483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</w:p>
    <w:p w14:paraId="6202332C" w14:textId="6C7E578A" w:rsidR="00D0483B" w:rsidRPr="00D0483B" w:rsidRDefault="00D0483B" w:rsidP="00D0483B">
      <w:pPr>
        <w:spacing w:before="720" w:after="1200" w:line="240" w:lineRule="auto"/>
        <w:jc w:val="center"/>
        <w:rPr>
          <w:rFonts w:asciiTheme="minorHAnsi" w:hAnsiTheme="minorHAnsi" w:cstheme="minorHAnsi"/>
          <w:b/>
        </w:rPr>
      </w:pPr>
      <w:r w:rsidRPr="00D0483B">
        <w:rPr>
          <w:rFonts w:asciiTheme="minorHAnsi" w:hAnsiTheme="minorHAnsi" w:cstheme="minorHAnsi"/>
          <w:b/>
        </w:rPr>
        <w:t xml:space="preserve">Załącznik nr </w:t>
      </w:r>
      <w:r w:rsidR="002C102C">
        <w:rPr>
          <w:rFonts w:asciiTheme="minorHAnsi" w:hAnsiTheme="minorHAnsi" w:cstheme="minorHAnsi"/>
          <w:b/>
        </w:rPr>
        <w:t>8</w:t>
      </w:r>
      <w:r w:rsidRPr="00D0483B">
        <w:rPr>
          <w:rFonts w:asciiTheme="minorHAnsi" w:hAnsiTheme="minorHAnsi" w:cstheme="minorHAnsi"/>
          <w:b/>
        </w:rPr>
        <w:t xml:space="preserve">.1a </w:t>
      </w:r>
      <w:r w:rsidRPr="00D0483B">
        <w:rPr>
          <w:rFonts w:asciiTheme="minorHAnsi" w:hAnsiTheme="minorHAnsi" w:cstheme="minorHAnsi"/>
        </w:rPr>
        <w:t xml:space="preserve">Oświadczenie o uzyskanej pomocy </w:t>
      </w:r>
      <w:r w:rsidRPr="00D0483B">
        <w:rPr>
          <w:rFonts w:asciiTheme="minorHAnsi" w:hAnsiTheme="minorHAnsi" w:cstheme="minorHAnsi"/>
          <w:i/>
        </w:rPr>
        <w:t xml:space="preserve">de </w:t>
      </w:r>
      <w:proofErr w:type="spellStart"/>
      <w:r w:rsidRPr="00D0483B">
        <w:rPr>
          <w:rFonts w:asciiTheme="minorHAnsi" w:hAnsiTheme="minorHAnsi" w:cstheme="minorHAnsi"/>
          <w:i/>
        </w:rPr>
        <w:t>minimis</w:t>
      </w:r>
      <w:proofErr w:type="spellEnd"/>
    </w:p>
    <w:p w14:paraId="09720C15" w14:textId="77777777" w:rsidR="00D0483B" w:rsidRPr="00D0483B" w:rsidRDefault="00D0483B" w:rsidP="00D0483B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483B">
        <w:rPr>
          <w:rFonts w:asciiTheme="minorHAnsi" w:hAnsiTheme="minorHAnsi" w:cstheme="minorHAnsi"/>
          <w:bCs/>
          <w:sz w:val="22"/>
          <w:szCs w:val="22"/>
        </w:rPr>
        <w:t xml:space="preserve">Oświadczam, iż </w:t>
      </w:r>
      <w:r w:rsidRPr="00D0483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  <w:r w:rsidRPr="00D0483B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77464716" w14:textId="664C2552" w:rsidR="00D0483B" w:rsidRPr="00D0483B" w:rsidRDefault="00D0483B" w:rsidP="00E7243E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0483B">
        <w:rPr>
          <w:rFonts w:asciiTheme="minorHAnsi" w:hAnsiTheme="minorHAnsi" w:cstheme="minorHAnsi"/>
          <w:sz w:val="22"/>
          <w:szCs w:val="22"/>
        </w:rPr>
        <w:t xml:space="preserve">(pełna nazwa </w:t>
      </w:r>
      <w:r w:rsidR="008B4682">
        <w:rPr>
          <w:rFonts w:asciiTheme="minorHAnsi" w:hAnsiTheme="minorHAnsi" w:cstheme="minorHAnsi"/>
          <w:sz w:val="22"/>
          <w:szCs w:val="22"/>
        </w:rPr>
        <w:t>W</w:t>
      </w:r>
      <w:r w:rsidRPr="00D0483B">
        <w:rPr>
          <w:rFonts w:asciiTheme="minorHAnsi" w:hAnsiTheme="minorHAnsi" w:cstheme="minorHAnsi"/>
          <w:sz w:val="22"/>
          <w:szCs w:val="22"/>
        </w:rPr>
        <w:t>nioskodawcy/</w:t>
      </w:r>
      <w:r w:rsidR="008B4682">
        <w:rPr>
          <w:rFonts w:asciiTheme="minorHAnsi" w:hAnsiTheme="minorHAnsi" w:cstheme="minorHAnsi"/>
          <w:sz w:val="22"/>
          <w:szCs w:val="22"/>
        </w:rPr>
        <w:t>P</w:t>
      </w:r>
      <w:r w:rsidRPr="00D0483B">
        <w:rPr>
          <w:rFonts w:asciiTheme="minorHAnsi" w:hAnsiTheme="minorHAnsi" w:cstheme="minorHAnsi"/>
          <w:sz w:val="22"/>
          <w:szCs w:val="22"/>
        </w:rPr>
        <w:t>artnera)</w:t>
      </w:r>
    </w:p>
    <w:p w14:paraId="5E21FF71" w14:textId="77777777" w:rsidR="00D0483B" w:rsidRPr="00D0483B" w:rsidRDefault="00D0483B" w:rsidP="00D0483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5173FB" w14:textId="77777777" w:rsidR="00D0483B" w:rsidRPr="00D0483B" w:rsidRDefault="00D0483B" w:rsidP="00D0483B">
      <w:pPr>
        <w:spacing w:line="240" w:lineRule="auto"/>
        <w:ind w:right="-23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0483B">
        <w:rPr>
          <w:rFonts w:asciiTheme="minorHAnsi" w:hAnsiTheme="minorHAnsi" w:cstheme="minorHAnsi"/>
          <w:b/>
          <w:sz w:val="22"/>
          <w:szCs w:val="22"/>
          <w:bdr w:val="single" w:sz="4" w:space="0" w:color="auto" w:frame="1"/>
        </w:rPr>
        <w:t xml:space="preserve">    </w:t>
      </w:r>
      <w:r w:rsidRPr="00D0483B">
        <w:rPr>
          <w:rFonts w:asciiTheme="minorHAnsi" w:hAnsiTheme="minorHAnsi" w:cstheme="minorHAnsi"/>
          <w:b/>
          <w:bCs/>
          <w:sz w:val="22"/>
          <w:szCs w:val="22"/>
          <w:bdr w:val="single" w:sz="4" w:space="0" w:color="auto" w:frame="1"/>
        </w:rPr>
        <w:t>*</w:t>
      </w:r>
      <w:r w:rsidRPr="00D048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483B">
        <w:rPr>
          <w:rFonts w:asciiTheme="minorHAnsi" w:hAnsiTheme="minorHAnsi" w:cstheme="minorHAnsi"/>
          <w:b/>
          <w:sz w:val="22"/>
          <w:szCs w:val="22"/>
        </w:rPr>
        <w:t xml:space="preserve"> w okresie minionych 3 lat </w:t>
      </w:r>
      <w:r w:rsidRPr="00D0483B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uzyskał/a </w:t>
      </w:r>
      <w:r w:rsidRPr="00D0483B">
        <w:rPr>
          <w:rFonts w:asciiTheme="minorHAnsi" w:hAnsiTheme="minorHAnsi" w:cstheme="minorHAnsi"/>
          <w:b/>
          <w:sz w:val="22"/>
          <w:szCs w:val="22"/>
        </w:rPr>
        <w:t xml:space="preserve">pomocy </w:t>
      </w:r>
      <w:r w:rsidRPr="00D0483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de </w:t>
      </w:r>
      <w:proofErr w:type="spellStart"/>
      <w:r w:rsidRPr="00D0483B">
        <w:rPr>
          <w:rFonts w:asciiTheme="minorHAnsi" w:hAnsiTheme="minorHAnsi" w:cstheme="minorHAnsi"/>
          <w:b/>
          <w:i/>
          <w:iCs/>
          <w:sz w:val="22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b/>
          <w:iCs/>
          <w:sz w:val="22"/>
          <w:szCs w:val="22"/>
          <w:u w:val="single"/>
        </w:rPr>
        <w:t>.</w:t>
      </w:r>
    </w:p>
    <w:p w14:paraId="24DB4D89" w14:textId="77777777" w:rsidR="00D0483B" w:rsidRPr="00D0483B" w:rsidRDefault="00D0483B" w:rsidP="00D0483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3A4316" w14:textId="77777777" w:rsidR="00D0483B" w:rsidRPr="00D0483B" w:rsidRDefault="00D0483B" w:rsidP="00D0483B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D0483B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*</w:t>
      </w:r>
      <w:r w:rsidRPr="00D048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D0483B">
        <w:rPr>
          <w:rFonts w:asciiTheme="minorHAnsi" w:hAnsiTheme="minorHAnsi" w:cstheme="minorHAnsi"/>
          <w:bCs/>
          <w:sz w:val="22"/>
          <w:szCs w:val="22"/>
        </w:rPr>
        <w:t xml:space="preserve">w okresie minionych 3 lat </w:t>
      </w:r>
      <w:r w:rsidRPr="00D0483B">
        <w:rPr>
          <w:rFonts w:asciiTheme="minorHAnsi" w:hAnsiTheme="minorHAnsi" w:cstheme="minorHAnsi"/>
          <w:bCs/>
          <w:sz w:val="22"/>
          <w:szCs w:val="22"/>
          <w:u w:val="single"/>
        </w:rPr>
        <w:t>uzyskał/a</w:t>
      </w:r>
      <w:r w:rsidRPr="00D0483B">
        <w:rPr>
          <w:rFonts w:asciiTheme="minorHAnsi" w:hAnsiTheme="minorHAnsi" w:cstheme="minorHAnsi"/>
          <w:bCs/>
          <w:sz w:val="22"/>
          <w:szCs w:val="22"/>
        </w:rPr>
        <w:t xml:space="preserve"> pomoc </w:t>
      </w:r>
      <w:r w:rsidRPr="00D0483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 </w:t>
      </w:r>
      <w:proofErr w:type="spellStart"/>
      <w:r w:rsidRPr="00D0483B">
        <w:rPr>
          <w:rFonts w:asciiTheme="minorHAnsi" w:hAnsiTheme="minorHAnsi" w:cstheme="minorHAnsi"/>
          <w:bCs/>
          <w:i/>
          <w:iCs/>
          <w:sz w:val="22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bCs/>
          <w:sz w:val="22"/>
          <w:szCs w:val="22"/>
        </w:rPr>
        <w:t xml:space="preserve">. Łączna wartość uzyskanej pomocy </w:t>
      </w:r>
      <w:r w:rsidRPr="00D0483B">
        <w:rPr>
          <w:rFonts w:asciiTheme="minorHAnsi" w:hAnsiTheme="minorHAnsi" w:cstheme="minorHAnsi"/>
          <w:bCs/>
          <w:i/>
          <w:sz w:val="22"/>
          <w:szCs w:val="22"/>
        </w:rPr>
        <w:t xml:space="preserve">de </w:t>
      </w:r>
      <w:proofErr w:type="spellStart"/>
      <w:r w:rsidRPr="00D0483B">
        <w:rPr>
          <w:rFonts w:asciiTheme="minorHAnsi" w:hAnsiTheme="minorHAnsi" w:cstheme="minorHAnsi"/>
          <w:bCs/>
          <w:i/>
          <w:sz w:val="22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bCs/>
          <w:sz w:val="22"/>
          <w:szCs w:val="22"/>
        </w:rPr>
        <w:t xml:space="preserve"> wynosi: (proszę wypełnić poniższą tabelę**):</w:t>
      </w:r>
    </w:p>
    <w:p w14:paraId="322C4CF4" w14:textId="77777777" w:rsidR="00D0483B" w:rsidRPr="00D0483B" w:rsidRDefault="00D0483B" w:rsidP="00D0483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D0483B" w:rsidRPr="00D0483B" w14:paraId="5D7E63E2" w14:textId="77777777" w:rsidTr="00D0483B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0FBB0" w14:textId="77777777" w:rsidR="00D0483B" w:rsidRPr="00D0483B" w:rsidRDefault="00D0483B" w:rsidP="00D0483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1480FB" w14:textId="77777777" w:rsidR="00D0483B" w:rsidRPr="00D0483B" w:rsidRDefault="00D0483B" w:rsidP="00D0483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Podmiot udzielający pomocy***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4E232" w14:textId="77777777" w:rsidR="00D0483B" w:rsidRPr="00D0483B" w:rsidRDefault="00D0483B" w:rsidP="00D0483B">
            <w:pPr>
              <w:shd w:val="clear" w:color="auto" w:fill="FFFFFF"/>
              <w:spacing w:line="206" w:lineRule="exact"/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Podstawa prawna </w:t>
            </w:r>
            <w:r w:rsidRPr="00D0483B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otrzymanej </w:t>
            </w:r>
            <w:r w:rsidRPr="00D048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656CD" w14:textId="77777777" w:rsidR="00D0483B" w:rsidRPr="00D0483B" w:rsidRDefault="00D0483B" w:rsidP="00D0483B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Dzień </w:t>
            </w:r>
            <w:r w:rsidRPr="00D0483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udzielenia </w:t>
            </w:r>
            <w:r w:rsidRPr="00D048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pomocy</w:t>
            </w:r>
          </w:p>
          <w:p w14:paraId="32BCF0FB" w14:textId="77777777" w:rsidR="00D0483B" w:rsidRPr="00D0483B" w:rsidRDefault="00D0483B" w:rsidP="00D0483B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5A66D" w14:textId="77777777" w:rsidR="00D0483B" w:rsidRPr="00D0483B" w:rsidRDefault="00D0483B" w:rsidP="00D0483B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Wartość pomocy brutto</w:t>
            </w:r>
          </w:p>
        </w:tc>
      </w:tr>
      <w:tr w:rsidR="00D0483B" w:rsidRPr="00D0483B" w14:paraId="3A2790B0" w14:textId="77777777" w:rsidTr="00D0483B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ACF75" w14:textId="77777777" w:rsidR="00D0483B" w:rsidRPr="00D0483B" w:rsidRDefault="00D0483B" w:rsidP="00D0483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5AD19" w14:textId="77777777" w:rsidR="00D0483B" w:rsidRPr="00D0483B" w:rsidRDefault="00D0483B" w:rsidP="00D0483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E59A5" w14:textId="77777777" w:rsidR="00D0483B" w:rsidRPr="00D0483B" w:rsidRDefault="00D0483B" w:rsidP="00D0483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1E64E" w14:textId="77777777" w:rsidR="00D0483B" w:rsidRPr="00D0483B" w:rsidRDefault="00D0483B" w:rsidP="00D0483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D3699" w14:textId="77777777" w:rsidR="00D0483B" w:rsidRPr="00D0483B" w:rsidRDefault="00D0483B" w:rsidP="00D0483B">
            <w:pPr>
              <w:shd w:val="clear" w:color="auto" w:fill="FFFFFF"/>
              <w:spacing w:line="202" w:lineRule="exact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45397" w14:textId="77777777" w:rsidR="00D0483B" w:rsidRPr="00D0483B" w:rsidRDefault="00D0483B" w:rsidP="00D0483B">
            <w:pPr>
              <w:shd w:val="clear" w:color="auto" w:fill="FFFFFF"/>
              <w:spacing w:line="202" w:lineRule="exact"/>
              <w:ind w:left="-22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z w:val="22"/>
                <w:szCs w:val="22"/>
              </w:rPr>
              <w:t>w EUR</w:t>
            </w:r>
          </w:p>
        </w:tc>
      </w:tr>
      <w:tr w:rsidR="00D0483B" w:rsidRPr="00D0483B" w14:paraId="2632E956" w14:textId="77777777" w:rsidTr="00D0483B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678B2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0674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1560D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5EF641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A0B08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60FA4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83B" w:rsidRPr="00D0483B" w14:paraId="6C26FD08" w14:textId="77777777" w:rsidTr="00D0483B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E4B28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5F8E0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97DD1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CAFF7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8765ED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E3513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83B" w:rsidRPr="00D0483B" w14:paraId="7E56B6AC" w14:textId="77777777" w:rsidTr="00D0483B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601A9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A7DA4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30732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7E480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5EC74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CCB78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83B" w:rsidRPr="00D0483B" w14:paraId="34BA9047" w14:textId="77777777" w:rsidTr="00D0483B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ADCE4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91323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FE64D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307D8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0A437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8950B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483B" w:rsidRPr="00D0483B" w14:paraId="1AEBDB0D" w14:textId="77777777" w:rsidTr="00D0483B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DBFFE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B690F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AFA52F7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DCAF0" w14:textId="77777777" w:rsidR="00D0483B" w:rsidRPr="00D0483B" w:rsidRDefault="00D0483B" w:rsidP="00D0483B">
            <w:pPr>
              <w:shd w:val="clear" w:color="auto" w:fill="FFFFFF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048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Łączna wartość </w:t>
            </w:r>
            <w:proofErr w:type="spellStart"/>
            <w:r w:rsidRPr="00D0483B">
              <w:rPr>
                <w:rFonts w:asciiTheme="minorHAnsi" w:hAnsiTheme="minorHAnsi" w:cstheme="minorHAnsi"/>
                <w:b/>
                <w:sz w:val="22"/>
                <w:szCs w:val="22"/>
              </w:rPr>
              <w:t>pomicy</w:t>
            </w:r>
            <w:proofErr w:type="spellEnd"/>
            <w:r w:rsidRPr="00D048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0483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D0483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F20BE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804C5" w14:textId="77777777" w:rsidR="00D0483B" w:rsidRPr="00D0483B" w:rsidRDefault="00D0483B" w:rsidP="00D0483B">
            <w:pPr>
              <w:shd w:val="clear" w:color="auto" w:fill="FFFFFF"/>
              <w:spacing w:line="240" w:lineRule="auto"/>
              <w:ind w:left="85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3F4143" w14:textId="77777777" w:rsidR="00D0483B" w:rsidRPr="00D0483B" w:rsidRDefault="00D0483B" w:rsidP="00D0483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B78261" w14:textId="77777777" w:rsidR="00D0483B" w:rsidRPr="00D0483B" w:rsidRDefault="00D0483B" w:rsidP="00D0483B">
      <w:pPr>
        <w:spacing w:line="240" w:lineRule="auto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D0483B">
        <w:rPr>
          <w:rFonts w:asciiTheme="minorHAnsi" w:hAnsiTheme="minorHAnsi" w:cstheme="minorHAnsi"/>
          <w:sz w:val="22"/>
          <w:szCs w:val="22"/>
        </w:rPr>
        <w:t>Oświadczam, że dane zawarte w niniejszej informacji są zgodne ze stanem faktycznym.</w:t>
      </w:r>
    </w:p>
    <w:p w14:paraId="1EC478FC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C83DB5">
        <w:rPr>
          <w:rFonts w:asciiTheme="minorHAnsi" w:hAnsiTheme="minorHAnsi" w:cstheme="minorHAnsi"/>
          <w:iCs/>
          <w:spacing w:val="2"/>
          <w:sz w:val="22"/>
          <w:szCs w:val="22"/>
        </w:rPr>
        <w:t>Jestem świadomy/świadoma odpowiedzialności karnej za złożenie fałszywych oświadczeń.</w:t>
      </w:r>
    </w:p>
    <w:p w14:paraId="058561A1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1C9F40E1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22E9FB0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0178E675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72D34B92" w14:textId="77777777" w:rsidR="00D0483B" w:rsidRPr="00C83DB5" w:rsidRDefault="00D0483B" w:rsidP="00D0483B">
      <w:pPr>
        <w:spacing w:line="240" w:lineRule="auto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47BB8FD1" w14:textId="68FF1396" w:rsidR="00D0483B" w:rsidRPr="00D0483B" w:rsidRDefault="00D0483B" w:rsidP="00D0483B">
      <w:pPr>
        <w:spacing w:after="120"/>
        <w:rPr>
          <w:rFonts w:asciiTheme="minorHAnsi" w:hAnsiTheme="minorHAnsi" w:cstheme="minorHAnsi"/>
          <w:sz w:val="20"/>
          <w:szCs w:val="22"/>
        </w:rPr>
      </w:pPr>
      <w:r w:rsidRPr="00D0483B">
        <w:rPr>
          <w:rFonts w:asciiTheme="minorHAnsi" w:hAnsiTheme="minorHAnsi" w:cstheme="minorHAnsi"/>
          <w:sz w:val="20"/>
          <w:szCs w:val="22"/>
        </w:rPr>
        <w:t>* – należy zakreślić właściwą odpowiedź.</w:t>
      </w:r>
    </w:p>
    <w:p w14:paraId="01892750" w14:textId="77777777" w:rsidR="00D0483B" w:rsidRPr="00D0483B" w:rsidRDefault="00D0483B" w:rsidP="00D0483B">
      <w:pPr>
        <w:spacing w:after="120"/>
        <w:rPr>
          <w:rFonts w:asciiTheme="minorHAnsi" w:hAnsiTheme="minorHAnsi" w:cstheme="minorHAnsi"/>
          <w:sz w:val="20"/>
          <w:szCs w:val="22"/>
        </w:rPr>
      </w:pPr>
      <w:bookmarkStart w:id="1" w:name="_Hlk171334924"/>
      <w:r w:rsidRPr="00D0483B">
        <w:rPr>
          <w:rFonts w:asciiTheme="minorHAnsi" w:hAnsiTheme="minorHAnsi" w:cstheme="minorHAnsi"/>
          <w:sz w:val="20"/>
          <w:szCs w:val="22"/>
        </w:rPr>
        <w:t>** –</w:t>
      </w:r>
      <w:bookmarkEnd w:id="1"/>
      <w:r w:rsidRPr="00D0483B">
        <w:rPr>
          <w:rFonts w:asciiTheme="minorHAnsi" w:hAnsiTheme="minorHAnsi" w:cstheme="minorHAnsi"/>
          <w:sz w:val="20"/>
          <w:szCs w:val="22"/>
        </w:rPr>
        <w:t xml:space="preserve"> wszelkie informacje zawarte w tabeli powinny być zgodnie z Zaświadczeniami o udzielonej pomocy </w:t>
      </w:r>
      <w:r w:rsidRPr="00D0483B">
        <w:rPr>
          <w:rFonts w:asciiTheme="minorHAnsi" w:hAnsiTheme="minorHAnsi" w:cstheme="minorHAnsi"/>
          <w:i/>
          <w:sz w:val="20"/>
          <w:szCs w:val="22"/>
        </w:rPr>
        <w:t xml:space="preserve">de </w:t>
      </w:r>
      <w:proofErr w:type="spellStart"/>
      <w:r w:rsidRPr="00D0483B">
        <w:rPr>
          <w:rFonts w:asciiTheme="minorHAnsi" w:hAnsiTheme="minorHAnsi" w:cstheme="minorHAnsi"/>
          <w:i/>
          <w:sz w:val="20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D0483B">
        <w:rPr>
          <w:rFonts w:asciiTheme="minorHAnsi" w:hAnsiTheme="minorHAnsi" w:cstheme="minorHAnsi"/>
          <w:sz w:val="20"/>
          <w:szCs w:val="22"/>
        </w:rPr>
        <w:t xml:space="preserve">otrzymanymi od podmiotów udzielających pomocy </w:t>
      </w:r>
      <w:r w:rsidRPr="00D0483B">
        <w:rPr>
          <w:rFonts w:asciiTheme="minorHAnsi" w:hAnsiTheme="minorHAnsi" w:cstheme="minorHAnsi"/>
          <w:i/>
          <w:sz w:val="20"/>
          <w:szCs w:val="22"/>
        </w:rPr>
        <w:t xml:space="preserve">de </w:t>
      </w:r>
      <w:proofErr w:type="spellStart"/>
      <w:r w:rsidRPr="00D0483B">
        <w:rPr>
          <w:rFonts w:asciiTheme="minorHAnsi" w:hAnsiTheme="minorHAnsi" w:cstheme="minorHAnsi"/>
          <w:i/>
          <w:sz w:val="20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sz w:val="20"/>
          <w:szCs w:val="22"/>
        </w:rPr>
        <w:t xml:space="preserve"> w okresie minionych 3 lat.</w:t>
      </w:r>
    </w:p>
    <w:p w14:paraId="05B5C823" w14:textId="77777777" w:rsidR="00D0483B" w:rsidRPr="00D0483B" w:rsidRDefault="00D0483B" w:rsidP="00D0483B">
      <w:pPr>
        <w:spacing w:after="120"/>
        <w:ind w:firstLine="284"/>
        <w:rPr>
          <w:rFonts w:asciiTheme="minorHAnsi" w:hAnsiTheme="minorHAnsi" w:cstheme="minorHAnsi"/>
          <w:sz w:val="20"/>
          <w:szCs w:val="22"/>
        </w:rPr>
      </w:pPr>
      <w:r w:rsidRPr="00D0483B">
        <w:rPr>
          <w:rFonts w:asciiTheme="minorHAnsi" w:hAnsiTheme="minorHAnsi" w:cstheme="minorHAnsi"/>
          <w:sz w:val="20"/>
          <w:szCs w:val="22"/>
        </w:rPr>
        <w:t xml:space="preserve">- uwaga: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D0483B">
        <w:rPr>
          <w:rFonts w:asciiTheme="minorHAnsi" w:hAnsiTheme="minorHAnsi" w:cstheme="minorHAnsi"/>
          <w:sz w:val="20"/>
          <w:szCs w:val="22"/>
        </w:rPr>
        <w:t>minimis</w:t>
      </w:r>
      <w:proofErr w:type="spellEnd"/>
      <w:r w:rsidRPr="00D0483B">
        <w:rPr>
          <w:rFonts w:asciiTheme="minorHAnsi" w:hAnsiTheme="minorHAnsi" w:cstheme="minorHAnsi"/>
          <w:sz w:val="20"/>
          <w:szCs w:val="22"/>
        </w:rPr>
        <w:t xml:space="preserve"> zgodnie z ust. 10 ww. przepisów</w:t>
      </w:r>
    </w:p>
    <w:p w14:paraId="20BB254A" w14:textId="70717228" w:rsidR="00D0483B" w:rsidRPr="00C83DB5" w:rsidRDefault="00D0483B" w:rsidP="00D0483B">
      <w:pPr>
        <w:spacing w:after="120"/>
        <w:rPr>
          <w:rFonts w:asciiTheme="minorHAnsi" w:hAnsiTheme="minorHAnsi" w:cstheme="minorHAnsi"/>
          <w:b/>
        </w:rPr>
      </w:pPr>
      <w:r w:rsidRPr="00D0483B">
        <w:rPr>
          <w:rFonts w:asciiTheme="minorHAnsi" w:hAnsiTheme="minorHAnsi" w:cstheme="minorHAnsi"/>
          <w:sz w:val="20"/>
          <w:szCs w:val="22"/>
        </w:rPr>
        <w:t>*** – należy wymienić tylko pomoc przyznaną przez Państwo Polskie.</w:t>
      </w:r>
    </w:p>
    <w:sectPr w:rsidR="00D0483B" w:rsidRPr="00C83DB5" w:rsidSect="00513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F19B" w14:textId="77777777" w:rsidR="00F67CB5" w:rsidRDefault="00F67CB5">
      <w:r>
        <w:separator/>
      </w:r>
    </w:p>
  </w:endnote>
  <w:endnote w:type="continuationSeparator" w:id="0">
    <w:p w14:paraId="53D67AD8" w14:textId="77777777" w:rsidR="00F67CB5" w:rsidRDefault="00F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9BDE" w14:textId="77777777" w:rsidR="00101527" w:rsidRDefault="00101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9414FC3" w:rsidR="009E32CC" w:rsidRPr="00676C6C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676C6C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682D6" w14:textId="77777777" w:rsidR="00101527" w:rsidRPr="00676C6C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Agencja Rozwoju Pomorza  S.A. Al. Grunwaldzka 472 D I 80-309 Gdańsk  </w:t>
                          </w:r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tel. 58 32 33 100 I </w:t>
                          </w:r>
                          <w:hyperlink r:id="rId1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sekretariat@arp.gda.pl</w:t>
                            </w:r>
                          </w:hyperlink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I </w:t>
                          </w:r>
                          <w:hyperlink r:id="rId2" w:history="1">
                            <w:r w:rsidRPr="00CE3FA0">
                              <w:rPr>
                                <w:rStyle w:val="Hipercze"/>
                                <w:rFonts w:ascii="Calibri" w:eastAsia="Calibri" w:hAnsi="Calibri"/>
                                <w:b/>
                                <w:bCs/>
                                <w:color w:val="294D7A"/>
                                <w:kern w:val="24"/>
                                <w:sz w:val="14"/>
                                <w:szCs w:val="14"/>
                              </w:rPr>
                              <w:t>www.arp.gda.pl</w:t>
                            </w:r>
                          </w:hyperlink>
                          <w:r w:rsidRPr="00676C6C">
                            <w:rPr>
                              <w:rFonts w:ascii="Calibri" w:eastAsia="Calibri" w:hAnsi="Calibri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CF62E1F" w14:textId="77777777" w:rsidR="00101527" w:rsidRPr="00676C6C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Zarząd: Sławomir Kosakowski – Prezes Zarządu, Rafał Dubel – Wiceprezes Zarządu, Piotr </w:t>
                          </w:r>
                          <w:proofErr w:type="spellStart"/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Ciechowicz</w:t>
                          </w:r>
                          <w:proofErr w:type="spellEnd"/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– Wiceprezes Zarządu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 xml:space="preserve">ARP S.A. zarejestrowana w Sądzie Rejonowym Gdańsk – Północ w Gdańsku VII Wydział Gospodarczy Krajowego Rejestru Sądowego 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w Rejestrze Przedsiębiorców pod nr KRS 4441,  NIP: 583-000-20-02,  Regon: 190044530</w:t>
                          </w:r>
                          <w:r w:rsidRPr="00676C6C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br/>
                            <w:t>Kapitał zakładowy: 26.320.000,00 zł, Kapitał wpłacony: 26.320.000,00 zł.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46A682D6" w14:textId="77777777" w:rsidR="00101527" w:rsidRPr="00676C6C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Agencja Rozwoju Pomorza  S.A. Al. Grunwaldzka 472 D I 80-309 Gdańsk  </w:t>
                    </w:r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tel. 58 32 33 100 I </w:t>
                    </w:r>
                    <w:hyperlink r:id="rId3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sekretariat@arp.gda.pl</w:t>
                      </w:r>
                    </w:hyperlink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I </w:t>
                    </w:r>
                    <w:hyperlink r:id="rId4" w:history="1">
                      <w:r w:rsidRPr="00CE3FA0">
                        <w:rPr>
                          <w:rStyle w:val="Hipercze"/>
                          <w:rFonts w:ascii="Calibri" w:eastAsia="Calibri" w:hAnsi="Calibri"/>
                          <w:b/>
                          <w:bCs/>
                          <w:color w:val="294D7A"/>
                          <w:kern w:val="24"/>
                          <w:sz w:val="14"/>
                          <w:szCs w:val="14"/>
                        </w:rPr>
                        <w:t>www.arp.gda.pl</w:t>
                      </w:r>
                    </w:hyperlink>
                    <w:r w:rsidRPr="00676C6C">
                      <w:rPr>
                        <w:rFonts w:ascii="Calibri" w:eastAsia="Calibri" w:hAnsi="Calibri"/>
                        <w:b/>
                        <w:bCs/>
                        <w:color w:val="000000"/>
                        <w:kern w:val="24"/>
                        <w:sz w:val="14"/>
                        <w:szCs w:val="14"/>
                      </w:rPr>
                      <w:t xml:space="preserve"> </w:t>
                    </w:r>
                  </w:p>
                  <w:p w14:paraId="7CF62E1F" w14:textId="77777777" w:rsidR="00101527" w:rsidRPr="00676C6C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 xml:space="preserve">Zarząd: Sławomir Kosakowski – Prezes Zarządu, Rafał Dubel – Wiceprezes Zarządu, Piotr </w:t>
                    </w:r>
                    <w:proofErr w:type="spellStart"/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>Ciechowicz</w:t>
                    </w:r>
                    <w:proofErr w:type="spellEnd"/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t xml:space="preserve"> – Wiceprezes Zarządu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 xml:space="preserve">ARP S.A. zarejestrowana w Sądzie Rejonowym Gdańsk – Północ w Gdańsku VII Wydział Gospodarczy Krajowego Rejestru Sądowego 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w Rejestrze Przedsiębiorców pod nr KRS 4441,  NIP: 583-000-20-02,  Regon: 190044530</w:t>
                    </w:r>
                    <w:r w:rsidRPr="00676C6C"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  <w:br/>
                      <w:t>Kapitał zakładowy: 26.320.000,00 zł, Kapitał wpłacony: 26.320.000,00 zł.</w:t>
                    </w:r>
                  </w:p>
                </w:txbxContent>
              </v:textbox>
            </v:shape>
          </w:pict>
        </mc:Fallback>
      </mc:AlternateContent>
    </w:r>
    <w:r w:rsidR="009E32CC">
      <w:rPr>
        <w:noProof/>
      </w:rPr>
      <mc:AlternateContent>
        <mc:Choice Requires="wps">
          <w:drawing>
            <wp:inline distT="0" distB="0" distL="0" distR="0" wp14:anchorId="141D086B" wp14:editId="5A9152F2">
              <wp:extent cx="7113270" cy="0"/>
              <wp:effectExtent l="0" t="0" r="0" b="0"/>
              <wp:docPr id="1895346796" name="Łącznik prosty 18953467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327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62A643" id="Łącznik prosty 189534679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2B01A4AF" w14:textId="5BF6E1CD" w:rsidR="007B2500" w:rsidRPr="00124D4A" w:rsidRDefault="009E32CC" w:rsidP="00101527">
    <w:pPr>
      <w:pStyle w:val="Stopka"/>
      <w:tabs>
        <w:tab w:val="clear" w:pos="9072"/>
      </w:tabs>
      <w:ind w:right="-851"/>
      <w:jc w:val="right"/>
    </w:pPr>
    <w:r w:rsidRPr="009E32CC">
      <w:rPr>
        <w:noProof/>
      </w:rPr>
      <w:drawing>
        <wp:inline distT="0" distB="0" distL="0" distR="0" wp14:anchorId="1302ACD8" wp14:editId="7A1E2374">
          <wp:extent cx="1722455" cy="865985"/>
          <wp:effectExtent l="0" t="0" r="0" b="0"/>
          <wp:docPr id="443884452" name="Obraz 443884452" descr="Obraz zawierający zieleń, zrzut ekranu, Wielobarwność, linia">
            <a:extLst xmlns:a="http://schemas.openxmlformats.org/drawingml/2006/main">
              <a:ext uri="{FF2B5EF4-FFF2-40B4-BE49-F238E27FC236}">
                <a16:creationId xmlns:a16="http://schemas.microsoft.com/office/drawing/2014/main" id="{276985D2-AB35-4A62-8E3D-B88BEA7DBA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884452" name="Obraz 443884452" descr="Obraz zawierający zieleń, zrzut ekranu, Wielobarwność, linia">
                    <a:extLst>
                      <a:ext uri="{FF2B5EF4-FFF2-40B4-BE49-F238E27FC236}">
                        <a16:creationId xmlns:a16="http://schemas.microsoft.com/office/drawing/2014/main" id="{276985D2-AB35-4A62-8E3D-B88BEA7DBAE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75" cy="876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3FF64D7B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103D0C5" w14:textId="67074DA9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374EAA7C" w14:textId="77777777" w:rsidR="001E7001" w:rsidRPr="0008661E" w:rsidRDefault="001E7001" w:rsidP="001E7001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FEF3082" wp14:editId="7624E6C8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1459434944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011CBDF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B674A8" wp14:editId="72A5F70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4E75A" w14:textId="77777777" w:rsidR="001E7001" w:rsidRPr="0061767F" w:rsidRDefault="001E7001" w:rsidP="001E7001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B674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ExMv2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5684E75A" w14:textId="77777777" w:rsidR="001E7001" w:rsidRPr="0061767F" w:rsidRDefault="001E7001" w:rsidP="001E7001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402582D" wp14:editId="48FDA82A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C5504" w14:textId="77777777" w:rsidR="001E7001" w:rsidRPr="0061767F" w:rsidRDefault="001E7001" w:rsidP="001E7001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02582D" id="_x0000_s1028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" stroked="f">
              <v:textbox style="mso-fit-shape-to-text:t">
                <w:txbxContent>
                  <w:p w14:paraId="43AC5504" w14:textId="77777777" w:rsidR="001E7001" w:rsidRPr="0061767F" w:rsidRDefault="001E7001" w:rsidP="001E7001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2929BA" wp14:editId="34328F9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0B203" w14:textId="77777777" w:rsidR="001E7001" w:rsidRPr="0061767F" w:rsidRDefault="001E7001" w:rsidP="001E7001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2929BA" id="_x0000_s1029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3zsEni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3630B203" w14:textId="77777777" w:rsidR="001E7001" w:rsidRPr="0061767F" w:rsidRDefault="001E7001" w:rsidP="001E7001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F6FEF5F" w14:textId="77777777" w:rsidR="001E7001" w:rsidRDefault="001E7001" w:rsidP="005138EA">
    <w:pPr>
      <w:pStyle w:val="Stopka"/>
      <w:tabs>
        <w:tab w:val="clear" w:pos="9072"/>
      </w:tabs>
      <w:ind w:left="-709" w:right="-709" w:firstLine="993"/>
      <w:jc w:val="right"/>
    </w:pPr>
  </w:p>
  <w:p w14:paraId="6FF6ECCB" w14:textId="77777777" w:rsidR="001E7001" w:rsidRDefault="001E7001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2F" w14:textId="77777777" w:rsidR="00F67CB5" w:rsidRDefault="00F67CB5">
      <w:r>
        <w:separator/>
      </w:r>
    </w:p>
  </w:footnote>
  <w:footnote w:type="continuationSeparator" w:id="0">
    <w:p w14:paraId="6E149282" w14:textId="77777777" w:rsidR="00F67CB5" w:rsidRDefault="00F6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AEF" w14:textId="77777777" w:rsidR="00101527" w:rsidRDefault="00101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47E33DAA" w:rsidR="00F5032F" w:rsidRDefault="009E32CC" w:rsidP="009A4ACC">
    <w:pPr>
      <w:pStyle w:val="Nagwek"/>
      <w:ind w:left="-1134"/>
    </w:pPr>
    <w:r>
      <w:rPr>
        <w:noProof/>
      </w:rPr>
      <w:drawing>
        <wp:inline distT="0" distB="0" distL="0" distR="0" wp14:anchorId="73C18D14" wp14:editId="76D546FC">
          <wp:extent cx="7124440" cy="666750"/>
          <wp:effectExtent l="0" t="0" r="0" b="0"/>
          <wp:docPr id="931557100" name="Obraz 93155710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629" cy="667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BC179" w14:textId="7CC84019" w:rsidR="009E32CC" w:rsidRDefault="009E32CC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294FF6BF" wp14:editId="22E2691B">
              <wp:extent cx="7198995" cy="0"/>
              <wp:effectExtent l="0" t="0" r="0" b="0"/>
              <wp:docPr id="1102288169" name="Łącznik prosty 11022881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89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622DF44" id="Łącznik prosty 110228816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" strokecolor="black [3213]" strokeweight=".25pt">
              <v:stroke joinstyle="miter"/>
              <w10:anchorlock/>
            </v:line>
          </w:pict>
        </mc:Fallback>
      </mc:AlternateContent>
    </w:r>
  </w:p>
  <w:p w14:paraId="4590A419" w14:textId="77777777" w:rsidR="009A4ACC" w:rsidRDefault="009A4ACC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80D83"/>
    <w:rsid w:val="000A3836"/>
    <w:rsid w:val="000D283E"/>
    <w:rsid w:val="00101527"/>
    <w:rsid w:val="00120BC8"/>
    <w:rsid w:val="00124D4A"/>
    <w:rsid w:val="001304E7"/>
    <w:rsid w:val="00130B23"/>
    <w:rsid w:val="001518D4"/>
    <w:rsid w:val="001520FF"/>
    <w:rsid w:val="001A02A1"/>
    <w:rsid w:val="001A3D33"/>
    <w:rsid w:val="001B210F"/>
    <w:rsid w:val="001B2C50"/>
    <w:rsid w:val="001D059A"/>
    <w:rsid w:val="001E7001"/>
    <w:rsid w:val="00204F16"/>
    <w:rsid w:val="00241C1F"/>
    <w:rsid w:val="002425AE"/>
    <w:rsid w:val="002529E4"/>
    <w:rsid w:val="002C102C"/>
    <w:rsid w:val="002C6347"/>
    <w:rsid w:val="002D6809"/>
    <w:rsid w:val="003053F6"/>
    <w:rsid w:val="00315901"/>
    <w:rsid w:val="00320AAC"/>
    <w:rsid w:val="00325198"/>
    <w:rsid w:val="00335706"/>
    <w:rsid w:val="00337B3A"/>
    <w:rsid w:val="003526F5"/>
    <w:rsid w:val="0035482A"/>
    <w:rsid w:val="003619F2"/>
    <w:rsid w:val="00361CBA"/>
    <w:rsid w:val="00365820"/>
    <w:rsid w:val="00386C9D"/>
    <w:rsid w:val="0039693E"/>
    <w:rsid w:val="003C554F"/>
    <w:rsid w:val="0040149C"/>
    <w:rsid w:val="00414478"/>
    <w:rsid w:val="004430F4"/>
    <w:rsid w:val="004556AC"/>
    <w:rsid w:val="00464281"/>
    <w:rsid w:val="00492BD3"/>
    <w:rsid w:val="004B38AD"/>
    <w:rsid w:val="004B70BD"/>
    <w:rsid w:val="004C303B"/>
    <w:rsid w:val="004C39F0"/>
    <w:rsid w:val="004C68E6"/>
    <w:rsid w:val="004D6317"/>
    <w:rsid w:val="005138EA"/>
    <w:rsid w:val="00516CC4"/>
    <w:rsid w:val="0052111D"/>
    <w:rsid w:val="00526E9C"/>
    <w:rsid w:val="00546E58"/>
    <w:rsid w:val="005760A9"/>
    <w:rsid w:val="00594464"/>
    <w:rsid w:val="00601C39"/>
    <w:rsid w:val="0061767F"/>
    <w:rsid w:val="00622781"/>
    <w:rsid w:val="006261B8"/>
    <w:rsid w:val="00640BFF"/>
    <w:rsid w:val="0066032A"/>
    <w:rsid w:val="00665A91"/>
    <w:rsid w:val="006715CE"/>
    <w:rsid w:val="00676C6C"/>
    <w:rsid w:val="0069621B"/>
    <w:rsid w:val="006B4267"/>
    <w:rsid w:val="006F0C63"/>
    <w:rsid w:val="006F209E"/>
    <w:rsid w:val="007169CF"/>
    <w:rsid w:val="00727F94"/>
    <w:rsid w:val="007337EB"/>
    <w:rsid w:val="0073504F"/>
    <w:rsid w:val="00745D18"/>
    <w:rsid w:val="00776530"/>
    <w:rsid w:val="00791E8E"/>
    <w:rsid w:val="007A0109"/>
    <w:rsid w:val="007B2500"/>
    <w:rsid w:val="007B5688"/>
    <w:rsid w:val="007D61D6"/>
    <w:rsid w:val="007E1B19"/>
    <w:rsid w:val="007E346E"/>
    <w:rsid w:val="007F3623"/>
    <w:rsid w:val="0081248D"/>
    <w:rsid w:val="00827311"/>
    <w:rsid w:val="00834BB4"/>
    <w:rsid w:val="00835187"/>
    <w:rsid w:val="00866487"/>
    <w:rsid w:val="00873501"/>
    <w:rsid w:val="00876326"/>
    <w:rsid w:val="00882AAC"/>
    <w:rsid w:val="008945D9"/>
    <w:rsid w:val="008B4682"/>
    <w:rsid w:val="008C52E2"/>
    <w:rsid w:val="009706FB"/>
    <w:rsid w:val="009726FB"/>
    <w:rsid w:val="009A4ACC"/>
    <w:rsid w:val="009D71C1"/>
    <w:rsid w:val="009E32CC"/>
    <w:rsid w:val="009F2CF0"/>
    <w:rsid w:val="009F4A74"/>
    <w:rsid w:val="00A0160D"/>
    <w:rsid w:val="00A04690"/>
    <w:rsid w:val="00A348BF"/>
    <w:rsid w:val="00A40DD3"/>
    <w:rsid w:val="00A6405B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05722"/>
    <w:rsid w:val="00B16E8F"/>
    <w:rsid w:val="00B2442F"/>
    <w:rsid w:val="00B30401"/>
    <w:rsid w:val="00B6637D"/>
    <w:rsid w:val="00BB76D0"/>
    <w:rsid w:val="00BC363C"/>
    <w:rsid w:val="00C268A0"/>
    <w:rsid w:val="00C33F72"/>
    <w:rsid w:val="00C377A0"/>
    <w:rsid w:val="00C570F6"/>
    <w:rsid w:val="00C57BB1"/>
    <w:rsid w:val="00C62C24"/>
    <w:rsid w:val="00C635B6"/>
    <w:rsid w:val="00C83DB5"/>
    <w:rsid w:val="00C94073"/>
    <w:rsid w:val="00CA5CBD"/>
    <w:rsid w:val="00CE005B"/>
    <w:rsid w:val="00D0361A"/>
    <w:rsid w:val="00D0483B"/>
    <w:rsid w:val="00D1150B"/>
    <w:rsid w:val="00D2009E"/>
    <w:rsid w:val="00D241EE"/>
    <w:rsid w:val="00D30ADD"/>
    <w:rsid w:val="00D4398C"/>
    <w:rsid w:val="00D43A0D"/>
    <w:rsid w:val="00D46867"/>
    <w:rsid w:val="00D47770"/>
    <w:rsid w:val="00D526F3"/>
    <w:rsid w:val="00D55C63"/>
    <w:rsid w:val="00D57724"/>
    <w:rsid w:val="00D93707"/>
    <w:rsid w:val="00DA2034"/>
    <w:rsid w:val="00DC733E"/>
    <w:rsid w:val="00DE5229"/>
    <w:rsid w:val="00DE74D0"/>
    <w:rsid w:val="00DF57BE"/>
    <w:rsid w:val="00E06500"/>
    <w:rsid w:val="00E42919"/>
    <w:rsid w:val="00E539C6"/>
    <w:rsid w:val="00E57060"/>
    <w:rsid w:val="00E7243E"/>
    <w:rsid w:val="00E81ADD"/>
    <w:rsid w:val="00E87616"/>
    <w:rsid w:val="00EA5C16"/>
    <w:rsid w:val="00EF000D"/>
    <w:rsid w:val="00F24C4D"/>
    <w:rsid w:val="00F5032F"/>
    <w:rsid w:val="00F545A3"/>
    <w:rsid w:val="00F67CB5"/>
    <w:rsid w:val="00F83749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rp.gda.pl" TargetMode="External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arp.gda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209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3</cp:revision>
  <cp:lastPrinted>2023-01-30T16:12:00Z</cp:lastPrinted>
  <dcterms:created xsi:type="dcterms:W3CDTF">2025-01-21T10:22:00Z</dcterms:created>
  <dcterms:modified xsi:type="dcterms:W3CDTF">2025-03-07T08:37:00Z</dcterms:modified>
</cp:coreProperties>
</file>