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00" w:rsidRPr="00F1129F" w:rsidRDefault="00C15200" w:rsidP="00F1129F">
      <w:pPr>
        <w:pStyle w:val="Nagwek1"/>
        <w:spacing w:before="480" w:after="240" w:line="300" w:lineRule="auto"/>
        <w:rPr>
          <w:rFonts w:ascii="Open Sans" w:hAnsi="Open Sans" w:cs="Open Sans"/>
          <w:b/>
        </w:rPr>
      </w:pPr>
      <w:r w:rsidRPr="00F1129F">
        <w:rPr>
          <w:rFonts w:ascii="Open Sans" w:hAnsi="Open Sans" w:cs="Open Sans"/>
          <w:b/>
          <w:color w:val="000000" w:themeColor="text1"/>
        </w:rPr>
        <w:t>Lista obowiązków informacyjnych, których nie wypełnienie może skutkować nałożeniem korekty finansowej do 3%</w:t>
      </w: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left="993" w:hanging="567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krótki opis Projektu na oficjalnej stronie internetowej Beneficjenta, jeśli ją posiada?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after="160" w:line="300" w:lineRule="auto"/>
        <w:ind w:left="1276" w:hanging="283"/>
        <w:rPr>
          <w:rFonts w:ascii="Open Sans" w:hAnsi="Open Sans" w:cs="Open Sans"/>
        </w:rPr>
      </w:pPr>
      <w:bookmarkStart w:id="0" w:name="_Hlk128984520"/>
      <w:bookmarkStart w:id="1" w:name="_Hlk128985201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bookmarkEnd w:id="0"/>
    <w:p w:rsidR="00C15200" w:rsidRPr="00F1129F" w:rsidRDefault="00C15200" w:rsidP="00F1129F">
      <w:pPr>
        <w:pStyle w:val="Akapitzlist"/>
        <w:numPr>
          <w:ilvl w:val="0"/>
          <w:numId w:val="4"/>
        </w:numPr>
        <w:spacing w:before="480" w:after="48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 Dotyczy (zaznacz tylko w przypadku braku strony www)</w:t>
      </w:r>
    </w:p>
    <w:p w:rsidR="00C15200" w:rsidRPr="00F1129F" w:rsidRDefault="00C15200" w:rsidP="00F1129F">
      <w:pPr>
        <w:pStyle w:val="Akapitzlist"/>
        <w:spacing w:before="480" w:after="480" w:line="300" w:lineRule="auto"/>
        <w:ind w:left="1276"/>
        <w:rPr>
          <w:rFonts w:ascii="Open Sans" w:hAnsi="Open Sans" w:cs="Open Sans"/>
        </w:rPr>
      </w:pPr>
    </w:p>
    <w:bookmarkEnd w:id="1"/>
    <w:p w:rsidR="00C15200" w:rsidRPr="00F1129F" w:rsidRDefault="00C15200" w:rsidP="00F1129F">
      <w:pPr>
        <w:pStyle w:val="Akapitzlist"/>
        <w:numPr>
          <w:ilvl w:val="0"/>
          <w:numId w:val="3"/>
        </w:numPr>
        <w:tabs>
          <w:tab w:val="left" w:pos="993"/>
        </w:tabs>
        <w:spacing w:before="480" w:after="160" w:line="300" w:lineRule="auto"/>
        <w:ind w:left="1077" w:hanging="652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krótki opis Projektu na stronach mediów społecznościowych Beneficjenta?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before="480" w:after="48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before="480" w:after="480"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before="480" w:after="480" w:line="300" w:lineRule="auto"/>
        <w:ind w:left="993" w:hanging="568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opis projektu zawiera?</w:t>
      </w:r>
    </w:p>
    <w:p w:rsidR="00C15200" w:rsidRPr="00F1129F" w:rsidRDefault="00C15200" w:rsidP="00F1129F">
      <w:pPr>
        <w:pStyle w:val="Akapitzlist"/>
        <w:numPr>
          <w:ilvl w:val="0"/>
          <w:numId w:val="6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tytuł projektu lub jego skróconą nazwę</w:t>
      </w:r>
    </w:p>
    <w:p w:rsidR="00C15200" w:rsidRPr="00F1129F" w:rsidRDefault="00C15200" w:rsidP="00F1129F">
      <w:pPr>
        <w:pStyle w:val="Akapitzlist"/>
        <w:numPr>
          <w:ilvl w:val="0"/>
          <w:numId w:val="7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7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spacing w:line="300" w:lineRule="auto"/>
        <w:ind w:left="99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B.   podkreślenie faktu otrzymania wsparcia finansowego z Unii Europejskiej przez zamieszczenie znaku Funduszy Europejskich, znaku barw Rzeczypospolitej Polskiej i znaku Unii Europejskiej</w:t>
      </w:r>
    </w:p>
    <w:p w:rsidR="00C15200" w:rsidRPr="00F1129F" w:rsidRDefault="00C15200" w:rsidP="00F1129F">
      <w:pPr>
        <w:pStyle w:val="Akapitzlist"/>
        <w:numPr>
          <w:ilvl w:val="0"/>
          <w:numId w:val="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firstLine="27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zadania, działania, które będą realizowane w ramach projektu (opis, co zostanie zrobione, zakupione etc.)</w:t>
      </w:r>
    </w:p>
    <w:p w:rsidR="00C15200" w:rsidRPr="00F1129F" w:rsidRDefault="00C15200" w:rsidP="00F1129F">
      <w:pPr>
        <w:pStyle w:val="Akapitzlist"/>
        <w:numPr>
          <w:ilvl w:val="0"/>
          <w:numId w:val="9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9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firstLine="27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grupy docelowe (do kogo skierowany jest projekt, kto z niego skorzysta), </w:t>
      </w:r>
    </w:p>
    <w:p w:rsidR="00C15200" w:rsidRPr="00F1129F" w:rsidRDefault="00C15200" w:rsidP="00F1129F">
      <w:pPr>
        <w:pStyle w:val="Akapitzlist"/>
        <w:numPr>
          <w:ilvl w:val="0"/>
          <w:numId w:val="10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0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cel lub cele projektu</w:t>
      </w:r>
    </w:p>
    <w:p w:rsidR="00C15200" w:rsidRPr="00F1129F" w:rsidRDefault="00C15200" w:rsidP="00F1129F">
      <w:pPr>
        <w:pStyle w:val="Akapitzlist"/>
        <w:numPr>
          <w:ilvl w:val="0"/>
          <w:numId w:val="11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1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efekty, rezultaty projektu (jeśli opis zadań, działań nie zawiera opisu efektów, rezultatów), </w:t>
      </w:r>
    </w:p>
    <w:p w:rsidR="00C15200" w:rsidRPr="00F1129F" w:rsidRDefault="00C15200" w:rsidP="00F1129F">
      <w:pPr>
        <w:pStyle w:val="Akapitzlist"/>
        <w:numPr>
          <w:ilvl w:val="0"/>
          <w:numId w:val="12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2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wartość projektu (całkowity koszt projektu)</w:t>
      </w:r>
    </w:p>
    <w:p w:rsidR="00C15200" w:rsidRPr="00F1129F" w:rsidRDefault="00C15200" w:rsidP="00F1129F">
      <w:pPr>
        <w:pStyle w:val="Akapitzlist"/>
        <w:numPr>
          <w:ilvl w:val="0"/>
          <w:numId w:val="13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3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wysokość wkładu Funduszy Europejskich</w:t>
      </w:r>
    </w:p>
    <w:p w:rsidR="00C15200" w:rsidRPr="00F1129F" w:rsidRDefault="00C15200" w:rsidP="00F1129F">
      <w:pPr>
        <w:pStyle w:val="Akapitzlist"/>
        <w:numPr>
          <w:ilvl w:val="0"/>
          <w:numId w:val="14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4"/>
        </w:numPr>
        <w:spacing w:before="480" w:after="480" w:line="300" w:lineRule="auto"/>
        <w:ind w:left="1276" w:hanging="28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before="480" w:after="480"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before="480" w:after="480" w:line="300" w:lineRule="auto"/>
        <w:ind w:firstLine="27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odpowiednie hasztagi #</w:t>
      </w:r>
      <w:proofErr w:type="spellStart"/>
      <w:r w:rsidRPr="00F1129F">
        <w:rPr>
          <w:rFonts w:ascii="Open Sans" w:hAnsi="Open Sans" w:cs="Open Sans"/>
        </w:rPr>
        <w:t>FunduszeUE</w:t>
      </w:r>
      <w:proofErr w:type="spellEnd"/>
      <w:r w:rsidRPr="00F1129F">
        <w:rPr>
          <w:rFonts w:ascii="Open Sans" w:hAnsi="Open Sans" w:cs="Open Sans"/>
        </w:rPr>
        <w:t xml:space="preserve"> lub #</w:t>
      </w:r>
      <w:proofErr w:type="spellStart"/>
      <w:r w:rsidRPr="00F1129F">
        <w:rPr>
          <w:rFonts w:ascii="Open Sans" w:hAnsi="Open Sans" w:cs="Open Sans"/>
        </w:rPr>
        <w:t>FunduszeEuropejskie</w:t>
      </w:r>
      <w:proofErr w:type="spellEnd"/>
    </w:p>
    <w:p w:rsidR="00C15200" w:rsidRPr="00F1129F" w:rsidRDefault="00C15200" w:rsidP="00F1129F">
      <w:pPr>
        <w:pStyle w:val="Akapitzlist"/>
        <w:spacing w:before="480" w:after="480" w:line="300" w:lineRule="auto"/>
        <w:ind w:left="993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left="993" w:hanging="567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w widoczny sposób znak Funduszy Europejskich, znak barw Rzeczypospolitej Polskiej (jeśli dotyczy; wersja pełno kolorowa) i znak Unii Europejskiej?</w:t>
      </w:r>
    </w:p>
    <w:p w:rsidR="00C15200" w:rsidRPr="00F1129F" w:rsidRDefault="00C15200" w:rsidP="00F1129F">
      <w:pPr>
        <w:pStyle w:val="Akapitzlist"/>
        <w:numPr>
          <w:ilvl w:val="0"/>
          <w:numId w:val="15"/>
        </w:numPr>
        <w:spacing w:after="160" w:line="300" w:lineRule="auto"/>
        <w:ind w:left="993" w:firstLine="0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na wszystkich prowadzonych działaniach informacyjnych i promocyjnych dotyczących Projektu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bookmarkStart w:id="2" w:name="_Hlk128985237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bookmarkEnd w:id="2"/>
    <w:p w:rsidR="00C15200" w:rsidRPr="00F1129F" w:rsidRDefault="00C15200" w:rsidP="00F1129F">
      <w:pPr>
        <w:pStyle w:val="Akapitzlist"/>
        <w:numPr>
          <w:ilvl w:val="0"/>
          <w:numId w:val="1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na wszystkich dokumentach i materiałach (m.in. produkty drukowane lub cyfrowe) podawanych do wiadomości publicznej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bookmarkStart w:id="3" w:name="_Hlk128985264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bookmarkEnd w:id="3"/>
    <w:p w:rsidR="00C15200" w:rsidRPr="00F1129F" w:rsidRDefault="00C15200" w:rsidP="00F1129F">
      <w:pPr>
        <w:pStyle w:val="Akapitzlist"/>
        <w:numPr>
          <w:ilvl w:val="0"/>
          <w:numId w:val="1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na wszystkich dokumentach i materiałach dla osób i podmiotów uczestniczących w Projekcie</w:t>
      </w:r>
    </w:p>
    <w:p w:rsidR="00C15200" w:rsidRPr="00F1129F" w:rsidRDefault="00C15200" w:rsidP="00F1129F">
      <w:pPr>
        <w:pStyle w:val="Akapitzlist"/>
        <w:numPr>
          <w:ilvl w:val="0"/>
          <w:numId w:val="16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6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naklejki w dobrze widocznym miejscu na produktach, sprzętach, pojazdach, aparaturze itp. powstałych lub zakupionych w ramach projektu (np. na środkach i pomocach dydaktycznych jak tablice)?</w:t>
      </w:r>
    </w:p>
    <w:p w:rsidR="007B2322" w:rsidRDefault="007B2322" w:rsidP="007B2322">
      <w:pPr>
        <w:pStyle w:val="Akapitzlist"/>
        <w:numPr>
          <w:ilvl w:val="0"/>
          <w:numId w:val="19"/>
        </w:numPr>
        <w:spacing w:after="160" w:line="300" w:lineRule="auto"/>
        <w:ind w:left="1134" w:firstLine="0"/>
        <w:rPr>
          <w:rFonts w:ascii="Open Sans" w:hAnsi="Open Sans" w:cs="Open Sans"/>
        </w:rPr>
      </w:pPr>
      <w:r>
        <w:rPr>
          <w:rFonts w:ascii="Open Sans" w:hAnsi="Open Sans" w:cs="Open Sans"/>
        </w:rPr>
        <w:t>Tak</w:t>
      </w:r>
    </w:p>
    <w:p w:rsidR="007B2322" w:rsidRPr="00F1129F" w:rsidRDefault="007B2322" w:rsidP="007B2322">
      <w:pPr>
        <w:pStyle w:val="Akapitzlist"/>
        <w:numPr>
          <w:ilvl w:val="0"/>
          <w:numId w:val="19"/>
        </w:numPr>
        <w:spacing w:after="160" w:line="300" w:lineRule="auto"/>
        <w:ind w:left="1134" w:firstLine="0"/>
        <w:rPr>
          <w:rFonts w:ascii="Open Sans" w:hAnsi="Open Sans" w:cs="Open Sans"/>
        </w:rPr>
      </w:pPr>
      <w:r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line="300" w:lineRule="auto"/>
        <w:ind w:left="1080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Czy umieszczono </w:t>
      </w:r>
      <w:bookmarkStart w:id="4" w:name="_Hlk148603612"/>
      <w:r w:rsidRPr="00F1129F">
        <w:rPr>
          <w:rFonts w:ascii="Open Sans" w:hAnsi="Open Sans" w:cs="Open Sans"/>
        </w:rPr>
        <w:t xml:space="preserve">w widocznym miejscu realizacji Projektu trwałą tablicę informacyjną </w:t>
      </w:r>
      <w:bookmarkEnd w:id="4"/>
      <w:r w:rsidRPr="00F1129F">
        <w:rPr>
          <w:rFonts w:ascii="Open Sans" w:hAnsi="Open Sans" w:cs="Open Sans"/>
        </w:rPr>
        <w:t>podkreślającą fakt otrzymania dofinansowania z UE, niezwłocznie po rozpoczęciu fizycznej realizacji Projektu?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134" w:firstLine="0"/>
        <w:rPr>
          <w:rFonts w:ascii="Open Sans" w:hAnsi="Open Sans" w:cs="Open Sans"/>
        </w:rPr>
      </w:pPr>
      <w:bookmarkStart w:id="5" w:name="_Hlk128985770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134" w:firstLine="0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134" w:firstLine="0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 Dotyczy</w:t>
      </w:r>
    </w:p>
    <w:p w:rsidR="00C15200" w:rsidRPr="00F1129F" w:rsidRDefault="00C15200" w:rsidP="00F1129F">
      <w:pPr>
        <w:pStyle w:val="Akapitzlist"/>
        <w:spacing w:line="300" w:lineRule="auto"/>
        <w:ind w:left="113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 </w:t>
      </w:r>
    </w:p>
    <w:bookmarkEnd w:id="5"/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w widocznym miejscu realizacji Projektu przynajmniej jeden trwały plakat o minimalnym formacie A3 lub podobnej wielkości elektroniczny wyświetlacz, podkreślający fakt otrzymania dofinansowania z UE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418" w:hanging="284"/>
        <w:rPr>
          <w:rFonts w:ascii="Open Sans" w:hAnsi="Open Sans" w:cs="Open Sans"/>
        </w:rPr>
      </w:pPr>
      <w:bookmarkStart w:id="6" w:name="_Hlk128986094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418" w:hanging="28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418" w:hanging="28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Dotyczy </w:t>
      </w:r>
    </w:p>
    <w:p w:rsidR="00C15200" w:rsidRPr="00F1129F" w:rsidRDefault="00C15200" w:rsidP="00F1129F">
      <w:pPr>
        <w:pStyle w:val="Akapitzlist"/>
        <w:spacing w:line="300" w:lineRule="auto"/>
        <w:ind w:left="1418"/>
        <w:rPr>
          <w:rFonts w:ascii="Open Sans" w:hAnsi="Open Sans" w:cs="Open Sans"/>
        </w:rPr>
      </w:pPr>
    </w:p>
    <w:bookmarkEnd w:id="6"/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Czy zorganizowano wydarzenie promocyjno-informacyjne lub działanie komunikacyjne (np. konferencja prasowa, wydarzenie promujące projekt, prezentacja projektu na targach branżowych) w ważnym momencie realizacji projektu, np. na otwarcie projektu, zakończenie projektu lub jego ważnego etapu 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701" w:hanging="261"/>
        <w:rPr>
          <w:rFonts w:ascii="Open Sans" w:hAnsi="Open Sans" w:cs="Open Sans"/>
        </w:rPr>
      </w:pPr>
      <w:bookmarkStart w:id="7" w:name="_Hlk128986236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701" w:hanging="261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  <w:bookmarkEnd w:id="7"/>
      <w:r w:rsidRPr="00F1129F">
        <w:rPr>
          <w:rFonts w:ascii="Open Sans" w:hAnsi="Open Sans" w:cs="Open Sans"/>
        </w:rPr>
        <w:t xml:space="preserve">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701" w:hanging="261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Dotyczy </w:t>
      </w:r>
    </w:p>
    <w:p w:rsidR="00C15200" w:rsidRPr="00F1129F" w:rsidRDefault="00C15200" w:rsidP="00F1129F">
      <w:pPr>
        <w:pStyle w:val="Akapitzlist"/>
        <w:spacing w:line="300" w:lineRule="auto"/>
        <w:ind w:left="2127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spacing w:line="300" w:lineRule="auto"/>
        <w:ind w:left="1701" w:hanging="567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Jeśli dotyczy:</w:t>
      </w:r>
    </w:p>
    <w:p w:rsidR="00C15200" w:rsidRPr="00F1129F" w:rsidRDefault="00C15200" w:rsidP="00F1129F">
      <w:pPr>
        <w:pStyle w:val="Akapitzlist"/>
        <w:spacing w:line="300" w:lineRule="auto"/>
        <w:ind w:left="113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Czy włączono w te działania Komisję Europejską i Instytucję Zarządzającą </w:t>
      </w:r>
      <w:r w:rsidRPr="00F1129F">
        <w:rPr>
          <w:rFonts w:ascii="Open Sans" w:hAnsi="Open Sans" w:cs="Open Sans"/>
        </w:rPr>
        <w:br/>
        <w:t xml:space="preserve">w odpowiednim terminie, w tym przekazano zaproszenia co najmniej </w:t>
      </w:r>
      <w:r w:rsidRPr="00F1129F">
        <w:rPr>
          <w:rFonts w:ascii="Open Sans" w:hAnsi="Open Sans" w:cs="Open Sans"/>
        </w:rPr>
        <w:br/>
        <w:t xml:space="preserve">4 tygodnie przed planowaną datą za pośrednictwem adresu e-mail:  </w:t>
      </w:r>
      <w:hyperlink r:id="rId9" w:history="1">
        <w:bookmarkStart w:id="8" w:name="_GoBack"/>
        <w:bookmarkEnd w:id="8"/>
        <w:r w:rsidR="00993B3A" w:rsidRPr="00993B3A">
          <w:rPr>
            <w:rStyle w:val="Hipercze"/>
            <w:rFonts w:ascii="Open Sans" w:hAnsi="Open Sans" w:cs="Open Sans"/>
          </w:rPr>
          <w:t>EMPL-D3-UNIT@ec.europa.eu</w:t>
        </w:r>
      </w:hyperlink>
      <w:r w:rsidRPr="00F1129F">
        <w:rPr>
          <w:rFonts w:ascii="Open Sans" w:hAnsi="Open Sans" w:cs="Open Sans"/>
        </w:rPr>
        <w:t xml:space="preserve">oraz </w:t>
      </w:r>
      <w:hyperlink r:id="rId10" w:history="1">
        <w:r w:rsidRPr="00F1129F">
          <w:rPr>
            <w:rStyle w:val="Hipercze"/>
            <w:rFonts w:ascii="Open Sans" w:hAnsi="Open Sans" w:cs="Open Sans"/>
          </w:rPr>
          <w:t>defs@pomorskie.eu</w:t>
        </w:r>
      </w:hyperlink>
      <w:r w:rsidRPr="00F1129F">
        <w:rPr>
          <w:rFonts w:ascii="Open Sans" w:hAnsi="Open Sans" w:cs="Open Sans"/>
        </w:rPr>
        <w:t xml:space="preserve"> </w:t>
      </w:r>
    </w:p>
    <w:p w:rsidR="00C15200" w:rsidRPr="00F1129F" w:rsidRDefault="00C15200" w:rsidP="00F1129F">
      <w:pPr>
        <w:pStyle w:val="Akapitzlist"/>
        <w:numPr>
          <w:ilvl w:val="0"/>
          <w:numId w:val="17"/>
        </w:numPr>
        <w:spacing w:after="160" w:line="300" w:lineRule="auto"/>
        <w:ind w:left="1701"/>
        <w:rPr>
          <w:rFonts w:ascii="Open Sans" w:hAnsi="Open Sans" w:cs="Open Sans"/>
        </w:rPr>
      </w:pPr>
      <w:bookmarkStart w:id="9" w:name="_Hlk148618428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7"/>
        </w:numPr>
        <w:spacing w:after="160" w:line="300" w:lineRule="auto"/>
        <w:ind w:left="1701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after="160" w:line="300" w:lineRule="auto"/>
        <w:ind w:left="1701"/>
        <w:rPr>
          <w:rFonts w:ascii="Open Sans" w:hAnsi="Open Sans" w:cs="Open Sans"/>
        </w:rPr>
      </w:pPr>
    </w:p>
    <w:bookmarkEnd w:id="9"/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dokumentowane są działania informacyjne i promocyjne prowadzone w ramach Projektu</w:t>
      </w:r>
    </w:p>
    <w:p w:rsidR="00C15200" w:rsidRPr="00F1129F" w:rsidRDefault="00C15200" w:rsidP="00F1129F">
      <w:pPr>
        <w:pStyle w:val="Akapitzlist"/>
        <w:tabs>
          <w:tab w:val="left" w:pos="1843"/>
        </w:tabs>
        <w:spacing w:line="300" w:lineRule="auto"/>
        <w:ind w:left="993" w:firstLine="425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o</w:t>
      </w:r>
      <w:r w:rsidRPr="00F1129F">
        <w:rPr>
          <w:rFonts w:ascii="Open Sans" w:hAnsi="Open Sans" w:cs="Open Sans"/>
        </w:rPr>
        <w:tab/>
        <w:t xml:space="preserve">Tak </w:t>
      </w:r>
    </w:p>
    <w:p w:rsidR="00234F7D" w:rsidRPr="00F1129F" w:rsidRDefault="00C15200" w:rsidP="00F1129F">
      <w:pPr>
        <w:pStyle w:val="Akapitzlist"/>
        <w:tabs>
          <w:tab w:val="left" w:pos="1843"/>
        </w:tabs>
        <w:spacing w:line="300" w:lineRule="auto"/>
        <w:ind w:left="993" w:firstLine="425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o</w:t>
      </w:r>
      <w:r w:rsidRPr="00F1129F">
        <w:rPr>
          <w:rFonts w:ascii="Open Sans" w:hAnsi="Open Sans" w:cs="Open Sans"/>
        </w:rPr>
        <w:tab/>
        <w:t>Nie</w:t>
      </w:r>
    </w:p>
    <w:sectPr w:rsidR="00234F7D" w:rsidRPr="00F1129F" w:rsidSect="00A76D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4" w:rsidRDefault="004430F4">
      <w:r>
        <w:separator/>
      </w:r>
    </w:p>
  </w:endnote>
  <w:endnote w:type="continuationSeparator" w:id="0">
    <w:p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5B" w:usb2="00000028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D4A" w:rsidRDefault="00A76D4A" w:rsidP="00BE5039">
    <w:pPr>
      <w:ind w:left="-1134"/>
      <w:jc w:val="center"/>
      <w:rPr>
        <w:rFonts w:ascii="Open Sans Medium" w:hAnsi="Open Sans Medium" w:cs="Open Sans Medium"/>
      </w:rPr>
    </w:pPr>
  </w:p>
  <w:p w:rsidR="00A76D4A" w:rsidRDefault="008C52E2" w:rsidP="00BE5039">
    <w:pPr>
      <w:ind w:left="-1134"/>
      <w:jc w:val="center"/>
      <w:rPr>
        <w:rFonts w:ascii="Open Sans Medium" w:hAnsi="Open Sans Medium" w:cs="Open Sans Medium"/>
      </w:rPr>
    </w:pPr>
    <w:r>
      <w:rPr>
        <w:noProof/>
      </w:rPr>
      <mc:AlternateContent>
        <mc:Choice Requires="wps">
          <w:drawing>
            <wp:inline distT="0" distB="0" distL="0" distR="0" wp14:anchorId="63B4A42D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107D04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 w:rsidR="00BE5039" w:rsidRPr="00BE5039">
      <w:rPr>
        <w:rFonts w:ascii="Open Sans Medium" w:hAnsi="Open Sans Medium" w:cs="Open Sans Medium"/>
      </w:rPr>
      <w:t xml:space="preserve"> </w:t>
    </w:r>
  </w:p>
  <w:p w:rsidR="00A76D4A" w:rsidRDefault="00A76D4A" w:rsidP="00BE5039">
    <w:pPr>
      <w:ind w:left="-1134"/>
      <w:jc w:val="center"/>
      <w:rPr>
        <w:rFonts w:ascii="Open Sans Medium" w:hAnsi="Open Sans Medium" w:cs="Open Sans Medium"/>
      </w:rPr>
    </w:pPr>
  </w:p>
  <w:p w:rsidR="00BE5039" w:rsidRPr="0061767F" w:rsidRDefault="00BE5039" w:rsidP="00BE5039">
    <w:pPr>
      <w:ind w:left="-1134"/>
      <w:jc w:val="center"/>
      <w:rPr>
        <w:rFonts w:ascii="Open Sans Medium" w:hAnsi="Open Sans Medium" w:cs="Open Sans Medium"/>
      </w:rPr>
    </w:pPr>
    <w:r w:rsidRPr="0061767F">
      <w:rPr>
        <w:rFonts w:ascii="Open Sans Medium" w:hAnsi="Open Sans Medium" w:cs="Open Sans Medium"/>
      </w:rPr>
      <w:t>Fundusze Europejskie dla Pomorza 2021-2027</w:t>
    </w:r>
  </w:p>
  <w:p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:rsidR="004C68E6" w:rsidRDefault="004C68E6" w:rsidP="004C68E6">
    <w:pPr>
      <w:pStyle w:val="Stopka"/>
      <w:ind w:left="-1134"/>
      <w:jc w:val="center"/>
    </w:pPr>
  </w:p>
  <w:p w:rsidR="004C68E6" w:rsidRPr="00B01F08" w:rsidRDefault="004C68E6" w:rsidP="00234F7D">
    <w:pPr>
      <w:pStyle w:val="Stopka"/>
      <w:tabs>
        <w:tab w:val="left" w:pos="709"/>
      </w:tabs>
      <w:ind w:left="709" w:hanging="425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4" w:rsidRDefault="004430F4">
      <w:r>
        <w:separator/>
      </w:r>
    </w:p>
  </w:footnote>
  <w:footnote w:type="continuationSeparator" w:id="0">
    <w:p w:rsidR="004430F4" w:rsidRDefault="004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2F" w:rsidRDefault="00234F7D" w:rsidP="00234F7D">
    <w:pPr>
      <w:pStyle w:val="Nagwek"/>
      <w:ind w:left="-1276" w:firstLine="283"/>
    </w:pPr>
    <w:r>
      <w:rPr>
        <w:noProof/>
      </w:rPr>
      <w:drawing>
        <wp:inline distT="0" distB="0" distL="0" distR="0" wp14:anchorId="3730C806" wp14:editId="65765F53">
          <wp:extent cx="6999889" cy="655330"/>
          <wp:effectExtent l="0" t="0" r="0" b="0"/>
          <wp:docPr id="21" name="Obraz 21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216" cy="6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32F">
      <w:rPr>
        <w:noProof/>
      </w:rPr>
      <mc:AlternateContent>
        <mc:Choice Requires="wps">
          <w:drawing>
            <wp:inline distT="0" distB="0" distL="0" distR="0" wp14:anchorId="51334C17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3FFFF7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</w:p>
  <w:p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EA9F388" wp14:editId="48F065C6">
          <wp:extent cx="7029450" cy="658439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4FF"/>
    <w:multiLevelType w:val="hybridMultilevel"/>
    <w:tmpl w:val="CF28EB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85C"/>
    <w:multiLevelType w:val="hybridMultilevel"/>
    <w:tmpl w:val="41F25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EA4"/>
    <w:multiLevelType w:val="hybridMultilevel"/>
    <w:tmpl w:val="0F28B3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CD7"/>
    <w:multiLevelType w:val="hybridMultilevel"/>
    <w:tmpl w:val="CA8E6548"/>
    <w:lvl w:ilvl="0" w:tplc="0415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1040B37"/>
    <w:multiLevelType w:val="hybridMultilevel"/>
    <w:tmpl w:val="3CD2A40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513A"/>
    <w:multiLevelType w:val="hybridMultilevel"/>
    <w:tmpl w:val="DEA4FB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9DD"/>
    <w:multiLevelType w:val="hybridMultilevel"/>
    <w:tmpl w:val="1222FF9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8403AF"/>
    <w:multiLevelType w:val="hybridMultilevel"/>
    <w:tmpl w:val="EEA0189A"/>
    <w:lvl w:ilvl="0" w:tplc="8334E5DE">
      <w:start w:val="1"/>
      <w:numFmt w:val="bullet"/>
      <w:lvlText w:val="О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272B3"/>
    <w:multiLevelType w:val="hybridMultilevel"/>
    <w:tmpl w:val="E5A8DC14"/>
    <w:lvl w:ilvl="0" w:tplc="11AC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F217A"/>
    <w:multiLevelType w:val="hybridMultilevel"/>
    <w:tmpl w:val="06F64B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906"/>
    <w:multiLevelType w:val="hybridMultilevel"/>
    <w:tmpl w:val="534011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0011"/>
    <w:multiLevelType w:val="hybridMultilevel"/>
    <w:tmpl w:val="50646A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24C83"/>
    <w:multiLevelType w:val="hybridMultilevel"/>
    <w:tmpl w:val="28220C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E7B7B"/>
    <w:multiLevelType w:val="hybridMultilevel"/>
    <w:tmpl w:val="E062C8D4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99142A"/>
    <w:multiLevelType w:val="hybridMultilevel"/>
    <w:tmpl w:val="6DA4AF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B559B"/>
    <w:multiLevelType w:val="hybridMultilevel"/>
    <w:tmpl w:val="E5D0D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B3330D"/>
    <w:multiLevelType w:val="hybridMultilevel"/>
    <w:tmpl w:val="4AA89A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35C0A"/>
    <w:multiLevelType w:val="multilevel"/>
    <w:tmpl w:val="428E9EAC"/>
    <w:numStyleLink w:val="Lista1"/>
  </w:abstractNum>
  <w:num w:numId="1">
    <w:abstractNumId w:val="16"/>
  </w:num>
  <w:num w:numId="2">
    <w:abstractNumId w:val="18"/>
  </w:num>
  <w:num w:numId="3">
    <w:abstractNumId w:val="8"/>
  </w:num>
  <w:num w:numId="4">
    <w:abstractNumId w:val="7"/>
  </w:num>
  <w:num w:numId="5">
    <w:abstractNumId w:val="13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5"/>
  </w:num>
  <w:num w:numId="12">
    <w:abstractNumId w:val="10"/>
  </w:num>
  <w:num w:numId="13">
    <w:abstractNumId w:val="9"/>
  </w:num>
  <w:num w:numId="14">
    <w:abstractNumId w:val="1"/>
  </w:num>
  <w:num w:numId="15">
    <w:abstractNumId w:val="17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0DD6A5C-C965-452B-9DF4-86B1B603C6DE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34F7D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68E6"/>
    <w:rsid w:val="0052111D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322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93B3A"/>
    <w:rsid w:val="009A4ACC"/>
    <w:rsid w:val="009D71C1"/>
    <w:rsid w:val="009F2CF0"/>
    <w:rsid w:val="00A0160D"/>
    <w:rsid w:val="00A04690"/>
    <w:rsid w:val="00A40DD3"/>
    <w:rsid w:val="00A76D4A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E5039"/>
    <w:rsid w:val="00C15200"/>
    <w:rsid w:val="00C268A0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4EF3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1129F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BD5AFB6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20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152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C152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efs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EMPL-D3-UNIT@ec.europa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6A5C-C965-452B-9DF4-86B1B603C6D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1CBCBA-A9FB-438C-8BDE-8EF70842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4</Pages>
  <Words>445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Cygert Piotr</cp:lastModifiedBy>
  <cp:revision>2</cp:revision>
  <cp:lastPrinted>2023-01-30T16:12:00Z</cp:lastPrinted>
  <dcterms:created xsi:type="dcterms:W3CDTF">2025-07-01T11:06:00Z</dcterms:created>
  <dcterms:modified xsi:type="dcterms:W3CDTF">2025-07-01T11:06:00Z</dcterms:modified>
</cp:coreProperties>
</file>