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6955C1" w:rsidP="00357A7D">
      <w:pPr>
        <w:pStyle w:val="Nagwek1"/>
      </w:pPr>
      <w:r>
        <w:t xml:space="preserve">Szkolenie z zakresu Prawa Zamówień Publicznych dla beneficjentów realizujących projekty współfinansowane z </w:t>
      </w:r>
      <w:r w:rsidR="003753D8" w:rsidRPr="001D6B43">
        <w:t>program</w:t>
      </w:r>
      <w:bookmarkStart w:id="0" w:name="_Hlk140485668"/>
      <w:r>
        <w:t>u</w:t>
      </w:r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0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  <w:bookmarkStart w:id="1" w:name="_GoBack"/>
      <w:bookmarkEnd w:id="1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6955C1" w:rsidRDefault="00E36D3D" w:rsidP="007E2D6D">
      <w:pPr>
        <w:pStyle w:val="Nagwek2"/>
        <w:rPr>
          <w:szCs w:val="24"/>
        </w:rPr>
      </w:pPr>
      <w:r w:rsidRPr="006955C1">
        <w:rPr>
          <w:szCs w:val="24"/>
        </w:rPr>
        <w:t>Termin</w:t>
      </w:r>
    </w:p>
    <w:p w:rsidR="00833A53" w:rsidRPr="006955C1" w:rsidRDefault="00356306" w:rsidP="00833A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E11F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listopada</w:t>
      </w:r>
      <w:r w:rsidR="00C26826" w:rsidRPr="006955C1">
        <w:rPr>
          <w:rFonts w:asciiTheme="minorHAnsi" w:hAnsiTheme="minorHAnsi" w:cstheme="minorHAnsi"/>
        </w:rPr>
        <w:t xml:space="preserve"> </w:t>
      </w:r>
      <w:r w:rsidR="00A7741B" w:rsidRPr="006955C1">
        <w:rPr>
          <w:rFonts w:asciiTheme="minorHAnsi" w:hAnsiTheme="minorHAnsi" w:cstheme="minorHAnsi"/>
        </w:rPr>
        <w:t>2</w:t>
      </w:r>
      <w:r w:rsidR="00833A53" w:rsidRPr="006955C1">
        <w:rPr>
          <w:rFonts w:asciiTheme="minorHAnsi" w:hAnsiTheme="minorHAnsi" w:cstheme="minorHAnsi"/>
        </w:rPr>
        <w:t>02</w:t>
      </w:r>
      <w:r w:rsidR="001A7143" w:rsidRPr="006955C1">
        <w:rPr>
          <w:rFonts w:asciiTheme="minorHAnsi" w:hAnsiTheme="minorHAnsi" w:cstheme="minorHAnsi"/>
        </w:rPr>
        <w:t>5</w:t>
      </w:r>
      <w:r w:rsidR="00833A53" w:rsidRPr="006955C1">
        <w:rPr>
          <w:rFonts w:asciiTheme="minorHAnsi" w:hAnsiTheme="minorHAnsi" w:cstheme="minorHAnsi"/>
        </w:rPr>
        <w:t xml:space="preserve"> r.</w:t>
      </w:r>
    </w:p>
    <w:p w:rsidR="00833A53" w:rsidRPr="006955C1" w:rsidRDefault="00E36D3D" w:rsidP="00E36D3D">
      <w:pPr>
        <w:pStyle w:val="Nagwek2"/>
        <w:rPr>
          <w:rFonts w:asciiTheme="minorHAnsi" w:hAnsiTheme="minorHAnsi" w:cstheme="minorHAnsi"/>
          <w:szCs w:val="24"/>
        </w:rPr>
      </w:pPr>
      <w:r w:rsidRPr="006955C1">
        <w:rPr>
          <w:rFonts w:asciiTheme="minorHAnsi" w:hAnsiTheme="minorHAnsi" w:cstheme="minorHAnsi"/>
          <w:szCs w:val="24"/>
        </w:rPr>
        <w:t>Miejsce</w:t>
      </w:r>
    </w:p>
    <w:p w:rsidR="00833A53" w:rsidRPr="006955C1" w:rsidRDefault="00833A53" w:rsidP="00833A53">
      <w:pPr>
        <w:rPr>
          <w:rFonts w:asciiTheme="minorHAnsi" w:hAnsiTheme="minorHAnsi" w:cstheme="minorHAnsi"/>
        </w:rPr>
      </w:pPr>
      <w:r w:rsidRPr="006955C1">
        <w:rPr>
          <w:rFonts w:asciiTheme="minorHAnsi" w:hAnsiTheme="minorHAnsi" w:cstheme="minorHAnsi"/>
        </w:rPr>
        <w:t xml:space="preserve">Sala </w:t>
      </w:r>
      <w:r w:rsidR="006955C1" w:rsidRPr="006955C1">
        <w:rPr>
          <w:rFonts w:asciiTheme="minorHAnsi" w:hAnsiTheme="minorHAnsi" w:cstheme="minorHAnsi"/>
        </w:rPr>
        <w:t>im. Lecha Bądkowskiego</w:t>
      </w:r>
      <w:r w:rsidR="00A226EF" w:rsidRPr="006955C1">
        <w:rPr>
          <w:rFonts w:asciiTheme="minorHAnsi" w:hAnsiTheme="minorHAnsi" w:cstheme="minorHAnsi"/>
        </w:rPr>
        <w:br/>
      </w:r>
      <w:r w:rsidRPr="006955C1">
        <w:rPr>
          <w:rFonts w:asciiTheme="minorHAnsi" w:hAnsiTheme="minorHAnsi" w:cstheme="minorHAnsi"/>
        </w:rPr>
        <w:t xml:space="preserve">ul. </w:t>
      </w:r>
      <w:r w:rsidR="006955C1" w:rsidRPr="006955C1">
        <w:rPr>
          <w:rFonts w:asciiTheme="minorHAnsi" w:hAnsiTheme="minorHAnsi" w:cstheme="minorHAnsi"/>
        </w:rPr>
        <w:t>Okopowa 21/27</w:t>
      </w:r>
      <w:r w:rsidR="00A226EF" w:rsidRPr="006955C1">
        <w:rPr>
          <w:rFonts w:asciiTheme="minorHAnsi" w:hAnsiTheme="minorHAnsi" w:cstheme="minorHAnsi"/>
        </w:rPr>
        <w:br/>
      </w:r>
      <w:r w:rsidRPr="006955C1">
        <w:rPr>
          <w:rFonts w:asciiTheme="minorHAnsi" w:hAnsiTheme="minorHAnsi" w:cstheme="minorHAnsi"/>
        </w:rPr>
        <w:t>80-81</w:t>
      </w:r>
      <w:r w:rsidR="006955C1" w:rsidRPr="006955C1">
        <w:rPr>
          <w:rFonts w:asciiTheme="minorHAnsi" w:hAnsiTheme="minorHAnsi" w:cstheme="minorHAnsi"/>
        </w:rPr>
        <w:t>0</w:t>
      </w:r>
      <w:r w:rsidRPr="006955C1">
        <w:rPr>
          <w:rFonts w:asciiTheme="minorHAnsi" w:hAnsiTheme="minorHAnsi" w:cstheme="minorHAnsi"/>
        </w:rPr>
        <w:t xml:space="preserve"> Gdańsk</w:t>
      </w:r>
    </w:p>
    <w:p w:rsidR="00833A53" w:rsidRPr="006955C1" w:rsidRDefault="00E36D3D" w:rsidP="00E36D3D">
      <w:pPr>
        <w:pStyle w:val="Nagwek2"/>
        <w:rPr>
          <w:rFonts w:asciiTheme="minorHAnsi" w:hAnsiTheme="minorHAnsi" w:cstheme="minorHAnsi"/>
          <w:szCs w:val="24"/>
        </w:rPr>
      </w:pPr>
      <w:r w:rsidRPr="006955C1">
        <w:rPr>
          <w:rFonts w:asciiTheme="minorHAnsi" w:hAnsiTheme="minorHAnsi" w:cstheme="minorHAnsi"/>
          <w:szCs w:val="24"/>
        </w:rPr>
        <w:t>Organizator</w:t>
      </w:r>
    </w:p>
    <w:p w:rsidR="00833A53" w:rsidRPr="006955C1" w:rsidRDefault="00833A53" w:rsidP="00833A53">
      <w:pPr>
        <w:rPr>
          <w:rFonts w:asciiTheme="minorHAnsi" w:hAnsiTheme="minorHAnsi" w:cstheme="minorHAnsi"/>
        </w:rPr>
      </w:pPr>
      <w:r w:rsidRPr="006955C1">
        <w:rPr>
          <w:rFonts w:asciiTheme="minorHAnsi" w:hAnsiTheme="minorHAnsi" w:cstheme="minorHAnsi"/>
        </w:rPr>
        <w:t>Urząd Marszałkowski Województwa Pomorskiego</w:t>
      </w:r>
      <w:r w:rsidR="00A226EF" w:rsidRPr="006955C1">
        <w:rPr>
          <w:rFonts w:asciiTheme="minorHAnsi" w:hAnsiTheme="minorHAnsi" w:cstheme="minorHAnsi"/>
        </w:rPr>
        <w:br/>
      </w:r>
      <w:r w:rsidRPr="006955C1">
        <w:rPr>
          <w:rFonts w:asciiTheme="minorHAnsi" w:hAnsiTheme="minorHAnsi" w:cstheme="minorHAnsi"/>
        </w:rPr>
        <w:t xml:space="preserve">Departament </w:t>
      </w:r>
      <w:r w:rsidR="006955C1" w:rsidRPr="006955C1">
        <w:rPr>
          <w:rFonts w:asciiTheme="minorHAnsi" w:hAnsiTheme="minorHAnsi" w:cstheme="minorHAnsi"/>
        </w:rPr>
        <w:t xml:space="preserve">Programów Regionalnych </w:t>
      </w:r>
      <w:r w:rsidR="00425E23" w:rsidRPr="006955C1">
        <w:rPr>
          <w:rFonts w:asciiTheme="minorHAnsi" w:hAnsiTheme="minorHAnsi" w:cstheme="minorHAnsi"/>
        </w:rPr>
        <w:t>(D</w:t>
      </w:r>
      <w:r w:rsidR="006955C1" w:rsidRPr="006955C1">
        <w:rPr>
          <w:rFonts w:asciiTheme="minorHAnsi" w:hAnsiTheme="minorHAnsi" w:cstheme="minorHAnsi"/>
        </w:rPr>
        <w:t>PR</w:t>
      </w:r>
      <w:r w:rsidR="00425E23" w:rsidRPr="006955C1">
        <w:rPr>
          <w:rFonts w:asciiTheme="minorHAnsi" w:hAnsiTheme="minorHAnsi" w:cstheme="minorHAnsi"/>
        </w:rPr>
        <w:t>)</w:t>
      </w:r>
    </w:p>
    <w:p w:rsidR="00833A53" w:rsidRPr="006955C1" w:rsidRDefault="00E36D3D" w:rsidP="00E36D3D">
      <w:pPr>
        <w:pStyle w:val="Nagwek2"/>
        <w:rPr>
          <w:rFonts w:asciiTheme="minorHAnsi" w:hAnsiTheme="minorHAnsi" w:cstheme="minorHAnsi"/>
          <w:szCs w:val="24"/>
        </w:rPr>
      </w:pPr>
      <w:r w:rsidRPr="006955C1">
        <w:rPr>
          <w:rFonts w:asciiTheme="minorHAnsi" w:hAnsiTheme="minorHAnsi" w:cstheme="minorHAnsi"/>
          <w:szCs w:val="24"/>
        </w:rPr>
        <w:t>Kontakt</w:t>
      </w:r>
    </w:p>
    <w:p w:rsidR="00A226EF" w:rsidRPr="006955C1" w:rsidRDefault="00356306" w:rsidP="00A226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Krystian Zdziebliński</w:t>
      </w:r>
      <w:r w:rsidR="00EF0C86" w:rsidRPr="006955C1">
        <w:rPr>
          <w:rFonts w:asciiTheme="minorHAnsi" w:hAnsiTheme="minorHAnsi" w:cstheme="minorHAnsi"/>
        </w:rPr>
        <w:t xml:space="preserve"> </w:t>
      </w:r>
      <w:r w:rsidR="00A226EF" w:rsidRPr="006955C1">
        <w:rPr>
          <w:rFonts w:asciiTheme="minorHAnsi" w:hAnsiTheme="minorHAnsi" w:cstheme="minorHAnsi"/>
        </w:rPr>
        <w:br/>
      </w:r>
      <w:r w:rsidR="00833A53" w:rsidRPr="006955C1">
        <w:rPr>
          <w:rFonts w:asciiTheme="minorHAnsi" w:hAnsiTheme="minorHAnsi" w:cstheme="minorHAnsi"/>
        </w:rPr>
        <w:t xml:space="preserve">e-mail: </w:t>
      </w:r>
      <w:r w:rsidRPr="00356306">
        <w:rPr>
          <w:rStyle w:val="Hipercze"/>
          <w:rFonts w:asciiTheme="minorHAnsi" w:hAnsiTheme="minorHAnsi" w:cstheme="minorHAnsi"/>
        </w:rPr>
        <w:t>k.zdzieblinski@pomorskie.eu</w:t>
      </w:r>
      <w:r w:rsidR="00A226EF" w:rsidRPr="006955C1">
        <w:rPr>
          <w:rStyle w:val="Hipercze"/>
          <w:rFonts w:asciiTheme="minorHAnsi" w:hAnsiTheme="minorHAnsi" w:cstheme="minorHAnsi"/>
        </w:rPr>
        <w:br/>
      </w:r>
      <w:r w:rsidR="00833A53" w:rsidRPr="006955C1">
        <w:rPr>
          <w:rFonts w:asciiTheme="minorHAnsi" w:hAnsiTheme="minorHAnsi" w:cstheme="minorHAnsi"/>
        </w:rPr>
        <w:t xml:space="preserve">tel. </w:t>
      </w:r>
      <w:r w:rsidRPr="00356306">
        <w:rPr>
          <w:rFonts w:asciiTheme="minorHAnsi" w:hAnsiTheme="minorHAnsi" w:cstheme="minorHAnsi"/>
        </w:rPr>
        <w:t>58 32 68 187</w:t>
      </w:r>
    </w:p>
    <w:p w:rsidR="006955C1" w:rsidRDefault="00CF72B4" w:rsidP="006955C1">
      <w:pPr>
        <w:pStyle w:val="Nagwek2"/>
        <w:spacing w:before="0" w:after="120"/>
        <w:rPr>
          <w:rFonts w:cs="Calibri"/>
          <w:sz w:val="22"/>
          <w:szCs w:val="22"/>
        </w:rPr>
      </w:pPr>
      <w:r w:rsidRPr="006955C1">
        <w:rPr>
          <w:szCs w:val="24"/>
        </w:rPr>
        <w:br w:type="column"/>
      </w:r>
      <w:r w:rsidR="00336B80" w:rsidRPr="006955C1">
        <w:rPr>
          <w:sz w:val="28"/>
          <w:szCs w:val="28"/>
        </w:rPr>
        <w:t>Program</w:t>
      </w:r>
    </w:p>
    <w:tbl>
      <w:tblPr>
        <w:tblStyle w:val="Tabela-Siatka"/>
        <w:tblW w:w="7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954"/>
      </w:tblGrid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205CF9">
              <w:rPr>
                <w:rFonts w:ascii="Calibri" w:hAnsi="Calibri" w:cs="Calibri"/>
                <w:sz w:val="22"/>
                <w:szCs w:val="22"/>
              </w:rPr>
              <w:t xml:space="preserve">:45 –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205CF9">
              <w:rPr>
                <w:rFonts w:ascii="Calibri" w:hAnsi="Calibri" w:cs="Calibri"/>
                <w:sz w:val="22"/>
                <w:szCs w:val="22"/>
              </w:rPr>
              <w:t>:00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205CF9">
              <w:rPr>
                <w:rFonts w:ascii="Calibri" w:hAnsi="Calibri" w:cs="Calibri"/>
                <w:sz w:val="22"/>
                <w:szCs w:val="22"/>
              </w:rPr>
              <w:t>Rejestracja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D6B43">
              <w:rPr>
                <w:rFonts w:ascii="Calibri" w:hAnsi="Calibri" w:cs="Calibri"/>
                <w:sz w:val="22"/>
                <w:szCs w:val="22"/>
              </w:rPr>
              <w:t xml:space="preserve">:00 –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D6B43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1D6B43">
              <w:rPr>
                <w:rFonts w:ascii="Calibri" w:hAnsi="Calibri" w:cs="Calibri"/>
                <w:b/>
                <w:bCs/>
                <w:sz w:val="22"/>
                <w:szCs w:val="22"/>
              </w:rPr>
              <w:t>Powitanie uczestników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955C1">
              <w:rPr>
                <w:rFonts w:ascii="Calibri" w:hAnsi="Calibri" w:cs="Calibri"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Departament Programów Regionalnych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703496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05</w:t>
            </w:r>
            <w:r w:rsidRPr="00703496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703496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5954" w:type="dxa"/>
          </w:tcPr>
          <w:p w:rsidR="006955C1" w:rsidRPr="006955C1" w:rsidRDefault="006955C1" w:rsidP="006955C1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Theme="minorHAnsi" w:eastAsia="Calibri" w:hAnsiTheme="minorHAnsi" w:cstheme="minorHAnsi"/>
                <w:b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>Źródła wymogów dotyczących stosowania klauzul środowiskowych i społecznych w zamówieniach dofinansowanych z budżetu UE</w:t>
            </w:r>
          </w:p>
          <w:p w:rsidR="006955C1" w:rsidRPr="006955C1" w:rsidRDefault="006955C1" w:rsidP="006955C1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Theme="minorHAnsi" w:eastAsia="Calibri" w:hAnsiTheme="minorHAnsi" w:cstheme="minorHAnsi"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>Klauzule środowiskowe – omówienie na podstawie kryteriów GPP /przykłady/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84647E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1D6B43"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84647E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6955C1">
              <w:rPr>
                <w:rFonts w:ascii="Calibri" w:hAnsi="Calibri" w:cs="Calibri"/>
                <w:sz w:val="22"/>
                <w:szCs w:val="22"/>
              </w:rPr>
              <w:t>Przerwa kawowa</w:t>
            </w:r>
            <w:r w:rsidRPr="001D6B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D6B4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10:00 – 12:00 </w:t>
            </w:r>
          </w:p>
        </w:tc>
        <w:tc>
          <w:tcPr>
            <w:tcW w:w="5954" w:type="dxa"/>
          </w:tcPr>
          <w:p w:rsidR="006955C1" w:rsidRPr="006955C1" w:rsidRDefault="006955C1" w:rsidP="006955C1">
            <w:pPr>
              <w:pStyle w:val="Akapitzlist"/>
              <w:numPr>
                <w:ilvl w:val="0"/>
                <w:numId w:val="12"/>
              </w:numPr>
              <w:spacing w:after="160"/>
              <w:rPr>
                <w:rFonts w:asciiTheme="minorHAnsi" w:eastAsia="Calibri" w:hAnsiTheme="minorHAnsi" w:cstheme="minorHAnsi"/>
                <w:b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 xml:space="preserve">Klauzule społeczne – omówienie na podstawie wymogów preferencji PES /przykłady/ </w:t>
            </w:r>
          </w:p>
          <w:p w:rsidR="006955C1" w:rsidRPr="006955C1" w:rsidRDefault="006955C1" w:rsidP="006955C1">
            <w:pPr>
              <w:pStyle w:val="Akapitzlist"/>
              <w:numPr>
                <w:ilvl w:val="0"/>
                <w:numId w:val="12"/>
              </w:numPr>
              <w:spacing w:after="160"/>
              <w:rPr>
                <w:rFonts w:asciiTheme="minorHAnsi" w:eastAsia="Calibri" w:hAnsiTheme="minorHAnsi" w:cstheme="minorHAnsi"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>Zasada konkurencyjności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12:00 – 12:30 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6955C1">
              <w:rPr>
                <w:rFonts w:ascii="Calibri" w:hAnsi="Calibri" w:cs="Calibri"/>
                <w:sz w:val="22"/>
                <w:szCs w:val="22"/>
              </w:rPr>
              <w:t>Przerwa kawowa</w:t>
            </w:r>
            <w:r w:rsidRPr="001D6B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D6B4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12:30 – 14:30 </w:t>
            </w:r>
          </w:p>
        </w:tc>
        <w:tc>
          <w:tcPr>
            <w:tcW w:w="5954" w:type="dxa"/>
          </w:tcPr>
          <w:p w:rsidR="006955C1" w:rsidRPr="006955C1" w:rsidRDefault="006955C1" w:rsidP="006955C1">
            <w:pPr>
              <w:pStyle w:val="Akapitzlist"/>
              <w:numPr>
                <w:ilvl w:val="0"/>
                <w:numId w:val="13"/>
              </w:numPr>
              <w:spacing w:after="160"/>
              <w:rPr>
                <w:rFonts w:asciiTheme="minorHAnsi" w:eastAsia="Calibri" w:hAnsiTheme="minorHAnsi" w:cstheme="minorHAnsi"/>
                <w:b/>
              </w:rPr>
            </w:pPr>
            <w:r w:rsidRPr="006955C1">
              <w:rPr>
                <w:rFonts w:asciiTheme="minorHAnsi" w:eastAsia="Calibri" w:hAnsiTheme="minorHAnsi" w:cstheme="minorHAnsi"/>
                <w:b/>
              </w:rPr>
              <w:t xml:space="preserve">Taryfikator korekt finansowych – szczegółowe omówienie: 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zaniżanie wartości zamówienia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zakazany podział zamówienia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nieprecyzyjny opis przedmiotu zamówienia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niekonkurencyjny opis przedmiotu zamówienia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– nadmiarowe warunki udziału w postępowaniu /przykłady/ 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nieprawidłowe określenie kryteriów oceny ofert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skracania terminów składania ofert lub ich niewydłużanie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konflikt interesów /przykłady/</w:t>
            </w:r>
          </w:p>
          <w:p w:rsidR="006955C1" w:rsidRPr="006955C1" w:rsidRDefault="006955C1" w:rsidP="006955C1">
            <w:pPr>
              <w:spacing w:after="1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55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 klauzule abuzywne /przykłady/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14:30 – 15:00 </w:t>
            </w:r>
          </w:p>
        </w:tc>
        <w:tc>
          <w:tcPr>
            <w:tcW w:w="5954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1D6B43">
              <w:rPr>
                <w:rFonts w:ascii="Calibri" w:hAnsi="Calibri" w:cs="Calibri"/>
                <w:b/>
                <w:sz w:val="22"/>
                <w:szCs w:val="22"/>
              </w:rPr>
              <w:t>Pytania i odpowied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zi</w:t>
            </w: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</w:tcPr>
          <w:p w:rsidR="006955C1" w:rsidRPr="001D6B43" w:rsidRDefault="006955C1" w:rsidP="006955C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955C1" w:rsidTr="006955C1">
        <w:tc>
          <w:tcPr>
            <w:tcW w:w="1555" w:type="dxa"/>
          </w:tcPr>
          <w:p w:rsid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15:00 </w:t>
            </w:r>
          </w:p>
        </w:tc>
        <w:tc>
          <w:tcPr>
            <w:tcW w:w="5954" w:type="dxa"/>
          </w:tcPr>
          <w:p w:rsidR="006955C1" w:rsidRPr="006955C1" w:rsidRDefault="006955C1" w:rsidP="006955C1">
            <w:pPr>
              <w:rPr>
                <w:rFonts w:ascii="Calibri" w:hAnsi="Calibri" w:cs="Calibri"/>
                <w:sz w:val="22"/>
                <w:szCs w:val="22"/>
              </w:rPr>
            </w:pPr>
            <w:r w:rsidRPr="006955C1">
              <w:rPr>
                <w:rFonts w:ascii="Calibri" w:hAnsi="Calibri" w:cs="Calibri"/>
                <w:sz w:val="22"/>
                <w:szCs w:val="22"/>
              </w:rPr>
              <w:t>Zakończenie szkolenia</w:t>
            </w:r>
          </w:p>
        </w:tc>
      </w:tr>
    </w:tbl>
    <w:p w:rsidR="006955C1" w:rsidRDefault="006955C1" w:rsidP="0069138F">
      <w:pPr>
        <w:ind w:left="1560" w:hanging="1560"/>
        <w:rPr>
          <w:rFonts w:ascii="Calibri" w:hAnsi="Calibri" w:cs="Calibri"/>
          <w:sz w:val="22"/>
          <w:szCs w:val="22"/>
        </w:rPr>
      </w:pPr>
    </w:p>
    <w:sectPr w:rsidR="006955C1" w:rsidSect="006955C1">
      <w:headerReference w:type="first" r:id="rId13"/>
      <w:footerReference w:type="first" r:id="rId14"/>
      <w:type w:val="continuous"/>
      <w:pgSz w:w="11906" w:h="16838" w:code="9"/>
      <w:pgMar w:top="1418" w:right="567" w:bottom="709" w:left="567" w:header="142" w:footer="1110" w:gutter="0"/>
      <w:cols w:num="2" w:sep="1" w:space="710" w:equalWidth="0">
        <w:col w:w="2835" w:space="710"/>
        <w:col w:w="7227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B1E" w:rsidRDefault="00887B1E">
      <w:r>
        <w:separator/>
      </w:r>
    </w:p>
  </w:endnote>
  <w:endnote w:type="continuationSeparator" w:id="0">
    <w:p w:rsidR="00887B1E" w:rsidRDefault="0088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B1E" w:rsidRDefault="00887B1E">
      <w:r>
        <w:separator/>
      </w:r>
    </w:p>
  </w:footnote>
  <w:footnote w:type="continuationSeparator" w:id="0">
    <w:p w:rsidR="00887B1E" w:rsidRDefault="0088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4329AD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40BFD39" wp14:editId="4AFE50D8">
          <wp:extent cx="7115175" cy="92227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49" cy="92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52F5AAF"/>
    <w:multiLevelType w:val="hybridMultilevel"/>
    <w:tmpl w:val="448C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A2EE3"/>
    <w:multiLevelType w:val="hybridMultilevel"/>
    <w:tmpl w:val="E206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9" w15:restartNumberingAfterBreak="0">
    <w:nsid w:val="6F322FB0"/>
    <w:multiLevelType w:val="hybridMultilevel"/>
    <w:tmpl w:val="5A82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C32812B-866A-4AF8-A0CE-41F2DC51A211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84B75"/>
    <w:rsid w:val="001871C7"/>
    <w:rsid w:val="00194698"/>
    <w:rsid w:val="001969D8"/>
    <w:rsid w:val="001975A5"/>
    <w:rsid w:val="001A1628"/>
    <w:rsid w:val="001A45F1"/>
    <w:rsid w:val="001A49DF"/>
    <w:rsid w:val="001A7143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6306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4742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55C1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5251E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7F7BF7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AFB"/>
    <w:rsid w:val="008647AC"/>
    <w:rsid w:val="00867967"/>
    <w:rsid w:val="00873896"/>
    <w:rsid w:val="00886608"/>
    <w:rsid w:val="008877E8"/>
    <w:rsid w:val="00887B1E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24784"/>
    <w:rsid w:val="009312E3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2273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1F2B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1560D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9A51C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812B-866A-4AF8-A0CE-41F2DC51A21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BAAC080-18BA-4A84-8F44-C33E8DB9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0</TotalTime>
  <Pages>1</Pages>
  <Words>221</Words>
  <Characters>1328</Characters>
  <Application>Microsoft Office Word</Application>
  <DocSecurity>2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Zdziebliński Krystian</cp:lastModifiedBy>
  <cp:revision>2</cp:revision>
  <cp:lastPrinted>2024-04-22T08:51:00Z</cp:lastPrinted>
  <dcterms:created xsi:type="dcterms:W3CDTF">2025-10-20T08:26:00Z</dcterms:created>
  <dcterms:modified xsi:type="dcterms:W3CDTF">2025-10-20T08:26:00Z</dcterms:modified>
</cp:coreProperties>
</file>