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53DD4" w14:textId="77777777" w:rsidR="00750A86" w:rsidRDefault="001F6449" w:rsidP="00750A86">
      <w:pPr>
        <w:pStyle w:val="Tytu"/>
        <w:spacing w:after="1200"/>
      </w:pPr>
      <w:r>
        <w:t>S</w:t>
      </w:r>
      <w:r w:rsidR="00713F3D">
        <w:t>kład</w:t>
      </w:r>
      <w:r>
        <w:t xml:space="preserve"> </w:t>
      </w:r>
      <w:r w:rsidR="00713F3D">
        <w:t>Komisji Oceny Projektów</w:t>
      </w:r>
    </w:p>
    <w:p w14:paraId="0E8371DC" w14:textId="0C4B0CC3" w:rsidR="00750A86" w:rsidRPr="00750A86" w:rsidRDefault="00713F3D" w:rsidP="00750A86">
      <w:pPr>
        <w:pStyle w:val="Tytu"/>
        <w:spacing w:after="1200"/>
      </w:pPr>
      <w:r w:rsidRPr="00750A86">
        <w:rPr>
          <w:rFonts w:cstheme="minorHAnsi"/>
          <w:color w:val="000000" w:themeColor="text1"/>
          <w:szCs w:val="28"/>
        </w:rPr>
        <w:t xml:space="preserve"> </w:t>
      </w:r>
      <w:r w:rsidR="00750A86" w:rsidRPr="00750A86">
        <w:rPr>
          <w:rFonts w:cstheme="minorHAnsi"/>
          <w:color w:val="000000" w:themeColor="text1"/>
          <w:szCs w:val="28"/>
        </w:rPr>
        <w:t>(nabór nr FEPM.05.18-</w:t>
      </w:r>
      <w:r w:rsidR="00750A86" w:rsidRPr="00750A86">
        <w:rPr>
          <w:rFonts w:cstheme="minorHAnsi"/>
          <w:bCs/>
          <w:color w:val="000000" w:themeColor="text1"/>
          <w:szCs w:val="28"/>
        </w:rPr>
        <w:t>IZ.00</w:t>
      </w:r>
      <w:r w:rsidR="00750A86" w:rsidRPr="00750A86">
        <w:rPr>
          <w:rFonts w:cstheme="minorHAnsi"/>
          <w:color w:val="000000" w:themeColor="text1"/>
          <w:szCs w:val="28"/>
        </w:rPr>
        <w:t>-002/25)</w:t>
      </w:r>
      <w:r w:rsidR="00750A86" w:rsidRPr="00750A86">
        <w:rPr>
          <w:rFonts w:cstheme="minorHAnsi"/>
          <w:color w:val="000000" w:themeColor="text1"/>
          <w:szCs w:val="28"/>
        </w:rPr>
        <w:br/>
        <w:t>dla wniosków złożonych w ramach niekonkurencyjnego sposobu wyboru projektów</w:t>
      </w:r>
      <w:r w:rsidR="00750A86" w:rsidRPr="00750A86">
        <w:rPr>
          <w:rFonts w:cstheme="minorHAnsi"/>
          <w:color w:val="000000" w:themeColor="text1"/>
          <w:szCs w:val="28"/>
        </w:rPr>
        <w:br/>
        <w:t xml:space="preserve">w Działaniu </w:t>
      </w:r>
      <w:r w:rsidR="00750A86" w:rsidRPr="00750A86">
        <w:rPr>
          <w:rFonts w:eastAsia="Calibri" w:cstheme="minorHAnsi"/>
          <w:color w:val="000000" w:themeColor="text1"/>
          <w:szCs w:val="28"/>
        </w:rPr>
        <w:t>Usługi społeczne i zdrowotne – ZIT na terenie obszaru metropolitalnego</w:t>
      </w:r>
      <w:r w:rsidR="00750A86" w:rsidRPr="00750A86">
        <w:rPr>
          <w:rFonts w:cstheme="minorHAnsi"/>
          <w:color w:val="000000" w:themeColor="text1"/>
          <w:szCs w:val="28"/>
        </w:rPr>
        <w:br/>
        <w:t>w ramach programu regionalnego Fundusze Europejskie dla Pomorza 2021-2027</w:t>
      </w:r>
    </w:p>
    <w:p w14:paraId="47436E9D" w14:textId="30E8F7B4" w:rsidR="001F6449" w:rsidRDefault="001F6449" w:rsidP="00EB518E">
      <w:pPr>
        <w:pStyle w:val="Tytu"/>
        <w:spacing w:after="1200"/>
      </w:pPr>
    </w:p>
    <w:p w14:paraId="7A913475" w14:textId="77777777" w:rsidR="00750A86" w:rsidRPr="005A3119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>Joanna Preuhs-Scheel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Przewodnicząca KOP</w:t>
      </w:r>
    </w:p>
    <w:p w14:paraId="2F9663F1" w14:textId="77777777" w:rsidR="00750A86" w:rsidRPr="005A3119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>
        <w:rPr>
          <w:rFonts w:asciiTheme="minorHAnsi" w:eastAsia="SimSun" w:hAnsiTheme="minorHAnsi" w:cs="Mangal"/>
          <w:szCs w:val="22"/>
          <w:lang w:eastAsia="zh-CN" w:bidi="hi-IN"/>
        </w:rPr>
        <w:t xml:space="preserve">Aldona </w:t>
      </w:r>
      <w:proofErr w:type="spellStart"/>
      <w:r>
        <w:rPr>
          <w:rFonts w:asciiTheme="minorHAnsi" w:eastAsia="SimSun" w:hAnsiTheme="minorHAnsi" w:cs="Mangal"/>
          <w:szCs w:val="22"/>
          <w:lang w:eastAsia="zh-CN" w:bidi="hi-IN"/>
        </w:rPr>
        <w:t>Kurniewicz</w:t>
      </w:r>
      <w:proofErr w:type="spellEnd"/>
      <w:r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Zastępca Przewodniczącej KOP</w:t>
      </w:r>
    </w:p>
    <w:p w14:paraId="3784DCB5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Ewa Orzłowska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7F13E284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Theme="minorHAnsi" w:eastAsia="SimSun" w:hAnsiTheme="minorHAnsi" w:cs="Mangal"/>
          <w:szCs w:val="22"/>
          <w:lang w:eastAsia="zh-CN" w:bidi="hi-IN"/>
        </w:rPr>
      </w:pPr>
      <w:r w:rsidRPr="002A54FF">
        <w:rPr>
          <w:rFonts w:asciiTheme="minorHAnsi" w:eastAsia="SimSun" w:hAnsiTheme="minorHAnsi" w:cs="Mangal"/>
          <w:szCs w:val="22"/>
          <w:lang w:eastAsia="zh-CN" w:bidi="hi-IN"/>
        </w:rPr>
        <w:t>Dorota Rochoń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  <w:bookmarkStart w:id="0" w:name="_GoBack"/>
      <w:bookmarkEnd w:id="0"/>
    </w:p>
    <w:p w14:paraId="38E5EF32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sz w:val="28"/>
        </w:rPr>
      </w:pPr>
      <w:r w:rsidRPr="005A3119">
        <w:rPr>
          <w:rFonts w:asciiTheme="minorHAnsi" w:eastAsia="SimSun" w:hAnsiTheme="minorHAnsi" w:cs="Mangal"/>
          <w:szCs w:val="22"/>
          <w:lang w:eastAsia="zh-CN" w:bidi="hi-IN"/>
        </w:rPr>
        <w:t>Małgorzata Ruczyńska</w:t>
      </w:r>
      <w:r w:rsidRPr="005A3119">
        <w:rPr>
          <w:rFonts w:asciiTheme="minorHAnsi" w:eastAsia="SimSun" w:hAnsiTheme="minorHAnsi" w:cs="Mangal"/>
          <w:szCs w:val="22"/>
          <w:lang w:eastAsia="zh-CN" w:bidi="hi-IN"/>
        </w:rPr>
        <w:tab/>
        <w:t>– Sekretarz KOP</w:t>
      </w:r>
    </w:p>
    <w:p w14:paraId="681613C6" w14:textId="77777777" w:rsidR="00750A86" w:rsidRPr="00DC3915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 w:rsidRPr="00DC3915">
        <w:rPr>
          <w:rFonts w:ascii="Calibri" w:hAnsi="Calibri" w:cs="Calibri"/>
        </w:rPr>
        <w:t xml:space="preserve">Anna </w:t>
      </w:r>
      <w:proofErr w:type="spellStart"/>
      <w:r w:rsidRPr="00DC3915">
        <w:rPr>
          <w:rFonts w:ascii="Calibri" w:hAnsi="Calibri" w:cs="Calibri"/>
        </w:rPr>
        <w:t>Bizub-Jechna</w:t>
      </w:r>
      <w:proofErr w:type="spellEnd"/>
    </w:p>
    <w:p w14:paraId="32017F21" w14:textId="77777777" w:rsidR="00750A86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 w:rsidRPr="00D06E5A">
        <w:rPr>
          <w:rFonts w:ascii="Calibri" w:hAnsi="Calibri" w:cs="Calibri"/>
        </w:rPr>
        <w:t>Agata Blacharska</w:t>
      </w:r>
    </w:p>
    <w:p w14:paraId="7E76D38D" w14:textId="77777777" w:rsidR="00750A86" w:rsidRPr="00D06E5A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Katarzyna Deleżyńska</w:t>
      </w:r>
    </w:p>
    <w:p w14:paraId="2F9EBBC3" w14:textId="77777777" w:rsidR="00750A86" w:rsidRPr="002A54FF" w:rsidRDefault="00750A86" w:rsidP="00750A86">
      <w:pPr>
        <w:numPr>
          <w:ilvl w:val="0"/>
          <w:numId w:val="4"/>
        </w:numPr>
        <w:spacing w:after="100" w:afterAutospacing="1" w:line="360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Ewelina Lendze</w:t>
      </w:r>
    </w:p>
    <w:p w14:paraId="77960546" w14:textId="77777777" w:rsidR="00750A86" w:rsidRDefault="00750A86" w:rsidP="00750A86">
      <w:pPr>
        <w:numPr>
          <w:ilvl w:val="0"/>
          <w:numId w:val="4"/>
        </w:numPr>
        <w:spacing w:after="100" w:afterAutospacing="1" w:line="36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Magdalena </w:t>
      </w:r>
      <w:proofErr w:type="spellStart"/>
      <w:r>
        <w:rPr>
          <w:rFonts w:asciiTheme="minorHAnsi" w:hAnsiTheme="minorHAnsi" w:cstheme="minorHAnsi"/>
        </w:rPr>
        <w:t>Szymczuk</w:t>
      </w:r>
      <w:proofErr w:type="spellEnd"/>
    </w:p>
    <w:p w14:paraId="51553BAD" w14:textId="77777777" w:rsidR="00750A86" w:rsidRPr="00784755" w:rsidRDefault="00750A86" w:rsidP="00750A86">
      <w:pPr>
        <w:numPr>
          <w:ilvl w:val="0"/>
          <w:numId w:val="4"/>
        </w:numPr>
        <w:spacing w:after="100" w:afterAutospacing="1" w:line="360" w:lineRule="auto"/>
        <w:ind w:left="714" w:hanging="357"/>
        <w:contextualSpacing/>
        <w:jc w:val="both"/>
        <w:rPr>
          <w:rFonts w:asciiTheme="minorHAnsi" w:hAnsiTheme="minorHAnsi" w:cstheme="minorHAnsi"/>
        </w:rPr>
      </w:pPr>
      <w:r w:rsidRPr="00784755">
        <w:rPr>
          <w:rFonts w:asciiTheme="minorHAnsi" w:hAnsiTheme="minorHAnsi" w:cstheme="minorHAnsi"/>
        </w:rPr>
        <w:t>Sylwia Wojakowska</w:t>
      </w:r>
    </w:p>
    <w:p w14:paraId="07C6AC4C" w14:textId="21ED3BFD" w:rsidR="001C5261" w:rsidRPr="00FE7B03" w:rsidRDefault="001C5261" w:rsidP="005A1CFC">
      <w:pPr>
        <w:spacing w:line="360" w:lineRule="auto"/>
        <w:ind w:left="720"/>
        <w:contextualSpacing/>
        <w:jc w:val="both"/>
        <w:rPr>
          <w:rFonts w:asciiTheme="minorHAnsi" w:hAnsiTheme="minorHAnsi" w:cstheme="minorHAnsi"/>
        </w:rPr>
      </w:pPr>
    </w:p>
    <w:sectPr w:rsidR="001C5261" w:rsidRPr="00FE7B03" w:rsidSect="00D534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813" w:right="1418" w:bottom="1418" w:left="1418" w:header="340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02C63" w14:textId="77777777" w:rsidR="00680CF8" w:rsidRDefault="00680CF8">
      <w:r>
        <w:separator/>
      </w:r>
    </w:p>
  </w:endnote>
  <w:endnote w:type="continuationSeparator" w:id="0">
    <w:p w14:paraId="60DD563B" w14:textId="77777777" w:rsidR="00680CF8" w:rsidRDefault="0068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BB394" w14:textId="77777777" w:rsidR="007B2500" w:rsidRPr="00124D4A" w:rsidRDefault="00B32714" w:rsidP="00124D4A">
    <w:pPr>
      <w:pStyle w:val="Stopka"/>
    </w:pPr>
    <w:r>
      <w:rPr>
        <w:noProof/>
      </w:rPr>
      <mc:AlternateContent>
        <mc:Choice Requires="wps">
          <w:drawing>
            <wp:inline distT="0" distB="0" distL="0" distR="0" wp14:anchorId="0B50A3EE" wp14:editId="6784EB3E">
              <wp:extent cx="5377180" cy="410845"/>
              <wp:effectExtent l="0" t="0" r="13970" b="27940"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7180" cy="4108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3DBEEC" w14:textId="77777777" w:rsidR="00FB37B3" w:rsidRPr="00BB207C" w:rsidRDefault="00FB37B3" w:rsidP="00FB37B3">
                          <w:pPr>
                            <w:jc w:val="center"/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Projekt współfinansowany z Europejskiego Funduszu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 xml:space="preserve">Społecznego </w:t>
                          </w:r>
                          <w:r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br/>
                            <w:t>w ramach R</w:t>
                          </w:r>
                          <w:r w:rsidRPr="00BB207C">
                            <w:rPr>
                              <w:rFonts w:asciiTheme="minorHAnsi" w:hAnsiTheme="minorHAnsi"/>
                              <w:color w:val="000000"/>
                              <w:sz w:val="20"/>
                              <w:szCs w:val="20"/>
                            </w:rPr>
                            <w:t>egionalnego Programu Operacyjnego Województwa Pomorskiego na lata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50A3E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width:423.4pt;height:3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" strokecolor="white [3212]">
              <v:textbox style="mso-fit-shape-to-text:t">
                <w:txbxContent>
                  <w:p w14:paraId="0D3DBEEC" w14:textId="77777777" w:rsidR="00FB37B3" w:rsidRPr="00BB207C" w:rsidRDefault="00FB37B3" w:rsidP="00FB37B3">
                    <w:pPr>
                      <w:jc w:val="center"/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Projekt współfinansowany z Europejskiego Funduszu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 xml:space="preserve">Społecznego </w:t>
                    </w:r>
                    <w:r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br/>
                      <w:t>w ramach R</w:t>
                    </w:r>
                    <w:r w:rsidRPr="00BB207C">
                      <w:rPr>
                        <w:rFonts w:asciiTheme="minorHAnsi" w:hAnsiTheme="minorHAnsi"/>
                        <w:color w:val="000000"/>
                        <w:sz w:val="20"/>
                        <w:szCs w:val="20"/>
                      </w:rPr>
                      <w:t>egionalnego Programu Operacyjnego Województwa Pomorskiego na lata 2014-2020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1D5A5BF" wp14:editId="24378445">
              <wp:extent cx="7028180" cy="635"/>
              <wp:effectExtent l="0" t="0" r="20320" b="37465"/>
              <wp:docPr id="4" name="AutoShap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8180" cy="635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shapetype w14:anchorId="1590EC3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width:553.4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" strokecolor="black [3213]" strokeweight=".25pt"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FFF8A" w14:textId="5B47C9AD" w:rsidR="007B2500" w:rsidRPr="00B01F08" w:rsidRDefault="00384F35" w:rsidP="001F6449">
    <w:pPr>
      <w:pStyle w:val="Stopka"/>
      <w:ind w:left="-1134"/>
    </w:pPr>
    <w:r>
      <w:rPr>
        <w:noProof/>
      </w:rPr>
      <w:drawing>
        <wp:inline distT="0" distB="0" distL="0" distR="0" wp14:anchorId="6C10E695" wp14:editId="53D56CBD">
          <wp:extent cx="7253515" cy="655320"/>
          <wp:effectExtent l="0" t="0" r="5080" b="0"/>
          <wp:docPr id="49" name="Obraz 49" descr="Fundusze Europejskie dla Pomorza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fe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6782" cy="660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19EDD2" w14:textId="77777777" w:rsidR="00680CF8" w:rsidRDefault="00680CF8">
      <w:r>
        <w:separator/>
      </w:r>
    </w:p>
  </w:footnote>
  <w:footnote w:type="continuationSeparator" w:id="0">
    <w:p w14:paraId="58A7137D" w14:textId="77777777" w:rsidR="00680CF8" w:rsidRDefault="0068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23C14" w14:textId="77777777" w:rsidR="00FB37B3" w:rsidRDefault="00FB37B3">
    <w:pPr>
      <w:pStyle w:val="Nagwek"/>
    </w:pPr>
    <w:r w:rsidRPr="00FB37B3">
      <w:rPr>
        <w:noProof/>
      </w:rPr>
      <w:drawing>
        <wp:inline distT="0" distB="0" distL="0" distR="0" wp14:anchorId="20E2EC23" wp14:editId="56E555B7">
          <wp:extent cx="7027594" cy="759656"/>
          <wp:effectExtent l="0" t="0" r="1905" b="2540"/>
          <wp:docPr id="17" name="Obraz 45" descr="listownik-mono-Pomorskie-FE-UMWP-UE-EFSI-2015-naglowe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listownik-mono-Pomorskie-FE-UMWP-UE-EFSI-2015-naglowek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7594" cy="759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2B74E" w14:textId="4CD8C9A2" w:rsidR="007B2500" w:rsidRDefault="001F6449" w:rsidP="00D53436">
    <w:pPr>
      <w:pStyle w:val="Nagwek"/>
      <w:ind w:left="-1134"/>
    </w:pPr>
    <w:r>
      <w:rPr>
        <w:noProof/>
      </w:rPr>
      <w:drawing>
        <wp:inline distT="0" distB="0" distL="0" distR="0" wp14:anchorId="33BC19DA" wp14:editId="7AC43082">
          <wp:extent cx="7208520" cy="934369"/>
          <wp:effectExtent l="0" t="0" r="0" b="0"/>
          <wp:docPr id="42" name="Obraz 42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asek logotypów fep 21-27 b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0404" cy="9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4791"/>
    <w:multiLevelType w:val="hybridMultilevel"/>
    <w:tmpl w:val="A030F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C6B66"/>
    <w:multiLevelType w:val="hybridMultilevel"/>
    <w:tmpl w:val="0DB8B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321B7"/>
    <w:multiLevelType w:val="hybridMultilevel"/>
    <w:tmpl w:val="8062CB9E"/>
    <w:lvl w:ilvl="0" w:tplc="1A7EB13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1F121E"/>
    <w:multiLevelType w:val="hybridMultilevel"/>
    <w:tmpl w:val="6748A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9569A"/>
    <w:multiLevelType w:val="hybridMultilevel"/>
    <w:tmpl w:val="2E96B216"/>
    <w:lvl w:ilvl="0" w:tplc="AFEA11DE">
      <w:start w:val="1"/>
      <w:numFmt w:val="decimal"/>
      <w:lvlText w:val="%1."/>
      <w:lvlJc w:val="left"/>
      <w:pPr>
        <w:ind w:left="720" w:hanging="360"/>
      </w:pPr>
      <w:rPr>
        <w:rFonts w:asciiTheme="minorHAnsi" w:eastAsia="SimSun" w:hAnsiTheme="minorHAnsi" w:cs="Mang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8D3C8C8-6E1A-42EA-B34F-A3D140A5C805}"/>
  </w:docVars>
  <w:rsids>
    <w:rsidRoot w:val="00674496"/>
    <w:rsid w:val="00012639"/>
    <w:rsid w:val="000222EA"/>
    <w:rsid w:val="00031382"/>
    <w:rsid w:val="0003485A"/>
    <w:rsid w:val="0005739F"/>
    <w:rsid w:val="00061F20"/>
    <w:rsid w:val="00080D83"/>
    <w:rsid w:val="000839F7"/>
    <w:rsid w:val="000B0BBE"/>
    <w:rsid w:val="000B391F"/>
    <w:rsid w:val="000D283E"/>
    <w:rsid w:val="00124D4A"/>
    <w:rsid w:val="00130B23"/>
    <w:rsid w:val="00132246"/>
    <w:rsid w:val="00172156"/>
    <w:rsid w:val="001A563A"/>
    <w:rsid w:val="001A79D7"/>
    <w:rsid w:val="001A7F3C"/>
    <w:rsid w:val="001B0B66"/>
    <w:rsid w:val="001B210F"/>
    <w:rsid w:val="001C5261"/>
    <w:rsid w:val="001F6449"/>
    <w:rsid w:val="0021323D"/>
    <w:rsid w:val="00241608"/>
    <w:rsid w:val="00241C1F"/>
    <w:rsid w:val="002425AE"/>
    <w:rsid w:val="00253BF0"/>
    <w:rsid w:val="00270F63"/>
    <w:rsid w:val="002C6347"/>
    <w:rsid w:val="002D76E1"/>
    <w:rsid w:val="002E6F21"/>
    <w:rsid w:val="002F2E55"/>
    <w:rsid w:val="00306671"/>
    <w:rsid w:val="00306706"/>
    <w:rsid w:val="00320AAC"/>
    <w:rsid w:val="00325198"/>
    <w:rsid w:val="00330534"/>
    <w:rsid w:val="0035482A"/>
    <w:rsid w:val="003619F2"/>
    <w:rsid w:val="00364790"/>
    <w:rsid w:val="00364D54"/>
    <w:rsid w:val="00365820"/>
    <w:rsid w:val="00384F35"/>
    <w:rsid w:val="003A6CAF"/>
    <w:rsid w:val="003C554F"/>
    <w:rsid w:val="003E09C0"/>
    <w:rsid w:val="003E2304"/>
    <w:rsid w:val="003E361F"/>
    <w:rsid w:val="003F3AEC"/>
    <w:rsid w:val="00401286"/>
    <w:rsid w:val="0040149C"/>
    <w:rsid w:val="00405219"/>
    <w:rsid w:val="00414478"/>
    <w:rsid w:val="00431CC7"/>
    <w:rsid w:val="004346DB"/>
    <w:rsid w:val="00442930"/>
    <w:rsid w:val="00470AB0"/>
    <w:rsid w:val="004825CF"/>
    <w:rsid w:val="004861BD"/>
    <w:rsid w:val="00492BD3"/>
    <w:rsid w:val="0049589C"/>
    <w:rsid w:val="00496526"/>
    <w:rsid w:val="004A0DD6"/>
    <w:rsid w:val="004B70BD"/>
    <w:rsid w:val="004D7CAE"/>
    <w:rsid w:val="0052111D"/>
    <w:rsid w:val="00526E3E"/>
    <w:rsid w:val="005527ED"/>
    <w:rsid w:val="005760A9"/>
    <w:rsid w:val="005855F7"/>
    <w:rsid w:val="00594464"/>
    <w:rsid w:val="005A1CFC"/>
    <w:rsid w:val="005A45EE"/>
    <w:rsid w:val="005A48A9"/>
    <w:rsid w:val="005A51D2"/>
    <w:rsid w:val="005A56F8"/>
    <w:rsid w:val="005E1D78"/>
    <w:rsid w:val="005E306E"/>
    <w:rsid w:val="00602A2F"/>
    <w:rsid w:val="00622781"/>
    <w:rsid w:val="00640BFF"/>
    <w:rsid w:val="00653F37"/>
    <w:rsid w:val="00662D58"/>
    <w:rsid w:val="006663B2"/>
    <w:rsid w:val="00674496"/>
    <w:rsid w:val="00680CF8"/>
    <w:rsid w:val="0069621B"/>
    <w:rsid w:val="006A38BE"/>
    <w:rsid w:val="006A5858"/>
    <w:rsid w:val="006D2BEA"/>
    <w:rsid w:val="006E492C"/>
    <w:rsid w:val="006F209E"/>
    <w:rsid w:val="00713F3D"/>
    <w:rsid w:val="00727F94"/>
    <w:rsid w:val="00731D46"/>
    <w:rsid w:val="007337EB"/>
    <w:rsid w:val="007414AE"/>
    <w:rsid w:val="00745D18"/>
    <w:rsid w:val="00750A86"/>
    <w:rsid w:val="00767879"/>
    <w:rsid w:val="00776530"/>
    <w:rsid w:val="00781347"/>
    <w:rsid w:val="0079005A"/>
    <w:rsid w:val="007910BA"/>
    <w:rsid w:val="00791E8E"/>
    <w:rsid w:val="0079347F"/>
    <w:rsid w:val="007A0109"/>
    <w:rsid w:val="007A1C20"/>
    <w:rsid w:val="007B2500"/>
    <w:rsid w:val="007C1369"/>
    <w:rsid w:val="007C245D"/>
    <w:rsid w:val="007D258D"/>
    <w:rsid w:val="007D40A5"/>
    <w:rsid w:val="007D61D6"/>
    <w:rsid w:val="007E1B19"/>
    <w:rsid w:val="007E322B"/>
    <w:rsid w:val="007E7820"/>
    <w:rsid w:val="007F3623"/>
    <w:rsid w:val="00800BAE"/>
    <w:rsid w:val="00825865"/>
    <w:rsid w:val="00827311"/>
    <w:rsid w:val="00834BB4"/>
    <w:rsid w:val="00835187"/>
    <w:rsid w:val="00845EC4"/>
    <w:rsid w:val="00856F48"/>
    <w:rsid w:val="00876344"/>
    <w:rsid w:val="00885415"/>
    <w:rsid w:val="008945D9"/>
    <w:rsid w:val="00896CE4"/>
    <w:rsid w:val="008B55DC"/>
    <w:rsid w:val="008D2293"/>
    <w:rsid w:val="008E17C5"/>
    <w:rsid w:val="008E1EC0"/>
    <w:rsid w:val="0090652F"/>
    <w:rsid w:val="0091580F"/>
    <w:rsid w:val="00984BA1"/>
    <w:rsid w:val="009A1362"/>
    <w:rsid w:val="009A174D"/>
    <w:rsid w:val="009A3396"/>
    <w:rsid w:val="009D3075"/>
    <w:rsid w:val="009D6D12"/>
    <w:rsid w:val="009D71C1"/>
    <w:rsid w:val="009F2CF0"/>
    <w:rsid w:val="00A00252"/>
    <w:rsid w:val="00A04690"/>
    <w:rsid w:val="00A22A6D"/>
    <w:rsid w:val="00A35867"/>
    <w:rsid w:val="00A40DD3"/>
    <w:rsid w:val="00A8311B"/>
    <w:rsid w:val="00A9086D"/>
    <w:rsid w:val="00A9243A"/>
    <w:rsid w:val="00AD66A1"/>
    <w:rsid w:val="00AF6FDE"/>
    <w:rsid w:val="00B01F08"/>
    <w:rsid w:val="00B0720A"/>
    <w:rsid w:val="00B1449D"/>
    <w:rsid w:val="00B16E8F"/>
    <w:rsid w:val="00B30401"/>
    <w:rsid w:val="00B32714"/>
    <w:rsid w:val="00B366EC"/>
    <w:rsid w:val="00B6637D"/>
    <w:rsid w:val="00B80E86"/>
    <w:rsid w:val="00B8732A"/>
    <w:rsid w:val="00BA0F74"/>
    <w:rsid w:val="00BB47AE"/>
    <w:rsid w:val="00BB76D0"/>
    <w:rsid w:val="00BC363C"/>
    <w:rsid w:val="00BE34D3"/>
    <w:rsid w:val="00BE6B76"/>
    <w:rsid w:val="00C261B2"/>
    <w:rsid w:val="00C40421"/>
    <w:rsid w:val="00C55F7D"/>
    <w:rsid w:val="00C62C24"/>
    <w:rsid w:val="00C635B6"/>
    <w:rsid w:val="00C83DA0"/>
    <w:rsid w:val="00C83E25"/>
    <w:rsid w:val="00CA56E5"/>
    <w:rsid w:val="00CB146E"/>
    <w:rsid w:val="00CB7FC3"/>
    <w:rsid w:val="00CD67B0"/>
    <w:rsid w:val="00CE005B"/>
    <w:rsid w:val="00D0361A"/>
    <w:rsid w:val="00D10CD9"/>
    <w:rsid w:val="00D22A2F"/>
    <w:rsid w:val="00D30ADD"/>
    <w:rsid w:val="00D43A0D"/>
    <w:rsid w:val="00D46867"/>
    <w:rsid w:val="00D526F3"/>
    <w:rsid w:val="00D53436"/>
    <w:rsid w:val="00D55BAB"/>
    <w:rsid w:val="00D61A43"/>
    <w:rsid w:val="00DC733E"/>
    <w:rsid w:val="00DD2ACB"/>
    <w:rsid w:val="00DF57BE"/>
    <w:rsid w:val="00E04D89"/>
    <w:rsid w:val="00E06500"/>
    <w:rsid w:val="00E5184D"/>
    <w:rsid w:val="00E57060"/>
    <w:rsid w:val="00E76BAB"/>
    <w:rsid w:val="00E87616"/>
    <w:rsid w:val="00E929F5"/>
    <w:rsid w:val="00EA5C16"/>
    <w:rsid w:val="00EB518E"/>
    <w:rsid w:val="00EC1C28"/>
    <w:rsid w:val="00EF000D"/>
    <w:rsid w:val="00EF0280"/>
    <w:rsid w:val="00F05972"/>
    <w:rsid w:val="00F1277F"/>
    <w:rsid w:val="00F170D5"/>
    <w:rsid w:val="00F32A3C"/>
    <w:rsid w:val="00F337D6"/>
    <w:rsid w:val="00F34998"/>
    <w:rsid w:val="00F467F1"/>
    <w:rsid w:val="00F545A3"/>
    <w:rsid w:val="00F55900"/>
    <w:rsid w:val="00F66F6F"/>
    <w:rsid w:val="00F75B7C"/>
    <w:rsid w:val="00F80FA9"/>
    <w:rsid w:val="00F814C5"/>
    <w:rsid w:val="00F960D5"/>
    <w:rsid w:val="00FA1B2E"/>
    <w:rsid w:val="00FB37B3"/>
    <w:rsid w:val="00FB5706"/>
    <w:rsid w:val="00FD3F33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20742061"/>
  <w15:docId w15:val="{451E98FD-9349-4BCE-851A-6FA9DE5C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750A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3F3D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E09C0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C55F7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5F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5F7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5F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5F7D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C55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55F7D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13F3D"/>
    <w:pPr>
      <w:spacing w:before="720" w:after="720"/>
      <w:contextualSpacing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rsid w:val="00713F3D"/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13F3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rsid w:val="00750A8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2014-2020\Logo%20i%20wzory%202014\Listowniki%20NEW\listownik-mono-Pomorskie-FE-UMWP-UE-EFSI-DPR-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8D3C8C8-6E1A-42EA-B34F-A3D140A5C80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listownik-mono-Pomorskie-FE-UMWP-UE-EFSI-DPR-2015</Template>
  <TotalTime>119</TotalTime>
  <Pages>1</Pages>
  <Words>80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Skład Komisji Oceny Projektów (nabór nr FEPM.05.16-IZ.00-001/25)</vt:lpstr>
    </vt:vector>
  </TitlesOfParts>
  <Company>UMWP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 (nabór nr FEPM.05.16-IZ.00-002/25)</dc:title>
  <dc:creator>Grzywacz Maciej</dc:creator>
  <cp:keywords>skład KOP</cp:keywords>
  <cp:lastModifiedBy>Rochoń Dorota</cp:lastModifiedBy>
  <cp:revision>25</cp:revision>
  <cp:lastPrinted>2023-07-21T06:52:00Z</cp:lastPrinted>
  <dcterms:created xsi:type="dcterms:W3CDTF">2023-09-11T06:26:00Z</dcterms:created>
  <dcterms:modified xsi:type="dcterms:W3CDTF">2025-12-18T07:45:00Z</dcterms:modified>
</cp:coreProperties>
</file>