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9BBD" w14:textId="77777777" w:rsidR="005876C3" w:rsidRPr="006E238E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6E238E">
        <w:rPr>
          <w:rFonts w:asciiTheme="minorHAnsi" w:hAnsiTheme="minorHAnsi" w:cstheme="minorHAnsi"/>
          <w:color w:val="auto"/>
          <w:szCs w:val="24"/>
        </w:rPr>
        <w:t>TERMIN</w:t>
      </w:r>
    </w:p>
    <w:p w14:paraId="67C389E2" w14:textId="7A6000C2" w:rsidR="005876C3" w:rsidRPr="006E238E" w:rsidRDefault="00F83809" w:rsidP="005876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 kwietnia</w:t>
      </w:r>
      <w:r w:rsidR="00BD3E83">
        <w:rPr>
          <w:rFonts w:asciiTheme="minorHAnsi" w:hAnsiTheme="minorHAnsi" w:cstheme="minorHAnsi"/>
        </w:rPr>
        <w:t xml:space="preserve"> </w:t>
      </w:r>
      <w:r w:rsidR="000A192D">
        <w:rPr>
          <w:rFonts w:asciiTheme="minorHAnsi" w:hAnsiTheme="minorHAnsi" w:cstheme="minorHAnsi"/>
        </w:rPr>
        <w:t>202</w:t>
      </w:r>
      <w:r w:rsidR="00273742">
        <w:rPr>
          <w:rFonts w:asciiTheme="minorHAnsi" w:hAnsiTheme="minorHAnsi" w:cstheme="minorHAnsi"/>
        </w:rPr>
        <w:t>6</w:t>
      </w:r>
      <w:r w:rsidR="005876C3" w:rsidRPr="006E238E">
        <w:rPr>
          <w:rFonts w:asciiTheme="minorHAnsi" w:hAnsiTheme="minorHAnsi" w:cstheme="minorHAnsi"/>
        </w:rPr>
        <w:t xml:space="preserve"> r.</w:t>
      </w:r>
    </w:p>
    <w:p w14:paraId="538D966A" w14:textId="77777777" w:rsidR="005876C3" w:rsidRPr="006E238E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6E238E">
        <w:rPr>
          <w:rFonts w:asciiTheme="minorHAnsi" w:hAnsiTheme="minorHAnsi" w:cstheme="minorHAnsi"/>
          <w:color w:val="auto"/>
          <w:szCs w:val="24"/>
        </w:rPr>
        <w:t>MIEJSCE</w:t>
      </w:r>
    </w:p>
    <w:p w14:paraId="79D04F40" w14:textId="77777777" w:rsidR="005876C3" w:rsidRPr="006E238E" w:rsidRDefault="005876C3" w:rsidP="005876C3">
      <w:pPr>
        <w:rPr>
          <w:rFonts w:asciiTheme="minorHAnsi" w:hAnsiTheme="minorHAnsi" w:cstheme="minorHAnsi"/>
        </w:rPr>
      </w:pPr>
      <w:r w:rsidRPr="006E238E">
        <w:rPr>
          <w:rFonts w:asciiTheme="minorHAnsi" w:hAnsiTheme="minorHAnsi" w:cstheme="minorHAnsi"/>
        </w:rPr>
        <w:t>Platforma Zoom</w:t>
      </w:r>
    </w:p>
    <w:p w14:paraId="477D35EC" w14:textId="77777777" w:rsidR="005876C3" w:rsidRPr="006E238E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6E238E">
        <w:rPr>
          <w:rFonts w:asciiTheme="minorHAnsi" w:hAnsiTheme="minorHAnsi" w:cstheme="minorHAnsi"/>
          <w:color w:val="auto"/>
          <w:szCs w:val="24"/>
        </w:rPr>
        <w:t>ORGANIZATOR</w:t>
      </w:r>
    </w:p>
    <w:p w14:paraId="298A7953" w14:textId="77777777" w:rsidR="005876C3" w:rsidRPr="006E238E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6E238E">
        <w:rPr>
          <w:rFonts w:asciiTheme="minorHAnsi" w:hAnsiTheme="minorHAnsi" w:cstheme="minorHAnsi"/>
        </w:rPr>
        <w:t>Główny Punkt Informacyjny</w:t>
      </w:r>
    </w:p>
    <w:p w14:paraId="405D2FC8" w14:textId="77777777" w:rsidR="005876C3" w:rsidRPr="006E238E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6E238E">
        <w:rPr>
          <w:rFonts w:asciiTheme="minorHAnsi" w:hAnsiTheme="minorHAnsi" w:cstheme="minorHAnsi"/>
        </w:rPr>
        <w:t xml:space="preserve">Funduszy Europejskich </w:t>
      </w:r>
      <w:r w:rsidRPr="006E238E">
        <w:rPr>
          <w:rFonts w:asciiTheme="minorHAnsi" w:hAnsiTheme="minorHAnsi" w:cstheme="minorHAnsi"/>
        </w:rPr>
        <w:br/>
        <w:t>w Gdańsku</w:t>
      </w:r>
    </w:p>
    <w:p w14:paraId="51FEE233" w14:textId="77777777" w:rsidR="005876C3" w:rsidRPr="006E238E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6E238E">
        <w:rPr>
          <w:rFonts w:asciiTheme="minorHAnsi" w:hAnsiTheme="minorHAnsi" w:cstheme="minorHAnsi"/>
        </w:rPr>
        <w:t>Departament Programów Regionalnych</w:t>
      </w:r>
    </w:p>
    <w:p w14:paraId="3A389080" w14:textId="77777777" w:rsidR="005876C3" w:rsidRPr="006E238E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6E238E">
        <w:rPr>
          <w:rFonts w:asciiTheme="minorHAnsi" w:hAnsiTheme="minorHAnsi" w:cstheme="minorHAnsi"/>
        </w:rPr>
        <w:t>Urząd Marszałkowski</w:t>
      </w:r>
    </w:p>
    <w:p w14:paraId="270C4D67" w14:textId="77777777" w:rsidR="005876C3" w:rsidRPr="006E238E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6E238E">
        <w:rPr>
          <w:rFonts w:asciiTheme="minorHAnsi" w:hAnsiTheme="minorHAnsi" w:cstheme="minorHAnsi"/>
        </w:rPr>
        <w:t>Województwa Pomorskiego</w:t>
      </w:r>
    </w:p>
    <w:p w14:paraId="1E022629" w14:textId="77777777" w:rsidR="005876C3" w:rsidRPr="006E238E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6E238E">
        <w:rPr>
          <w:rFonts w:asciiTheme="minorHAnsi" w:hAnsiTheme="minorHAnsi" w:cstheme="minorHAnsi"/>
          <w:color w:val="auto"/>
          <w:szCs w:val="24"/>
        </w:rPr>
        <w:t>KONTAKT</w:t>
      </w:r>
    </w:p>
    <w:p w14:paraId="537EC025" w14:textId="77777777" w:rsidR="005876C3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6E238E">
        <w:rPr>
          <w:rFonts w:asciiTheme="minorHAnsi" w:hAnsiTheme="minorHAnsi" w:cstheme="minorHAnsi"/>
        </w:rPr>
        <w:t xml:space="preserve">Główny Punkt Informacyjny </w:t>
      </w:r>
      <w:r w:rsidRPr="006E238E">
        <w:rPr>
          <w:rFonts w:asciiTheme="minorHAnsi" w:hAnsiTheme="minorHAnsi" w:cstheme="minorHAnsi"/>
        </w:rPr>
        <w:br/>
        <w:t xml:space="preserve">Funduszy Europejskich </w:t>
      </w:r>
      <w:r w:rsidRPr="006E238E">
        <w:rPr>
          <w:rFonts w:asciiTheme="minorHAnsi" w:hAnsiTheme="minorHAnsi" w:cstheme="minorHAnsi"/>
        </w:rPr>
        <w:br/>
        <w:t>w Gdańsku</w:t>
      </w:r>
    </w:p>
    <w:p w14:paraId="3E74AA63" w14:textId="77777777" w:rsidR="00F83809" w:rsidRPr="00372365" w:rsidRDefault="00F83809" w:rsidP="00F83809">
      <w:pPr>
        <w:spacing w:line="312" w:lineRule="auto"/>
        <w:rPr>
          <w:rFonts w:asciiTheme="minorHAnsi" w:hAnsiTheme="minorHAnsi" w:cstheme="minorHAnsi"/>
          <w:lang w:val="en-GB"/>
        </w:rPr>
      </w:pPr>
      <w:r w:rsidRPr="00372365">
        <w:rPr>
          <w:rFonts w:asciiTheme="minorHAnsi" w:hAnsiTheme="minorHAnsi" w:cstheme="minorHAnsi"/>
          <w:lang w:val="en-GB"/>
        </w:rPr>
        <w:t>tel.: (58) 32 68 152/148/147</w:t>
      </w:r>
    </w:p>
    <w:p w14:paraId="68D4BDED" w14:textId="1DC20547" w:rsidR="00F83809" w:rsidRPr="00F83809" w:rsidRDefault="00F83809" w:rsidP="005876C3">
      <w:pPr>
        <w:spacing w:line="312" w:lineRule="auto"/>
        <w:rPr>
          <w:rFonts w:asciiTheme="minorHAnsi" w:hAnsiTheme="minorHAnsi" w:cstheme="minorHAnsi"/>
          <w:lang w:val="en-GB"/>
        </w:rPr>
      </w:pPr>
      <w:r w:rsidRPr="00372365">
        <w:rPr>
          <w:rFonts w:asciiTheme="minorHAnsi" w:hAnsiTheme="minorHAnsi" w:cstheme="minorHAnsi"/>
          <w:lang w:val="en-GB"/>
        </w:rPr>
        <w:t>(58) 32 61 596/597</w:t>
      </w:r>
    </w:p>
    <w:p w14:paraId="0F989ADB" w14:textId="77777777" w:rsidR="005876C3" w:rsidRPr="006E238E" w:rsidRDefault="005876C3" w:rsidP="005876C3">
      <w:pPr>
        <w:spacing w:line="312" w:lineRule="auto"/>
        <w:rPr>
          <w:rFonts w:asciiTheme="minorHAnsi" w:hAnsiTheme="minorHAnsi" w:cstheme="minorHAnsi"/>
          <w:color w:val="000080"/>
          <w:lang w:val="en-US"/>
        </w:rPr>
      </w:pPr>
      <w:r w:rsidRPr="006E238E">
        <w:rPr>
          <w:rFonts w:asciiTheme="minorHAnsi" w:hAnsiTheme="minorHAnsi" w:cstheme="minorHAnsi"/>
          <w:lang w:val="en-US"/>
        </w:rPr>
        <w:t>e-mail:</w:t>
      </w:r>
      <w:r w:rsidRPr="006E238E">
        <w:rPr>
          <w:rFonts w:asciiTheme="minorHAnsi" w:hAnsiTheme="minorHAnsi" w:cstheme="minorHAnsi"/>
          <w:color w:val="000080"/>
          <w:lang w:val="en-US"/>
        </w:rPr>
        <w:t xml:space="preserve"> </w:t>
      </w:r>
      <w:hyperlink r:id="rId9" w:history="1">
        <w:r w:rsidRPr="006E238E">
          <w:rPr>
            <w:rStyle w:val="Hipercze"/>
            <w:rFonts w:asciiTheme="minorHAnsi" w:hAnsiTheme="minorHAnsi" w:cstheme="minorHAnsi"/>
            <w:lang w:val="en-US"/>
          </w:rPr>
          <w:t>pife.gdansk@pomorskie.eu</w:t>
        </w:r>
      </w:hyperlink>
    </w:p>
    <w:p w14:paraId="6C797934" w14:textId="77777777" w:rsidR="00986FBE" w:rsidRPr="006E238E" w:rsidRDefault="00986FBE" w:rsidP="00A226EF">
      <w:pPr>
        <w:rPr>
          <w:rFonts w:asciiTheme="minorHAnsi" w:hAnsiTheme="minorHAnsi" w:cstheme="minorHAnsi"/>
          <w:lang w:val="en-US"/>
        </w:rPr>
      </w:pPr>
    </w:p>
    <w:p w14:paraId="0B2BC232" w14:textId="77777777" w:rsidR="00986FBE" w:rsidRPr="0096152E" w:rsidRDefault="00986FBE" w:rsidP="00A226EF">
      <w:pPr>
        <w:rPr>
          <w:rFonts w:asciiTheme="minorHAnsi" w:hAnsiTheme="minorHAnsi" w:cstheme="minorHAnsi"/>
          <w:lang w:val="en-US"/>
        </w:rPr>
      </w:pPr>
    </w:p>
    <w:p w14:paraId="28C5A6D9" w14:textId="77777777" w:rsidR="0096452A" w:rsidRPr="0096152E" w:rsidRDefault="00CF72B4" w:rsidP="00D3575F">
      <w:pPr>
        <w:spacing w:line="22" w:lineRule="atLeast"/>
        <w:rPr>
          <w:rFonts w:asciiTheme="minorHAnsi" w:hAnsiTheme="minorHAnsi" w:cstheme="minorHAnsi"/>
          <w:lang w:val="en-US"/>
        </w:rPr>
      </w:pPr>
      <w:r w:rsidRPr="0096152E">
        <w:rPr>
          <w:rFonts w:asciiTheme="minorHAnsi" w:hAnsiTheme="minorHAnsi" w:cstheme="minorHAnsi"/>
          <w:lang w:val="en-US"/>
        </w:rPr>
        <w:br w:type="column"/>
      </w:r>
    </w:p>
    <w:p w14:paraId="419E8C87" w14:textId="56DBA071" w:rsidR="00205C87" w:rsidRPr="00AB1FEA" w:rsidRDefault="005876C3" w:rsidP="00AB1FEA">
      <w:pPr>
        <w:spacing w:before="240" w:after="720"/>
        <w:rPr>
          <w:rFonts w:ascii="Calibri" w:hAnsi="Calibri" w:cs="Calibri"/>
          <w:b/>
          <w:bCs/>
        </w:rPr>
      </w:pPr>
      <w:r w:rsidRPr="00E342A7">
        <w:rPr>
          <w:rFonts w:asciiTheme="minorHAnsi" w:hAnsiTheme="minorHAnsi" w:cstheme="minorHAnsi"/>
          <w:b/>
        </w:rPr>
        <w:t>Webinarium</w:t>
      </w:r>
      <w:r w:rsidR="00230DA3" w:rsidRPr="00E342A7">
        <w:rPr>
          <w:rFonts w:asciiTheme="minorHAnsi" w:hAnsiTheme="minorHAnsi" w:cstheme="minorHAnsi"/>
          <w:b/>
        </w:rPr>
        <w:t>:</w:t>
      </w:r>
      <w:r w:rsidR="00205C87" w:rsidRPr="00E342A7">
        <w:rPr>
          <w:rFonts w:asciiTheme="minorHAnsi" w:hAnsiTheme="minorHAnsi" w:cstheme="minorHAnsi"/>
          <w:b/>
        </w:rPr>
        <w:t xml:space="preserve"> </w:t>
      </w:r>
      <w:r w:rsidR="00AB1FEA" w:rsidRPr="00AB1FEA">
        <w:rPr>
          <w:rFonts w:asciiTheme="minorHAnsi" w:hAnsiTheme="minorHAnsi" w:cstheme="minorHAnsi"/>
          <w:b/>
        </w:rPr>
        <w:t xml:space="preserve">Wsparcie projektów innowacyjnych i badawczych </w:t>
      </w:r>
      <w:r w:rsidR="002F2781">
        <w:rPr>
          <w:rFonts w:asciiTheme="minorHAnsi" w:hAnsiTheme="minorHAnsi" w:cstheme="minorHAnsi"/>
          <w:b/>
        </w:rPr>
        <w:br/>
      </w:r>
      <w:r w:rsidR="00AB1FEA" w:rsidRPr="00AB1FEA">
        <w:rPr>
          <w:rFonts w:asciiTheme="minorHAnsi" w:hAnsiTheme="minorHAnsi" w:cstheme="minorHAnsi"/>
          <w:b/>
        </w:rPr>
        <w:t>z Funduszy Europejskich</w:t>
      </w:r>
    </w:p>
    <w:p w14:paraId="7A81EBA2" w14:textId="77777777" w:rsidR="00205C87" w:rsidRDefault="00205C87" w:rsidP="00230DA3">
      <w:pPr>
        <w:tabs>
          <w:tab w:val="left" w:pos="1440"/>
          <w:tab w:val="left" w:pos="1620"/>
        </w:tabs>
        <w:spacing w:line="312" w:lineRule="auto"/>
        <w:rPr>
          <w:rFonts w:asciiTheme="minorHAnsi" w:hAnsiTheme="minorHAnsi" w:cstheme="minorHAnsi"/>
          <w:b/>
        </w:rPr>
      </w:pPr>
    </w:p>
    <w:p w14:paraId="6539A8D3" w14:textId="77777777" w:rsidR="00205C87" w:rsidRDefault="00205C87" w:rsidP="00205C87">
      <w:pPr>
        <w:tabs>
          <w:tab w:val="left" w:pos="1440"/>
          <w:tab w:val="left" w:pos="1620"/>
        </w:tabs>
        <w:spacing w:line="312" w:lineRule="auto"/>
        <w:ind w:left="2124" w:hanging="212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10:0</w:t>
      </w:r>
      <w:r w:rsidR="00AB1FEA">
        <w:rPr>
          <w:rFonts w:asciiTheme="minorHAnsi" w:hAnsiTheme="minorHAnsi" w:cstheme="minorHAnsi"/>
          <w:b/>
        </w:rPr>
        <w:t>0</w:t>
      </w:r>
      <w:r>
        <w:rPr>
          <w:rFonts w:asciiTheme="minorHAnsi" w:hAnsiTheme="minorHAnsi" w:cstheme="minorHAnsi"/>
          <w:b/>
        </w:rPr>
        <w:t xml:space="preserve"> – 10:1</w:t>
      </w:r>
      <w:r w:rsidR="00AB1FEA">
        <w:rPr>
          <w:rFonts w:asciiTheme="minorHAnsi" w:hAnsiTheme="minorHAnsi" w:cstheme="minorHAnsi"/>
          <w:b/>
        </w:rPr>
        <w:t>0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Oferta Głównego Punktu Informacyjnego Funduszy Europejskich w Gdańsku </w:t>
      </w:r>
    </w:p>
    <w:p w14:paraId="700E93F8" w14:textId="77777777" w:rsidR="00205C87" w:rsidRDefault="00205C87" w:rsidP="00AB1FEA">
      <w:pPr>
        <w:tabs>
          <w:tab w:val="left" w:pos="1440"/>
          <w:tab w:val="left" w:pos="1620"/>
        </w:tabs>
        <w:spacing w:line="312" w:lineRule="auto"/>
        <w:ind w:left="2124" w:hanging="212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</w:p>
    <w:p w14:paraId="7A4F91D1" w14:textId="77777777" w:rsidR="00205C87" w:rsidRDefault="00205C87" w:rsidP="00AB1FEA">
      <w:pPr>
        <w:tabs>
          <w:tab w:val="left" w:pos="1440"/>
          <w:tab w:val="left" w:pos="1620"/>
        </w:tabs>
        <w:spacing w:line="312" w:lineRule="auto"/>
        <w:ind w:left="2124" w:hanging="2124"/>
        <w:rPr>
          <w:rFonts w:ascii="Calibri" w:eastAsia="Calibri" w:hAnsi="Calibri" w:cs="Calibri"/>
          <w:b/>
          <w:bCs/>
        </w:rPr>
      </w:pPr>
      <w:r w:rsidRPr="005876C3">
        <w:rPr>
          <w:rFonts w:asciiTheme="minorHAnsi" w:hAnsiTheme="minorHAnsi" w:cstheme="minorHAnsi"/>
          <w:b/>
        </w:rPr>
        <w:t>10:</w:t>
      </w:r>
      <w:r>
        <w:rPr>
          <w:rFonts w:asciiTheme="minorHAnsi" w:hAnsiTheme="minorHAnsi" w:cstheme="minorHAnsi"/>
          <w:b/>
        </w:rPr>
        <w:t>1</w:t>
      </w:r>
      <w:r w:rsidR="00AB1FEA">
        <w:rPr>
          <w:rFonts w:asciiTheme="minorHAnsi" w:hAnsiTheme="minorHAnsi" w:cstheme="minorHAnsi"/>
          <w:b/>
        </w:rPr>
        <w:t>0</w:t>
      </w:r>
      <w:r w:rsidRPr="005876C3">
        <w:rPr>
          <w:rFonts w:asciiTheme="minorHAnsi" w:hAnsiTheme="minorHAnsi" w:cstheme="minorHAnsi"/>
          <w:b/>
        </w:rPr>
        <w:t xml:space="preserve"> – 1</w:t>
      </w:r>
      <w:r w:rsidR="00AB1FEA">
        <w:rPr>
          <w:rFonts w:asciiTheme="minorHAnsi" w:hAnsiTheme="minorHAnsi" w:cstheme="minorHAnsi"/>
          <w:b/>
        </w:rPr>
        <w:t>0</w:t>
      </w:r>
      <w:r w:rsidRPr="005876C3">
        <w:rPr>
          <w:rFonts w:asciiTheme="minorHAnsi" w:hAnsiTheme="minorHAnsi" w:cstheme="minorHAnsi"/>
          <w:b/>
        </w:rPr>
        <w:t>:</w:t>
      </w:r>
      <w:r w:rsidR="00176CFA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>0</w:t>
      </w:r>
      <w:r w:rsidR="009A0C80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AB1FEA">
        <w:rPr>
          <w:rFonts w:ascii="Calibri" w:eastAsia="Calibri" w:hAnsi="Calibri" w:cs="Calibri"/>
          <w:b/>
          <w:bCs/>
        </w:rPr>
        <w:t>Definicje i podstawowe pojęcia dotyczące prac badawczo - rozwojowych</w:t>
      </w:r>
      <w:r w:rsidR="00E342A7" w:rsidRPr="005D621C">
        <w:rPr>
          <w:rFonts w:ascii="Calibri" w:eastAsia="Calibri" w:hAnsi="Calibri" w:cs="Calibri"/>
          <w:b/>
          <w:bCs/>
        </w:rPr>
        <w:t xml:space="preserve">                </w:t>
      </w:r>
    </w:p>
    <w:p w14:paraId="599A0186" w14:textId="77777777" w:rsidR="00AB1FEA" w:rsidRPr="00AB1FEA" w:rsidRDefault="00AB1FEA" w:rsidP="00AB1FEA">
      <w:pPr>
        <w:tabs>
          <w:tab w:val="left" w:pos="1440"/>
          <w:tab w:val="left" w:pos="1620"/>
        </w:tabs>
        <w:spacing w:line="312" w:lineRule="auto"/>
        <w:ind w:left="2124" w:hanging="2124"/>
        <w:rPr>
          <w:rFonts w:asciiTheme="minorHAnsi" w:hAnsiTheme="minorHAnsi" w:cstheme="minorHAnsi"/>
        </w:rPr>
      </w:pPr>
    </w:p>
    <w:p w14:paraId="69844FBD" w14:textId="52FF7BB2" w:rsidR="00F83809" w:rsidRDefault="005876C3" w:rsidP="00F83809">
      <w:pPr>
        <w:pStyle w:val="NormalnyWeb"/>
        <w:shd w:val="clear" w:color="auto" w:fill="FFFFFF"/>
        <w:spacing w:before="0" w:beforeAutospacing="0" w:after="0" w:afterAutospacing="0" w:line="312" w:lineRule="auto"/>
        <w:ind w:left="2124" w:hanging="2124"/>
        <w:rPr>
          <w:rFonts w:asciiTheme="minorHAnsi" w:hAnsiTheme="minorHAnsi" w:cstheme="minorHAnsi"/>
          <w:bCs/>
        </w:rPr>
      </w:pPr>
      <w:r w:rsidRPr="005876C3">
        <w:rPr>
          <w:rFonts w:asciiTheme="minorHAnsi" w:hAnsiTheme="minorHAnsi" w:cstheme="minorHAnsi"/>
          <w:b/>
        </w:rPr>
        <w:t>1</w:t>
      </w:r>
      <w:r w:rsidR="00AB1FEA">
        <w:rPr>
          <w:rFonts w:asciiTheme="minorHAnsi" w:hAnsiTheme="minorHAnsi" w:cstheme="minorHAnsi"/>
          <w:b/>
        </w:rPr>
        <w:t>0</w:t>
      </w:r>
      <w:r w:rsidRPr="005876C3">
        <w:rPr>
          <w:rFonts w:asciiTheme="minorHAnsi" w:hAnsiTheme="minorHAnsi" w:cstheme="minorHAnsi"/>
          <w:b/>
        </w:rPr>
        <w:t>:</w:t>
      </w:r>
      <w:r w:rsidR="00176CFA">
        <w:rPr>
          <w:rFonts w:asciiTheme="minorHAnsi" w:hAnsiTheme="minorHAnsi" w:cstheme="minorHAnsi"/>
          <w:b/>
        </w:rPr>
        <w:t>30</w:t>
      </w:r>
      <w:r w:rsidRPr="005876C3">
        <w:rPr>
          <w:rFonts w:asciiTheme="minorHAnsi" w:hAnsiTheme="minorHAnsi" w:cstheme="minorHAnsi"/>
          <w:b/>
        </w:rPr>
        <w:t xml:space="preserve"> – 1</w:t>
      </w:r>
      <w:r w:rsidR="00AB1FEA">
        <w:rPr>
          <w:rFonts w:asciiTheme="minorHAnsi" w:hAnsiTheme="minorHAnsi" w:cstheme="minorHAnsi"/>
          <w:b/>
        </w:rPr>
        <w:t>0</w:t>
      </w:r>
      <w:r w:rsidR="005D621C">
        <w:rPr>
          <w:rFonts w:asciiTheme="minorHAnsi" w:hAnsiTheme="minorHAnsi" w:cstheme="minorHAnsi"/>
          <w:b/>
        </w:rPr>
        <w:t>:</w:t>
      </w:r>
      <w:r w:rsidR="0081253B">
        <w:rPr>
          <w:rFonts w:asciiTheme="minorHAnsi" w:hAnsiTheme="minorHAnsi" w:cstheme="minorHAnsi"/>
          <w:b/>
        </w:rPr>
        <w:t>4</w:t>
      </w:r>
      <w:r w:rsidR="000A192D">
        <w:rPr>
          <w:rFonts w:asciiTheme="minorHAnsi" w:hAnsiTheme="minorHAnsi" w:cstheme="minorHAnsi"/>
          <w:b/>
        </w:rPr>
        <w:t>0</w:t>
      </w:r>
      <w:r w:rsidRPr="005876C3">
        <w:rPr>
          <w:rFonts w:asciiTheme="minorHAnsi" w:hAnsiTheme="minorHAnsi" w:cstheme="minorHAnsi"/>
          <w:b/>
        </w:rPr>
        <w:t xml:space="preserve"> </w:t>
      </w:r>
      <w:r w:rsidR="009A0C80">
        <w:rPr>
          <w:rFonts w:asciiTheme="minorHAnsi" w:hAnsiTheme="minorHAnsi" w:cstheme="minorHAnsi"/>
          <w:b/>
        </w:rPr>
        <w:tab/>
      </w:r>
      <w:r w:rsidR="009A0C80">
        <w:rPr>
          <w:rFonts w:asciiTheme="minorHAnsi" w:hAnsiTheme="minorHAnsi" w:cstheme="minorHAnsi"/>
          <w:b/>
        </w:rPr>
        <w:tab/>
      </w:r>
      <w:r w:rsidR="00F83809">
        <w:rPr>
          <w:rFonts w:asciiTheme="minorHAnsi" w:hAnsiTheme="minorHAnsi" w:cstheme="minorHAnsi"/>
          <w:b/>
        </w:rPr>
        <w:t xml:space="preserve">Możliwości wsparcia z Funduszy Europejskich </w:t>
      </w:r>
      <w:r w:rsidR="002F2781">
        <w:rPr>
          <w:rFonts w:asciiTheme="minorHAnsi" w:hAnsiTheme="minorHAnsi" w:cstheme="minorHAnsi"/>
          <w:b/>
        </w:rPr>
        <w:br/>
      </w:r>
      <w:r w:rsidR="00F83809">
        <w:rPr>
          <w:rFonts w:asciiTheme="minorHAnsi" w:hAnsiTheme="minorHAnsi" w:cstheme="minorHAnsi"/>
          <w:b/>
        </w:rPr>
        <w:t>na innowacje dla początkujących:</w:t>
      </w:r>
    </w:p>
    <w:p w14:paraId="13F40484" w14:textId="77777777" w:rsidR="00F83809" w:rsidRDefault="00F83809" w:rsidP="00F83809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 w:line="312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Laboratorium Innowatora</w:t>
      </w:r>
    </w:p>
    <w:p w14:paraId="0439629A" w14:textId="4F2FC413" w:rsidR="00302347" w:rsidRPr="00F83809" w:rsidRDefault="00F83809" w:rsidP="00230DA3">
      <w:pPr>
        <w:pStyle w:val="NormalnyWeb"/>
        <w:numPr>
          <w:ilvl w:val="0"/>
          <w:numId w:val="19"/>
        </w:numPr>
        <w:shd w:val="clear" w:color="auto" w:fill="FFFFFF"/>
        <w:spacing w:before="0" w:beforeAutospacing="0" w:after="0" w:afterAutospacing="0" w:line="312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INNOSTART</w:t>
      </w:r>
    </w:p>
    <w:p w14:paraId="28885728" w14:textId="77777777" w:rsidR="009A0C80" w:rsidRDefault="009A0C80">
      <w:pPr>
        <w:pStyle w:val="Bezodstpw"/>
        <w:spacing w:line="312" w:lineRule="auto"/>
        <w:ind w:left="2127"/>
        <w:rPr>
          <w:rFonts w:asciiTheme="minorHAnsi" w:hAnsiTheme="minorHAnsi" w:cstheme="minorHAnsi"/>
          <w:b/>
        </w:rPr>
      </w:pPr>
    </w:p>
    <w:p w14:paraId="0E4B0A52" w14:textId="081807A1" w:rsidR="00176CFA" w:rsidRDefault="005876C3" w:rsidP="00F83809">
      <w:pPr>
        <w:pStyle w:val="NormalnyWeb"/>
        <w:shd w:val="clear" w:color="auto" w:fill="FFFFFF"/>
        <w:spacing w:before="0" w:beforeAutospacing="0" w:after="0" w:afterAutospacing="0" w:line="312" w:lineRule="auto"/>
        <w:ind w:left="2124" w:hanging="2124"/>
        <w:rPr>
          <w:rFonts w:asciiTheme="minorHAnsi" w:hAnsiTheme="minorHAnsi" w:cstheme="minorHAnsi"/>
          <w:b/>
        </w:rPr>
      </w:pPr>
      <w:r w:rsidRPr="005876C3">
        <w:rPr>
          <w:rFonts w:asciiTheme="minorHAnsi" w:hAnsiTheme="minorHAnsi" w:cstheme="minorHAnsi"/>
          <w:b/>
        </w:rPr>
        <w:t>1</w:t>
      </w:r>
      <w:r w:rsidR="00AB1FEA">
        <w:rPr>
          <w:rFonts w:asciiTheme="minorHAnsi" w:hAnsiTheme="minorHAnsi" w:cstheme="minorHAnsi"/>
          <w:b/>
        </w:rPr>
        <w:t>0</w:t>
      </w:r>
      <w:r w:rsidRPr="005876C3">
        <w:rPr>
          <w:rFonts w:asciiTheme="minorHAnsi" w:hAnsiTheme="minorHAnsi" w:cstheme="minorHAnsi"/>
          <w:b/>
        </w:rPr>
        <w:t>:</w:t>
      </w:r>
      <w:r w:rsidR="0081253B">
        <w:rPr>
          <w:rFonts w:asciiTheme="minorHAnsi" w:hAnsiTheme="minorHAnsi" w:cstheme="minorHAnsi"/>
          <w:b/>
        </w:rPr>
        <w:t>4</w:t>
      </w:r>
      <w:r w:rsidR="000A192D">
        <w:rPr>
          <w:rFonts w:asciiTheme="minorHAnsi" w:hAnsiTheme="minorHAnsi" w:cstheme="minorHAnsi"/>
          <w:b/>
        </w:rPr>
        <w:t>0</w:t>
      </w:r>
      <w:r w:rsidRPr="005876C3">
        <w:rPr>
          <w:rFonts w:asciiTheme="minorHAnsi" w:hAnsiTheme="minorHAnsi" w:cstheme="minorHAnsi"/>
          <w:b/>
        </w:rPr>
        <w:t xml:space="preserve"> – 1</w:t>
      </w:r>
      <w:r w:rsidR="00AB1FEA">
        <w:rPr>
          <w:rFonts w:asciiTheme="minorHAnsi" w:hAnsiTheme="minorHAnsi" w:cstheme="minorHAnsi"/>
          <w:b/>
        </w:rPr>
        <w:t>1</w:t>
      </w:r>
      <w:r w:rsidRPr="005876C3">
        <w:rPr>
          <w:rFonts w:asciiTheme="minorHAnsi" w:hAnsiTheme="minorHAnsi" w:cstheme="minorHAnsi"/>
          <w:b/>
        </w:rPr>
        <w:t>:</w:t>
      </w:r>
      <w:r w:rsidR="00AB1FEA">
        <w:rPr>
          <w:rFonts w:asciiTheme="minorHAnsi" w:hAnsiTheme="minorHAnsi" w:cstheme="minorHAnsi"/>
          <w:b/>
        </w:rPr>
        <w:t>0</w:t>
      </w:r>
      <w:r w:rsidR="005D621C">
        <w:rPr>
          <w:rFonts w:asciiTheme="minorHAnsi" w:hAnsiTheme="minorHAnsi" w:cstheme="minorHAnsi"/>
          <w:b/>
        </w:rPr>
        <w:t>0</w:t>
      </w:r>
      <w:r w:rsidRPr="005876C3">
        <w:rPr>
          <w:rFonts w:asciiTheme="minorHAnsi" w:hAnsiTheme="minorHAnsi" w:cstheme="minorHAnsi"/>
          <w:b/>
        </w:rPr>
        <w:t xml:space="preserve">  </w:t>
      </w:r>
      <w:r w:rsidR="009A0C80">
        <w:rPr>
          <w:rFonts w:asciiTheme="minorHAnsi" w:hAnsiTheme="minorHAnsi" w:cstheme="minorHAnsi"/>
          <w:b/>
        </w:rPr>
        <w:tab/>
      </w:r>
      <w:r w:rsidR="00F83809">
        <w:rPr>
          <w:rFonts w:asciiTheme="minorHAnsi" w:hAnsiTheme="minorHAnsi" w:cstheme="minorHAnsi"/>
          <w:b/>
        </w:rPr>
        <w:t xml:space="preserve">Usługa </w:t>
      </w:r>
      <w:proofErr w:type="spellStart"/>
      <w:r w:rsidR="00F83809">
        <w:rPr>
          <w:rFonts w:asciiTheme="minorHAnsi" w:hAnsiTheme="minorHAnsi" w:cstheme="minorHAnsi"/>
          <w:b/>
        </w:rPr>
        <w:t>Innovation</w:t>
      </w:r>
      <w:proofErr w:type="spellEnd"/>
      <w:r w:rsidR="00F83809">
        <w:rPr>
          <w:rFonts w:asciiTheme="minorHAnsi" w:hAnsiTheme="minorHAnsi" w:cstheme="minorHAnsi"/>
          <w:b/>
        </w:rPr>
        <w:t xml:space="preserve"> </w:t>
      </w:r>
      <w:proofErr w:type="spellStart"/>
      <w:r w:rsidR="00F83809">
        <w:rPr>
          <w:rFonts w:asciiTheme="minorHAnsi" w:hAnsiTheme="minorHAnsi" w:cstheme="minorHAnsi"/>
          <w:b/>
        </w:rPr>
        <w:t>Coach</w:t>
      </w:r>
      <w:proofErr w:type="spellEnd"/>
      <w:r w:rsidR="00176CFA">
        <w:rPr>
          <w:rFonts w:asciiTheme="minorHAnsi" w:hAnsiTheme="minorHAnsi" w:cstheme="minorHAnsi"/>
          <w:b/>
        </w:rPr>
        <w:t xml:space="preserve"> </w:t>
      </w:r>
    </w:p>
    <w:p w14:paraId="6FD7A7CE" w14:textId="77777777" w:rsidR="00F10950" w:rsidRDefault="00F10950" w:rsidP="00F10950">
      <w:pPr>
        <w:pStyle w:val="NormalnyWeb"/>
        <w:shd w:val="clear" w:color="auto" w:fill="FFFFFF"/>
        <w:spacing w:before="0" w:beforeAutospacing="0" w:after="0" w:afterAutospacing="0" w:line="312" w:lineRule="auto"/>
        <w:ind w:left="2484"/>
        <w:rPr>
          <w:rFonts w:asciiTheme="minorHAnsi" w:hAnsiTheme="minorHAnsi" w:cstheme="minorHAnsi"/>
          <w:b/>
        </w:rPr>
      </w:pPr>
    </w:p>
    <w:p w14:paraId="3F4D76A2" w14:textId="77777777" w:rsidR="00205C87" w:rsidRDefault="0081253B" w:rsidP="00205C87">
      <w:pPr>
        <w:pStyle w:val="NormalnyWeb"/>
        <w:shd w:val="clear" w:color="auto" w:fill="FFFFFF"/>
        <w:spacing w:before="0" w:beforeAutospacing="0" w:after="0" w:afterAutospacing="0" w:line="312" w:lineRule="auto"/>
        <w:rPr>
          <w:rFonts w:asciiTheme="minorHAnsi" w:hAnsiTheme="minorHAnsi" w:cstheme="minorHAnsi"/>
          <w:b/>
        </w:rPr>
      </w:pPr>
      <w:r w:rsidRPr="0081253B">
        <w:rPr>
          <w:rFonts w:asciiTheme="minorHAnsi" w:hAnsiTheme="minorHAnsi" w:cstheme="minorHAnsi"/>
          <w:b/>
        </w:rPr>
        <w:t>1</w:t>
      </w:r>
      <w:r w:rsidR="00AB1FEA">
        <w:rPr>
          <w:rFonts w:asciiTheme="minorHAnsi" w:hAnsiTheme="minorHAnsi" w:cstheme="minorHAnsi"/>
          <w:b/>
        </w:rPr>
        <w:t>1</w:t>
      </w:r>
      <w:r w:rsidRPr="0081253B">
        <w:rPr>
          <w:rFonts w:asciiTheme="minorHAnsi" w:hAnsiTheme="minorHAnsi" w:cstheme="minorHAnsi"/>
          <w:b/>
        </w:rPr>
        <w:t>:</w:t>
      </w:r>
      <w:r w:rsidR="00AB1FEA">
        <w:rPr>
          <w:rFonts w:asciiTheme="minorHAnsi" w:hAnsiTheme="minorHAnsi" w:cstheme="minorHAnsi"/>
          <w:b/>
        </w:rPr>
        <w:t>00</w:t>
      </w:r>
      <w:r w:rsidR="00205C87">
        <w:rPr>
          <w:rFonts w:asciiTheme="minorHAnsi" w:hAnsiTheme="minorHAnsi" w:cstheme="minorHAnsi"/>
          <w:b/>
        </w:rPr>
        <w:t xml:space="preserve"> – 1</w:t>
      </w:r>
      <w:r w:rsidR="00AB1FEA">
        <w:rPr>
          <w:rFonts w:asciiTheme="minorHAnsi" w:hAnsiTheme="minorHAnsi" w:cstheme="minorHAnsi"/>
          <w:b/>
        </w:rPr>
        <w:t>1</w:t>
      </w:r>
      <w:r w:rsidR="00205C87">
        <w:rPr>
          <w:rFonts w:asciiTheme="minorHAnsi" w:hAnsiTheme="minorHAnsi" w:cstheme="minorHAnsi"/>
          <w:b/>
        </w:rPr>
        <w:t>:</w:t>
      </w:r>
      <w:r w:rsidR="00AB1FEA">
        <w:rPr>
          <w:rFonts w:asciiTheme="minorHAnsi" w:hAnsiTheme="minorHAnsi" w:cstheme="minorHAnsi"/>
          <w:b/>
        </w:rPr>
        <w:t>15</w:t>
      </w:r>
      <w:r w:rsidR="00205C87">
        <w:rPr>
          <w:rFonts w:asciiTheme="minorHAnsi" w:hAnsiTheme="minorHAnsi" w:cstheme="minorHAnsi"/>
          <w:b/>
        </w:rPr>
        <w:t xml:space="preserve"> </w:t>
      </w:r>
      <w:r w:rsidR="00205C87">
        <w:rPr>
          <w:rFonts w:asciiTheme="minorHAnsi" w:hAnsiTheme="minorHAnsi" w:cstheme="minorHAnsi"/>
          <w:b/>
        </w:rPr>
        <w:tab/>
      </w:r>
      <w:r w:rsidR="00205C87">
        <w:rPr>
          <w:rFonts w:asciiTheme="minorHAnsi" w:hAnsiTheme="minorHAnsi" w:cstheme="minorHAnsi"/>
          <w:b/>
        </w:rPr>
        <w:tab/>
        <w:t>Pytania i odpowiedzi</w:t>
      </w:r>
    </w:p>
    <w:p w14:paraId="19CCF4CD" w14:textId="77777777" w:rsidR="00205C87" w:rsidRDefault="00205C87" w:rsidP="00205C87">
      <w:pPr>
        <w:pStyle w:val="NormalnyWeb"/>
        <w:shd w:val="clear" w:color="auto" w:fill="FFFFFF"/>
        <w:spacing w:before="0" w:beforeAutospacing="0" w:after="0" w:afterAutospacing="0" w:line="312" w:lineRule="auto"/>
        <w:rPr>
          <w:rFonts w:asciiTheme="minorHAnsi" w:hAnsiTheme="minorHAnsi" w:cstheme="minorHAnsi"/>
          <w:b/>
        </w:rPr>
      </w:pPr>
    </w:p>
    <w:p w14:paraId="66D82F0B" w14:textId="77777777" w:rsidR="008B3D1D" w:rsidRPr="00205C87" w:rsidRDefault="00205C87" w:rsidP="00205C87">
      <w:pPr>
        <w:pStyle w:val="NormalnyWeb"/>
        <w:shd w:val="clear" w:color="auto" w:fill="FFFFFF"/>
        <w:spacing w:before="0" w:beforeAutospacing="0" w:after="0" w:afterAutospacing="0" w:line="312" w:lineRule="auto"/>
        <w:rPr>
          <w:rFonts w:asciiTheme="minorHAnsi" w:hAnsiTheme="minorHAnsi" w:cstheme="minorHAnsi"/>
          <w:b/>
        </w:rPr>
        <w:sectPr w:rsidR="008B3D1D" w:rsidRPr="00205C87" w:rsidSect="00117948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18" w:right="567" w:bottom="709" w:left="567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  <w:r>
        <w:rPr>
          <w:rFonts w:asciiTheme="minorHAnsi" w:hAnsiTheme="minorHAnsi" w:cstheme="minorHAnsi"/>
          <w:b/>
        </w:rPr>
        <w:t>1</w:t>
      </w:r>
      <w:r w:rsidR="00AB1FEA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>:</w:t>
      </w:r>
      <w:r w:rsidR="00AB1FEA">
        <w:rPr>
          <w:rFonts w:asciiTheme="minorHAnsi" w:hAnsiTheme="minorHAnsi" w:cstheme="minorHAnsi"/>
          <w:b/>
        </w:rPr>
        <w:t>15</w:t>
      </w:r>
      <w:r w:rsidR="0081253B" w:rsidRPr="0081253B">
        <w:rPr>
          <w:rFonts w:asciiTheme="minorHAnsi" w:hAnsiTheme="minorHAnsi" w:cstheme="minorHAnsi"/>
          <w:b/>
        </w:rPr>
        <w:t xml:space="preserve"> </w:t>
      </w:r>
      <w:r w:rsidR="0081253B">
        <w:rPr>
          <w:rFonts w:asciiTheme="minorHAnsi" w:hAnsiTheme="minorHAnsi" w:cstheme="minorHAnsi"/>
        </w:rPr>
        <w:t xml:space="preserve">                            </w:t>
      </w:r>
      <w:r w:rsidR="000A192D" w:rsidRPr="00205C87">
        <w:rPr>
          <w:rFonts w:asciiTheme="minorHAnsi" w:hAnsiTheme="minorHAnsi" w:cstheme="minorHAnsi"/>
          <w:b/>
        </w:rPr>
        <w:t>Podsumowanie i z</w:t>
      </w:r>
      <w:r w:rsidR="005876C3" w:rsidRPr="00205C87">
        <w:rPr>
          <w:rFonts w:asciiTheme="minorHAnsi" w:hAnsiTheme="minorHAnsi" w:cstheme="minorHAnsi"/>
          <w:b/>
        </w:rPr>
        <w:t>akończeni</w:t>
      </w:r>
      <w:r w:rsidR="000A192D" w:rsidRPr="00205C87">
        <w:rPr>
          <w:rFonts w:asciiTheme="minorHAnsi" w:hAnsiTheme="minorHAnsi" w:cstheme="minorHAnsi"/>
          <w:b/>
        </w:rPr>
        <w:t xml:space="preserve">e </w:t>
      </w:r>
      <w:r w:rsidR="005876C3" w:rsidRPr="00205C87">
        <w:rPr>
          <w:rFonts w:asciiTheme="minorHAnsi" w:hAnsiTheme="minorHAnsi" w:cstheme="minorHAnsi"/>
          <w:b/>
        </w:rPr>
        <w:t>webinarium</w:t>
      </w:r>
    </w:p>
    <w:p w14:paraId="0E919948" w14:textId="77777777" w:rsidR="008079F9" w:rsidRPr="00C9361B" w:rsidRDefault="008079F9" w:rsidP="003532E7">
      <w:pPr>
        <w:spacing w:line="276" w:lineRule="auto"/>
        <w:rPr>
          <w:rFonts w:asciiTheme="minorHAnsi" w:hAnsiTheme="minorHAnsi" w:cstheme="minorHAnsi"/>
          <w:i/>
          <w:sz w:val="2"/>
          <w:szCs w:val="2"/>
        </w:rPr>
      </w:pPr>
    </w:p>
    <w:sectPr w:rsidR="008079F9" w:rsidRPr="00C9361B" w:rsidSect="005876C3">
      <w:headerReference w:type="first" r:id="rId14"/>
      <w:footerReference w:type="first" r:id="rId15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95415" w14:textId="77777777" w:rsidR="00816F7F" w:rsidRDefault="00816F7F">
      <w:r>
        <w:separator/>
      </w:r>
    </w:p>
  </w:endnote>
  <w:endnote w:type="continuationSeparator" w:id="0">
    <w:p w14:paraId="29FA675F" w14:textId="77777777" w:rsidR="00816F7F" w:rsidRDefault="00816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59D4E" w14:textId="77777777" w:rsidR="008079F9" w:rsidRDefault="008079F9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0270A" w14:textId="77777777" w:rsidR="005876C3" w:rsidRPr="005876C3" w:rsidRDefault="00E01C5A" w:rsidP="005876C3">
    <w:pPr>
      <w:pStyle w:val="Stopka"/>
      <w:jc w:val="center"/>
    </w:pPr>
    <w:r>
      <w:rPr>
        <w:noProof/>
      </w:rPr>
      <w:drawing>
        <wp:inline distT="0" distB="0" distL="0" distR="0" wp14:anchorId="5C5CA3C1" wp14:editId="05625404">
          <wp:extent cx="6840220" cy="44219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8C9C" w14:textId="77777777" w:rsidR="00505556" w:rsidRPr="00B01F08" w:rsidRDefault="00505556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194CA" w14:textId="77777777" w:rsidR="00816F7F" w:rsidRDefault="00816F7F">
      <w:r>
        <w:separator/>
      </w:r>
    </w:p>
  </w:footnote>
  <w:footnote w:type="continuationSeparator" w:id="0">
    <w:p w14:paraId="2E0A678E" w14:textId="77777777" w:rsidR="00816F7F" w:rsidRDefault="00816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7F76" w14:textId="77777777" w:rsidR="008079F9" w:rsidRDefault="008079F9" w:rsidP="008079F9">
    <w:pPr>
      <w:pStyle w:val="Nagwek"/>
      <w:ind w:left="-709"/>
    </w:pPr>
    <w:r>
      <w:rPr>
        <w:noProof/>
      </w:rPr>
      <w:drawing>
        <wp:inline distT="0" distB="0" distL="0" distR="0" wp14:anchorId="2B281032" wp14:editId="3B02289A">
          <wp:extent cx="7400261" cy="688545"/>
          <wp:effectExtent l="0" t="0" r="0" b="0"/>
          <wp:docPr id="20" name="Obraz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47C6" w14:textId="77777777" w:rsidR="008B3D1D" w:rsidRPr="00C84B1C" w:rsidRDefault="005876C3" w:rsidP="00C84B1C">
    <w:pPr>
      <w:pStyle w:val="Nagwek"/>
      <w:jc w:val="center"/>
    </w:pPr>
    <w:r>
      <w:rPr>
        <w:noProof/>
      </w:rPr>
      <w:drawing>
        <wp:inline distT="0" distB="0" distL="0" distR="0" wp14:anchorId="1470FD6F" wp14:editId="4580D062">
          <wp:extent cx="6591300" cy="895202"/>
          <wp:effectExtent l="0" t="0" r="0" b="63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063" cy="91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6C84F" w14:textId="77777777" w:rsidR="00505556" w:rsidRDefault="005055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316923"/>
    <w:multiLevelType w:val="hybridMultilevel"/>
    <w:tmpl w:val="6AD01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F1707"/>
    <w:multiLevelType w:val="hybridMultilevel"/>
    <w:tmpl w:val="527A6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6" w15:restartNumberingAfterBreak="0">
    <w:nsid w:val="73E14A8A"/>
    <w:multiLevelType w:val="hybridMultilevel"/>
    <w:tmpl w:val="BC549896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7F096198"/>
    <w:multiLevelType w:val="hybridMultilevel"/>
    <w:tmpl w:val="AFE8F5E8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9503518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8772532">
    <w:abstractNumId w:val="8"/>
  </w:num>
  <w:num w:numId="3" w16cid:durableId="1827234724">
    <w:abstractNumId w:val="4"/>
  </w:num>
  <w:num w:numId="4" w16cid:durableId="1521238828">
    <w:abstractNumId w:val="15"/>
  </w:num>
  <w:num w:numId="5" w16cid:durableId="949819165">
    <w:abstractNumId w:val="12"/>
  </w:num>
  <w:num w:numId="6" w16cid:durableId="1333795530">
    <w:abstractNumId w:val="3"/>
  </w:num>
  <w:num w:numId="7" w16cid:durableId="1302930556">
    <w:abstractNumId w:val="0"/>
  </w:num>
  <w:num w:numId="8" w16cid:durableId="2016414442">
    <w:abstractNumId w:val="14"/>
  </w:num>
  <w:num w:numId="9" w16cid:durableId="1082752246">
    <w:abstractNumId w:val="13"/>
  </w:num>
  <w:num w:numId="10" w16cid:durableId="2101367803">
    <w:abstractNumId w:val="1"/>
  </w:num>
  <w:num w:numId="11" w16cid:durableId="97871015">
    <w:abstractNumId w:val="10"/>
  </w:num>
  <w:num w:numId="12" w16cid:durableId="1047335933">
    <w:abstractNumId w:val="6"/>
  </w:num>
  <w:num w:numId="13" w16cid:durableId="1323124821">
    <w:abstractNumId w:val="2"/>
  </w:num>
  <w:num w:numId="14" w16cid:durableId="408312610">
    <w:abstractNumId w:val="5"/>
  </w:num>
  <w:num w:numId="15" w16cid:durableId="1090080326">
    <w:abstractNumId w:val="11"/>
  </w:num>
  <w:num w:numId="16" w16cid:durableId="1977300553">
    <w:abstractNumId w:val="16"/>
  </w:num>
  <w:num w:numId="17" w16cid:durableId="725184288">
    <w:abstractNumId w:val="9"/>
  </w:num>
  <w:num w:numId="18" w16cid:durableId="662701962">
    <w:abstractNumId w:val="7"/>
  </w:num>
  <w:num w:numId="19" w16cid:durableId="32903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3-10-03"/>
    <w:docVar w:name="LE_Links" w:val="{4C54073B-924C-46BA-9C61-6B1051688884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3858"/>
    <w:rsid w:val="00032D60"/>
    <w:rsid w:val="00033701"/>
    <w:rsid w:val="000540F6"/>
    <w:rsid w:val="00061F20"/>
    <w:rsid w:val="00070F5D"/>
    <w:rsid w:val="00074AB0"/>
    <w:rsid w:val="00074BC7"/>
    <w:rsid w:val="00080D83"/>
    <w:rsid w:val="00082DBF"/>
    <w:rsid w:val="0009072B"/>
    <w:rsid w:val="0009169F"/>
    <w:rsid w:val="000A192D"/>
    <w:rsid w:val="000B5BFA"/>
    <w:rsid w:val="000D283E"/>
    <w:rsid w:val="000E0454"/>
    <w:rsid w:val="00101A65"/>
    <w:rsid w:val="00114F1F"/>
    <w:rsid w:val="00117948"/>
    <w:rsid w:val="001235D5"/>
    <w:rsid w:val="00124D4A"/>
    <w:rsid w:val="00130B23"/>
    <w:rsid w:val="00131445"/>
    <w:rsid w:val="00140BA2"/>
    <w:rsid w:val="001433DF"/>
    <w:rsid w:val="00154E5C"/>
    <w:rsid w:val="00157428"/>
    <w:rsid w:val="00176CFA"/>
    <w:rsid w:val="001816C2"/>
    <w:rsid w:val="001969D8"/>
    <w:rsid w:val="001975A5"/>
    <w:rsid w:val="001A1628"/>
    <w:rsid w:val="001A45F1"/>
    <w:rsid w:val="001A49DF"/>
    <w:rsid w:val="001A7E1D"/>
    <w:rsid w:val="001B152B"/>
    <w:rsid w:val="001B1D8A"/>
    <w:rsid w:val="001B210F"/>
    <w:rsid w:val="001B4D53"/>
    <w:rsid w:val="001C1AE1"/>
    <w:rsid w:val="001C1AE8"/>
    <w:rsid w:val="001C64B1"/>
    <w:rsid w:val="001D1ABC"/>
    <w:rsid w:val="001E6C87"/>
    <w:rsid w:val="001F1EF7"/>
    <w:rsid w:val="00205C87"/>
    <w:rsid w:val="00205DAB"/>
    <w:rsid w:val="002070BD"/>
    <w:rsid w:val="00210659"/>
    <w:rsid w:val="0021716D"/>
    <w:rsid w:val="00220516"/>
    <w:rsid w:val="00230DA3"/>
    <w:rsid w:val="002349E7"/>
    <w:rsid w:val="00241C1F"/>
    <w:rsid w:val="002425AE"/>
    <w:rsid w:val="00251B38"/>
    <w:rsid w:val="0025676E"/>
    <w:rsid w:val="00263C99"/>
    <w:rsid w:val="00273742"/>
    <w:rsid w:val="002748C8"/>
    <w:rsid w:val="00276ED5"/>
    <w:rsid w:val="00277D86"/>
    <w:rsid w:val="0028202B"/>
    <w:rsid w:val="00284B2D"/>
    <w:rsid w:val="00284C2B"/>
    <w:rsid w:val="00287648"/>
    <w:rsid w:val="00290AA3"/>
    <w:rsid w:val="00292DD3"/>
    <w:rsid w:val="002943C4"/>
    <w:rsid w:val="00296355"/>
    <w:rsid w:val="002A2EE8"/>
    <w:rsid w:val="002A3A2F"/>
    <w:rsid w:val="002A3E80"/>
    <w:rsid w:val="002B380C"/>
    <w:rsid w:val="002C0AA2"/>
    <w:rsid w:val="002C0B15"/>
    <w:rsid w:val="002C2C66"/>
    <w:rsid w:val="002C6347"/>
    <w:rsid w:val="002D1FFF"/>
    <w:rsid w:val="002D5E2D"/>
    <w:rsid w:val="002E1CB9"/>
    <w:rsid w:val="002E324B"/>
    <w:rsid w:val="002E5603"/>
    <w:rsid w:val="002E6E6A"/>
    <w:rsid w:val="002E74D5"/>
    <w:rsid w:val="002F2781"/>
    <w:rsid w:val="002F5ED0"/>
    <w:rsid w:val="00302347"/>
    <w:rsid w:val="003030C6"/>
    <w:rsid w:val="003033E9"/>
    <w:rsid w:val="00311A7B"/>
    <w:rsid w:val="00320AAC"/>
    <w:rsid w:val="00322E43"/>
    <w:rsid w:val="00325198"/>
    <w:rsid w:val="00325EF9"/>
    <w:rsid w:val="003267B2"/>
    <w:rsid w:val="003309A6"/>
    <w:rsid w:val="003532E7"/>
    <w:rsid w:val="0035482A"/>
    <w:rsid w:val="003619F2"/>
    <w:rsid w:val="00362E0F"/>
    <w:rsid w:val="00365820"/>
    <w:rsid w:val="0039077A"/>
    <w:rsid w:val="00395164"/>
    <w:rsid w:val="00395631"/>
    <w:rsid w:val="00395729"/>
    <w:rsid w:val="00395D7E"/>
    <w:rsid w:val="003A4A19"/>
    <w:rsid w:val="003B3D13"/>
    <w:rsid w:val="003C31D9"/>
    <w:rsid w:val="003C554F"/>
    <w:rsid w:val="003D01EC"/>
    <w:rsid w:val="003E0DF9"/>
    <w:rsid w:val="003E188C"/>
    <w:rsid w:val="00400EDE"/>
    <w:rsid w:val="0040149C"/>
    <w:rsid w:val="00403552"/>
    <w:rsid w:val="00403954"/>
    <w:rsid w:val="00414478"/>
    <w:rsid w:val="00425B66"/>
    <w:rsid w:val="00425E23"/>
    <w:rsid w:val="00430EDA"/>
    <w:rsid w:val="004568E7"/>
    <w:rsid w:val="0047584A"/>
    <w:rsid w:val="00483CEB"/>
    <w:rsid w:val="00492BD3"/>
    <w:rsid w:val="0049581D"/>
    <w:rsid w:val="004976CB"/>
    <w:rsid w:val="004A0A39"/>
    <w:rsid w:val="004A39C0"/>
    <w:rsid w:val="004A5946"/>
    <w:rsid w:val="004B4B57"/>
    <w:rsid w:val="004B596B"/>
    <w:rsid w:val="004B70BD"/>
    <w:rsid w:val="004C245D"/>
    <w:rsid w:val="004D11AA"/>
    <w:rsid w:val="004D4820"/>
    <w:rsid w:val="004D5B27"/>
    <w:rsid w:val="00505556"/>
    <w:rsid w:val="00515942"/>
    <w:rsid w:val="005322A4"/>
    <w:rsid w:val="00533279"/>
    <w:rsid w:val="0053425D"/>
    <w:rsid w:val="005369F2"/>
    <w:rsid w:val="00545AF8"/>
    <w:rsid w:val="00547CCC"/>
    <w:rsid w:val="00555E70"/>
    <w:rsid w:val="00557662"/>
    <w:rsid w:val="005726E9"/>
    <w:rsid w:val="005760A9"/>
    <w:rsid w:val="005876C3"/>
    <w:rsid w:val="00594464"/>
    <w:rsid w:val="005A0D87"/>
    <w:rsid w:val="005B6731"/>
    <w:rsid w:val="005D2EF5"/>
    <w:rsid w:val="005D3CCD"/>
    <w:rsid w:val="005D621C"/>
    <w:rsid w:val="005E00DA"/>
    <w:rsid w:val="005E0294"/>
    <w:rsid w:val="005E6A8B"/>
    <w:rsid w:val="005F4901"/>
    <w:rsid w:val="00602943"/>
    <w:rsid w:val="00604C89"/>
    <w:rsid w:val="00611649"/>
    <w:rsid w:val="00612423"/>
    <w:rsid w:val="00622781"/>
    <w:rsid w:val="00624999"/>
    <w:rsid w:val="006253FA"/>
    <w:rsid w:val="0063746D"/>
    <w:rsid w:val="00640BFF"/>
    <w:rsid w:val="00641B32"/>
    <w:rsid w:val="0064489D"/>
    <w:rsid w:val="00657C0F"/>
    <w:rsid w:val="00670371"/>
    <w:rsid w:val="006711AA"/>
    <w:rsid w:val="00671E29"/>
    <w:rsid w:val="00672209"/>
    <w:rsid w:val="0067363E"/>
    <w:rsid w:val="00673B03"/>
    <w:rsid w:val="00684EE4"/>
    <w:rsid w:val="00690ACC"/>
    <w:rsid w:val="00692BD8"/>
    <w:rsid w:val="006948C9"/>
    <w:rsid w:val="0069621B"/>
    <w:rsid w:val="006A0440"/>
    <w:rsid w:val="006A4FDC"/>
    <w:rsid w:val="006C2246"/>
    <w:rsid w:val="006D1ABA"/>
    <w:rsid w:val="006D5482"/>
    <w:rsid w:val="006E238E"/>
    <w:rsid w:val="006E27F0"/>
    <w:rsid w:val="006E36E9"/>
    <w:rsid w:val="006E6B78"/>
    <w:rsid w:val="006F209E"/>
    <w:rsid w:val="00706AE8"/>
    <w:rsid w:val="0071102E"/>
    <w:rsid w:val="00721A9C"/>
    <w:rsid w:val="00725802"/>
    <w:rsid w:val="00726194"/>
    <w:rsid w:val="00727131"/>
    <w:rsid w:val="0072749D"/>
    <w:rsid w:val="00727F94"/>
    <w:rsid w:val="007333B0"/>
    <w:rsid w:val="007337EB"/>
    <w:rsid w:val="00745D18"/>
    <w:rsid w:val="00746F0F"/>
    <w:rsid w:val="007521E8"/>
    <w:rsid w:val="00763B0B"/>
    <w:rsid w:val="007653B1"/>
    <w:rsid w:val="00766C82"/>
    <w:rsid w:val="00774E60"/>
    <w:rsid w:val="00776530"/>
    <w:rsid w:val="00776BDD"/>
    <w:rsid w:val="00777987"/>
    <w:rsid w:val="007829FA"/>
    <w:rsid w:val="00787186"/>
    <w:rsid w:val="00791E8E"/>
    <w:rsid w:val="0079274B"/>
    <w:rsid w:val="00792AC7"/>
    <w:rsid w:val="00794E5F"/>
    <w:rsid w:val="007A0109"/>
    <w:rsid w:val="007A028C"/>
    <w:rsid w:val="007A1FD2"/>
    <w:rsid w:val="007A4006"/>
    <w:rsid w:val="007B2500"/>
    <w:rsid w:val="007B45B4"/>
    <w:rsid w:val="007C6ADA"/>
    <w:rsid w:val="007D09AB"/>
    <w:rsid w:val="007D2D15"/>
    <w:rsid w:val="007D61D6"/>
    <w:rsid w:val="007E1B19"/>
    <w:rsid w:val="007F0916"/>
    <w:rsid w:val="007F566D"/>
    <w:rsid w:val="008079F9"/>
    <w:rsid w:val="00811B9C"/>
    <w:rsid w:val="0081253B"/>
    <w:rsid w:val="00816F7F"/>
    <w:rsid w:val="00823DFA"/>
    <w:rsid w:val="008264F9"/>
    <w:rsid w:val="00827311"/>
    <w:rsid w:val="00831256"/>
    <w:rsid w:val="008326CA"/>
    <w:rsid w:val="00832DFE"/>
    <w:rsid w:val="00833A53"/>
    <w:rsid w:val="00834BB4"/>
    <w:rsid w:val="00835187"/>
    <w:rsid w:val="00842971"/>
    <w:rsid w:val="008455EB"/>
    <w:rsid w:val="00845E1C"/>
    <w:rsid w:val="0086088C"/>
    <w:rsid w:val="008612C4"/>
    <w:rsid w:val="00862AFB"/>
    <w:rsid w:val="008647AC"/>
    <w:rsid w:val="00867967"/>
    <w:rsid w:val="00873896"/>
    <w:rsid w:val="00886608"/>
    <w:rsid w:val="008877E8"/>
    <w:rsid w:val="008939DE"/>
    <w:rsid w:val="008945D9"/>
    <w:rsid w:val="008A189C"/>
    <w:rsid w:val="008B0B46"/>
    <w:rsid w:val="008B3D1D"/>
    <w:rsid w:val="008B798E"/>
    <w:rsid w:val="008C4AAE"/>
    <w:rsid w:val="008C56BE"/>
    <w:rsid w:val="008D6C50"/>
    <w:rsid w:val="008E13A4"/>
    <w:rsid w:val="008F7CD0"/>
    <w:rsid w:val="00900434"/>
    <w:rsid w:val="00901474"/>
    <w:rsid w:val="00907004"/>
    <w:rsid w:val="00907792"/>
    <w:rsid w:val="00915892"/>
    <w:rsid w:val="00922889"/>
    <w:rsid w:val="00931BE4"/>
    <w:rsid w:val="00934F48"/>
    <w:rsid w:val="00942DBF"/>
    <w:rsid w:val="00945F26"/>
    <w:rsid w:val="00946D22"/>
    <w:rsid w:val="00953B18"/>
    <w:rsid w:val="0096152E"/>
    <w:rsid w:val="0096452A"/>
    <w:rsid w:val="00966509"/>
    <w:rsid w:val="00972137"/>
    <w:rsid w:val="00986FBE"/>
    <w:rsid w:val="009A0C80"/>
    <w:rsid w:val="009C489B"/>
    <w:rsid w:val="009D3B2C"/>
    <w:rsid w:val="009D4AC0"/>
    <w:rsid w:val="009D71C1"/>
    <w:rsid w:val="009D736A"/>
    <w:rsid w:val="009E1D42"/>
    <w:rsid w:val="009E4704"/>
    <w:rsid w:val="009E4B66"/>
    <w:rsid w:val="009E4DB0"/>
    <w:rsid w:val="009E6578"/>
    <w:rsid w:val="009F0BBD"/>
    <w:rsid w:val="009F2CF0"/>
    <w:rsid w:val="00A01BAF"/>
    <w:rsid w:val="00A04690"/>
    <w:rsid w:val="00A114ED"/>
    <w:rsid w:val="00A178AE"/>
    <w:rsid w:val="00A226EF"/>
    <w:rsid w:val="00A25EBF"/>
    <w:rsid w:val="00A2700E"/>
    <w:rsid w:val="00A33E1B"/>
    <w:rsid w:val="00A401AE"/>
    <w:rsid w:val="00A40DD3"/>
    <w:rsid w:val="00A43363"/>
    <w:rsid w:val="00A5290C"/>
    <w:rsid w:val="00A63E5E"/>
    <w:rsid w:val="00A64B72"/>
    <w:rsid w:val="00A71B1B"/>
    <w:rsid w:val="00A734C6"/>
    <w:rsid w:val="00A74451"/>
    <w:rsid w:val="00A74791"/>
    <w:rsid w:val="00A76D40"/>
    <w:rsid w:val="00A8311B"/>
    <w:rsid w:val="00A85055"/>
    <w:rsid w:val="00A857AE"/>
    <w:rsid w:val="00A90081"/>
    <w:rsid w:val="00A9324B"/>
    <w:rsid w:val="00A96C90"/>
    <w:rsid w:val="00AA5FFB"/>
    <w:rsid w:val="00AA78B1"/>
    <w:rsid w:val="00AA7AC8"/>
    <w:rsid w:val="00AB1C6C"/>
    <w:rsid w:val="00AB1FEA"/>
    <w:rsid w:val="00AB40EE"/>
    <w:rsid w:val="00AB412A"/>
    <w:rsid w:val="00AC20A8"/>
    <w:rsid w:val="00AE1EFE"/>
    <w:rsid w:val="00AF7EF6"/>
    <w:rsid w:val="00B0018F"/>
    <w:rsid w:val="00B01F08"/>
    <w:rsid w:val="00B0638A"/>
    <w:rsid w:val="00B11FAB"/>
    <w:rsid w:val="00B12106"/>
    <w:rsid w:val="00B12665"/>
    <w:rsid w:val="00B16E8F"/>
    <w:rsid w:val="00B30401"/>
    <w:rsid w:val="00B3412E"/>
    <w:rsid w:val="00B40858"/>
    <w:rsid w:val="00B40A6E"/>
    <w:rsid w:val="00B430D3"/>
    <w:rsid w:val="00B5406F"/>
    <w:rsid w:val="00B6637D"/>
    <w:rsid w:val="00B737D5"/>
    <w:rsid w:val="00B77581"/>
    <w:rsid w:val="00B77832"/>
    <w:rsid w:val="00B80345"/>
    <w:rsid w:val="00B85990"/>
    <w:rsid w:val="00B86678"/>
    <w:rsid w:val="00BA299A"/>
    <w:rsid w:val="00BA69A8"/>
    <w:rsid w:val="00BB248D"/>
    <w:rsid w:val="00BB5112"/>
    <w:rsid w:val="00BB6ED0"/>
    <w:rsid w:val="00BB76D0"/>
    <w:rsid w:val="00BB7EBA"/>
    <w:rsid w:val="00BC1ECB"/>
    <w:rsid w:val="00BC363C"/>
    <w:rsid w:val="00BC6285"/>
    <w:rsid w:val="00BC6327"/>
    <w:rsid w:val="00BD3E83"/>
    <w:rsid w:val="00BE652E"/>
    <w:rsid w:val="00BF60F8"/>
    <w:rsid w:val="00C05BCD"/>
    <w:rsid w:val="00C104CF"/>
    <w:rsid w:val="00C12C95"/>
    <w:rsid w:val="00C13025"/>
    <w:rsid w:val="00C34AEF"/>
    <w:rsid w:val="00C443DF"/>
    <w:rsid w:val="00C45940"/>
    <w:rsid w:val="00C46E3D"/>
    <w:rsid w:val="00C54955"/>
    <w:rsid w:val="00C57161"/>
    <w:rsid w:val="00C57298"/>
    <w:rsid w:val="00C62C24"/>
    <w:rsid w:val="00C635B6"/>
    <w:rsid w:val="00C71204"/>
    <w:rsid w:val="00C84B1C"/>
    <w:rsid w:val="00C84E6D"/>
    <w:rsid w:val="00C8796B"/>
    <w:rsid w:val="00C9361B"/>
    <w:rsid w:val="00C9602D"/>
    <w:rsid w:val="00CA4A78"/>
    <w:rsid w:val="00CC7605"/>
    <w:rsid w:val="00CE005B"/>
    <w:rsid w:val="00CE45A7"/>
    <w:rsid w:val="00CE4C2C"/>
    <w:rsid w:val="00CE7672"/>
    <w:rsid w:val="00CF1FA2"/>
    <w:rsid w:val="00CF72B4"/>
    <w:rsid w:val="00D0361A"/>
    <w:rsid w:val="00D06399"/>
    <w:rsid w:val="00D15D52"/>
    <w:rsid w:val="00D250E4"/>
    <w:rsid w:val="00D30ADD"/>
    <w:rsid w:val="00D34E14"/>
    <w:rsid w:val="00D3575F"/>
    <w:rsid w:val="00D43A0D"/>
    <w:rsid w:val="00D46867"/>
    <w:rsid w:val="00D50A67"/>
    <w:rsid w:val="00D52C8D"/>
    <w:rsid w:val="00D62D22"/>
    <w:rsid w:val="00D62E7F"/>
    <w:rsid w:val="00D64B07"/>
    <w:rsid w:val="00D82705"/>
    <w:rsid w:val="00D91E62"/>
    <w:rsid w:val="00DA6B27"/>
    <w:rsid w:val="00DB138F"/>
    <w:rsid w:val="00DB58BF"/>
    <w:rsid w:val="00DC0B0A"/>
    <w:rsid w:val="00DC14C5"/>
    <w:rsid w:val="00DC6622"/>
    <w:rsid w:val="00DC733E"/>
    <w:rsid w:val="00DD06D2"/>
    <w:rsid w:val="00DD0C13"/>
    <w:rsid w:val="00DD5794"/>
    <w:rsid w:val="00DE294A"/>
    <w:rsid w:val="00DF57BE"/>
    <w:rsid w:val="00E01C5A"/>
    <w:rsid w:val="00E0451B"/>
    <w:rsid w:val="00E06500"/>
    <w:rsid w:val="00E118DE"/>
    <w:rsid w:val="00E123D3"/>
    <w:rsid w:val="00E139B2"/>
    <w:rsid w:val="00E25D87"/>
    <w:rsid w:val="00E33A8E"/>
    <w:rsid w:val="00E342A7"/>
    <w:rsid w:val="00E3463C"/>
    <w:rsid w:val="00E43925"/>
    <w:rsid w:val="00E57060"/>
    <w:rsid w:val="00E73044"/>
    <w:rsid w:val="00E83749"/>
    <w:rsid w:val="00E83EF2"/>
    <w:rsid w:val="00E87616"/>
    <w:rsid w:val="00E87CB4"/>
    <w:rsid w:val="00E972D1"/>
    <w:rsid w:val="00EA5C16"/>
    <w:rsid w:val="00EB656B"/>
    <w:rsid w:val="00EC3A54"/>
    <w:rsid w:val="00EC6327"/>
    <w:rsid w:val="00ED335F"/>
    <w:rsid w:val="00EE0E9F"/>
    <w:rsid w:val="00EF000D"/>
    <w:rsid w:val="00EF444E"/>
    <w:rsid w:val="00F04571"/>
    <w:rsid w:val="00F10950"/>
    <w:rsid w:val="00F3254E"/>
    <w:rsid w:val="00F371F1"/>
    <w:rsid w:val="00F52505"/>
    <w:rsid w:val="00F545A3"/>
    <w:rsid w:val="00F63707"/>
    <w:rsid w:val="00F70A28"/>
    <w:rsid w:val="00F71ACA"/>
    <w:rsid w:val="00F74391"/>
    <w:rsid w:val="00F74F1C"/>
    <w:rsid w:val="00F76613"/>
    <w:rsid w:val="00F76EBC"/>
    <w:rsid w:val="00F773DB"/>
    <w:rsid w:val="00F83809"/>
    <w:rsid w:val="00F8418E"/>
    <w:rsid w:val="00F91751"/>
    <w:rsid w:val="00F94261"/>
    <w:rsid w:val="00F96063"/>
    <w:rsid w:val="00F97912"/>
    <w:rsid w:val="00FA19C5"/>
    <w:rsid w:val="00FA1AB6"/>
    <w:rsid w:val="00FB1BAF"/>
    <w:rsid w:val="00FB5706"/>
    <w:rsid w:val="00FC1D88"/>
    <w:rsid w:val="00FC7D74"/>
    <w:rsid w:val="00FD2A42"/>
    <w:rsid w:val="00FE02BF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8D8F84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styleId="Bezodstpw">
    <w:name w:val="No Spacing"/>
    <w:uiPriority w:val="1"/>
    <w:qFormat/>
    <w:rsid w:val="005D621C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ife.gdansk@pomorskie.eu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4073B-924C-46BA-9C61-6B105168888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01F8DA4-917C-4693-9334-CDB520DD7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Tarwacka Katarzyna</dc:creator>
  <cp:lastModifiedBy>Tarwacka Katarzyna</cp:lastModifiedBy>
  <cp:revision>16</cp:revision>
  <cp:lastPrinted>2023-07-24T08:43:00Z</cp:lastPrinted>
  <dcterms:created xsi:type="dcterms:W3CDTF">2025-01-07T08:57:00Z</dcterms:created>
  <dcterms:modified xsi:type="dcterms:W3CDTF">2026-03-24T09:35:00Z</dcterms:modified>
</cp:coreProperties>
</file>